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110" w:rsidRPr="005A7A14" w:rsidRDefault="00A87110" w:rsidP="00A87110">
      <w:pPr>
        <w:pStyle w:val="afa"/>
        <w:tabs>
          <w:tab w:val="left" w:pos="570"/>
          <w:tab w:val="left" w:pos="741"/>
        </w:tabs>
        <w:ind w:left="5103" w:right="-81"/>
        <w:jc w:val="right"/>
        <w:rPr>
          <w:rFonts w:ascii="Times New Roman" w:hAnsi="Times New Roman"/>
          <w:sz w:val="28"/>
          <w:szCs w:val="28"/>
        </w:rPr>
      </w:pPr>
      <w:r w:rsidRPr="005A7A14">
        <w:rPr>
          <w:rFonts w:ascii="Times New Roman" w:hAnsi="Times New Roman"/>
          <w:sz w:val="28"/>
          <w:szCs w:val="28"/>
        </w:rPr>
        <w:t>Приложение</w:t>
      </w:r>
    </w:p>
    <w:p w:rsidR="00A87110" w:rsidRPr="005A7A14" w:rsidRDefault="00A87110" w:rsidP="00A87110">
      <w:pPr>
        <w:pStyle w:val="afa"/>
        <w:tabs>
          <w:tab w:val="left" w:pos="570"/>
          <w:tab w:val="left" w:pos="741"/>
        </w:tabs>
        <w:ind w:left="5103" w:right="-81"/>
        <w:jc w:val="right"/>
        <w:rPr>
          <w:rFonts w:ascii="Times New Roman" w:hAnsi="Times New Roman"/>
          <w:sz w:val="28"/>
          <w:szCs w:val="28"/>
        </w:rPr>
      </w:pPr>
      <w:r w:rsidRPr="005A7A14">
        <w:rPr>
          <w:rFonts w:ascii="Times New Roman" w:hAnsi="Times New Roman"/>
          <w:sz w:val="28"/>
          <w:szCs w:val="28"/>
        </w:rPr>
        <w:t xml:space="preserve">к </w:t>
      </w:r>
      <w:r>
        <w:rPr>
          <w:rFonts w:ascii="Times New Roman" w:hAnsi="Times New Roman"/>
          <w:sz w:val="28"/>
          <w:szCs w:val="28"/>
        </w:rPr>
        <w:t>распоряжению</w:t>
      </w:r>
      <w:r w:rsidRPr="005A7A14">
        <w:rPr>
          <w:rFonts w:ascii="Times New Roman" w:hAnsi="Times New Roman"/>
          <w:sz w:val="28"/>
          <w:szCs w:val="28"/>
        </w:rPr>
        <w:t xml:space="preserve"> администрации Краснокаменского муниципального округа Забайкальского края</w:t>
      </w:r>
    </w:p>
    <w:p w:rsidR="00A87110" w:rsidRDefault="00A87110" w:rsidP="00A87110">
      <w:pPr>
        <w:autoSpaceDE w:val="0"/>
        <w:autoSpaceDN w:val="0"/>
        <w:adjustRightInd w:val="0"/>
        <w:jc w:val="right"/>
        <w:rPr>
          <w:b/>
        </w:rPr>
      </w:pPr>
      <w:r w:rsidRPr="005A7A14">
        <w:rPr>
          <w:sz w:val="28"/>
          <w:szCs w:val="28"/>
        </w:rPr>
        <w:t>от «</w:t>
      </w:r>
      <w:r>
        <w:rPr>
          <w:sz w:val="28"/>
          <w:szCs w:val="28"/>
        </w:rPr>
        <w:t>12» февраля 2026</w:t>
      </w:r>
      <w:r w:rsidRPr="005A7A14">
        <w:rPr>
          <w:sz w:val="28"/>
          <w:szCs w:val="28"/>
        </w:rPr>
        <w:t xml:space="preserve"> года № </w:t>
      </w:r>
      <w:r>
        <w:rPr>
          <w:sz w:val="28"/>
          <w:szCs w:val="28"/>
        </w:rPr>
        <w:t>20</w:t>
      </w:r>
      <w:r w:rsidR="00960653">
        <w:rPr>
          <w:sz w:val="28"/>
          <w:szCs w:val="28"/>
        </w:rPr>
        <w:t>6</w:t>
      </w:r>
    </w:p>
    <w:p w:rsidR="00A87110" w:rsidRDefault="00A87110" w:rsidP="00A87110">
      <w:pPr>
        <w:autoSpaceDE w:val="0"/>
        <w:autoSpaceDN w:val="0"/>
        <w:adjustRightInd w:val="0"/>
        <w:rPr>
          <w:b/>
        </w:rPr>
      </w:pPr>
    </w:p>
    <w:p w:rsidR="00A87110" w:rsidRDefault="00A87110" w:rsidP="008D2DE2">
      <w:pPr>
        <w:autoSpaceDE w:val="0"/>
        <w:autoSpaceDN w:val="0"/>
        <w:adjustRightInd w:val="0"/>
        <w:jc w:val="center"/>
        <w:rPr>
          <w:b/>
        </w:rPr>
      </w:pPr>
      <w:r>
        <w:rPr>
          <w:b/>
        </w:rPr>
        <w:t>ПРОЕКТ</w:t>
      </w:r>
    </w:p>
    <w:p w:rsidR="00A97022" w:rsidRPr="00645A1D" w:rsidRDefault="00A97022" w:rsidP="008D2DE2">
      <w:pPr>
        <w:autoSpaceDE w:val="0"/>
        <w:autoSpaceDN w:val="0"/>
        <w:adjustRightInd w:val="0"/>
        <w:jc w:val="center"/>
        <w:rPr>
          <w:b/>
        </w:rPr>
      </w:pPr>
      <w:r w:rsidRPr="00645A1D">
        <w:rPr>
          <w:b/>
        </w:rPr>
        <w:t>ПРАВИЛА БЛАГОУСТРОЙСТВА КРАСНОКАМЕНСК</w:t>
      </w:r>
      <w:r w:rsidR="008D2DE2" w:rsidRPr="00645A1D">
        <w:rPr>
          <w:b/>
        </w:rPr>
        <w:t>ОГО</w:t>
      </w:r>
      <w:r w:rsidRPr="00645A1D">
        <w:rPr>
          <w:b/>
        </w:rPr>
        <w:t xml:space="preserve"> МУНИЦИПАЛЬНОГО </w:t>
      </w:r>
      <w:r w:rsidR="008D2DE2" w:rsidRPr="00645A1D">
        <w:rPr>
          <w:b/>
        </w:rPr>
        <w:t xml:space="preserve">ОКРУГА </w:t>
      </w:r>
      <w:r w:rsidRPr="00645A1D">
        <w:rPr>
          <w:b/>
        </w:rPr>
        <w:t>ЗАБАЙКАЛЬСКОГО КРАЯ</w:t>
      </w:r>
    </w:p>
    <w:p w:rsidR="00A97022" w:rsidRPr="00645A1D" w:rsidRDefault="00A97022" w:rsidP="00A97022">
      <w:pPr>
        <w:pStyle w:val="afb"/>
        <w:numPr>
          <w:ilvl w:val="0"/>
          <w:numId w:val="0"/>
        </w:numPr>
        <w:spacing w:before="0" w:line="240" w:lineRule="auto"/>
        <w:jc w:val="center"/>
        <w:rPr>
          <w:rFonts w:ascii="Times New Roman" w:hAnsi="Times New Roman"/>
          <w:color w:val="auto"/>
          <w:sz w:val="28"/>
          <w:szCs w:val="28"/>
        </w:rPr>
      </w:pPr>
    </w:p>
    <w:p w:rsidR="00A97022" w:rsidRPr="00645A1D" w:rsidRDefault="00A97022" w:rsidP="00A97022">
      <w:pPr>
        <w:pStyle w:val="afb"/>
        <w:numPr>
          <w:ilvl w:val="0"/>
          <w:numId w:val="0"/>
        </w:numPr>
        <w:spacing w:before="0" w:line="240" w:lineRule="auto"/>
        <w:jc w:val="center"/>
        <w:rPr>
          <w:rStyle w:val="a3"/>
          <w:rFonts w:ascii="Times New Roman" w:hAnsi="Times New Roman"/>
          <w:color w:val="auto"/>
          <w:sz w:val="28"/>
          <w:szCs w:val="28"/>
        </w:rPr>
      </w:pPr>
      <w:r w:rsidRPr="00645A1D">
        <w:rPr>
          <w:rFonts w:ascii="Times New Roman" w:hAnsi="Times New Roman"/>
          <w:color w:val="auto"/>
          <w:sz w:val="28"/>
          <w:szCs w:val="28"/>
        </w:rPr>
        <w:t>Оглавление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6"/>
        <w:gridCol w:w="5873"/>
        <w:gridCol w:w="1488"/>
      </w:tblGrid>
      <w:tr w:rsidR="00A97022" w:rsidRPr="00645A1D" w:rsidTr="00486E0A">
        <w:tc>
          <w:tcPr>
            <w:tcW w:w="1926" w:type="dxa"/>
          </w:tcPr>
          <w:p w:rsidR="00A97022" w:rsidRPr="00645A1D" w:rsidRDefault="00A97022" w:rsidP="00AF412D">
            <w:pPr>
              <w:jc w:val="both"/>
            </w:pPr>
            <w:r w:rsidRPr="00645A1D">
              <w:t>№ раздела</w:t>
            </w:r>
          </w:p>
        </w:tc>
        <w:tc>
          <w:tcPr>
            <w:tcW w:w="5873" w:type="dxa"/>
          </w:tcPr>
          <w:p w:rsidR="00A97022" w:rsidRPr="00645A1D" w:rsidRDefault="00A97022" w:rsidP="00AF412D">
            <w:pPr>
              <w:jc w:val="both"/>
            </w:pPr>
            <w:r w:rsidRPr="00645A1D">
              <w:t>Наименование</w:t>
            </w:r>
          </w:p>
        </w:tc>
        <w:tc>
          <w:tcPr>
            <w:tcW w:w="1488" w:type="dxa"/>
          </w:tcPr>
          <w:p w:rsidR="00A97022" w:rsidRPr="00645A1D" w:rsidRDefault="00A97022" w:rsidP="00AF412D">
            <w:pPr>
              <w:jc w:val="both"/>
            </w:pPr>
            <w:r w:rsidRPr="00645A1D">
              <w:t>№ страниц</w:t>
            </w:r>
          </w:p>
        </w:tc>
      </w:tr>
      <w:tr w:rsidR="00A97022" w:rsidRPr="00645A1D" w:rsidTr="00486E0A">
        <w:tc>
          <w:tcPr>
            <w:tcW w:w="1926" w:type="dxa"/>
          </w:tcPr>
          <w:p w:rsidR="00A97022" w:rsidRPr="00645A1D" w:rsidRDefault="00A97022" w:rsidP="00AF412D">
            <w:pPr>
              <w:jc w:val="both"/>
            </w:pPr>
            <w:r w:rsidRPr="00645A1D">
              <w:t>1</w:t>
            </w:r>
          </w:p>
        </w:tc>
        <w:tc>
          <w:tcPr>
            <w:tcW w:w="5873" w:type="dxa"/>
          </w:tcPr>
          <w:p w:rsidR="00A97022" w:rsidRPr="00645A1D" w:rsidRDefault="006E7E36" w:rsidP="006E7E36">
            <w:pPr>
              <w:jc w:val="both"/>
            </w:pPr>
            <w:r w:rsidRPr="00645A1D">
              <w:t>Общие положения</w:t>
            </w:r>
          </w:p>
        </w:tc>
        <w:tc>
          <w:tcPr>
            <w:tcW w:w="1488" w:type="dxa"/>
          </w:tcPr>
          <w:p w:rsidR="00A97022" w:rsidRPr="00645A1D" w:rsidRDefault="00CF7ACD" w:rsidP="00AF412D">
            <w:pPr>
              <w:jc w:val="both"/>
            </w:pPr>
            <w:r>
              <w:t>4-7</w:t>
            </w:r>
          </w:p>
        </w:tc>
      </w:tr>
      <w:tr w:rsidR="006E7E36" w:rsidRPr="00645A1D" w:rsidTr="00486E0A">
        <w:tc>
          <w:tcPr>
            <w:tcW w:w="1926" w:type="dxa"/>
          </w:tcPr>
          <w:p w:rsidR="006E7E36" w:rsidRPr="00645A1D" w:rsidRDefault="006E7E36" w:rsidP="00AF412D">
            <w:pPr>
              <w:jc w:val="both"/>
            </w:pPr>
            <w:r w:rsidRPr="00645A1D">
              <w:t>2</w:t>
            </w:r>
          </w:p>
        </w:tc>
        <w:tc>
          <w:tcPr>
            <w:tcW w:w="5873" w:type="dxa"/>
          </w:tcPr>
          <w:p w:rsidR="006E7E36" w:rsidRPr="00645A1D" w:rsidRDefault="006E7E36" w:rsidP="00AF412D">
            <w:pPr>
              <w:jc w:val="both"/>
            </w:pPr>
            <w:r w:rsidRPr="00645A1D">
              <w:t>Общие принципы и подходы</w:t>
            </w:r>
          </w:p>
        </w:tc>
        <w:tc>
          <w:tcPr>
            <w:tcW w:w="1488" w:type="dxa"/>
          </w:tcPr>
          <w:p w:rsidR="006E7E36" w:rsidRPr="00645A1D" w:rsidRDefault="00CF7ACD" w:rsidP="00AF412D">
            <w:pPr>
              <w:jc w:val="both"/>
            </w:pPr>
            <w:r>
              <w:t>7-10</w:t>
            </w:r>
          </w:p>
        </w:tc>
      </w:tr>
      <w:tr w:rsidR="00A97022" w:rsidRPr="00645A1D" w:rsidTr="00486E0A">
        <w:tc>
          <w:tcPr>
            <w:tcW w:w="1926" w:type="dxa"/>
          </w:tcPr>
          <w:p w:rsidR="00A97022" w:rsidRPr="00645A1D" w:rsidRDefault="006E7E36" w:rsidP="00AF412D">
            <w:pPr>
              <w:jc w:val="both"/>
            </w:pPr>
            <w:r w:rsidRPr="00645A1D">
              <w:t>3</w:t>
            </w:r>
          </w:p>
        </w:tc>
        <w:tc>
          <w:tcPr>
            <w:tcW w:w="5873" w:type="dxa"/>
          </w:tcPr>
          <w:p w:rsidR="00A97022" w:rsidRPr="00645A1D" w:rsidRDefault="00A97022" w:rsidP="00AF412D">
            <w:pPr>
              <w:jc w:val="both"/>
            </w:pPr>
            <w:r w:rsidRPr="00645A1D">
              <w:t>Основные понятия, используемые в правилах</w:t>
            </w:r>
          </w:p>
        </w:tc>
        <w:tc>
          <w:tcPr>
            <w:tcW w:w="1488" w:type="dxa"/>
          </w:tcPr>
          <w:p w:rsidR="00A97022" w:rsidRPr="00645A1D" w:rsidRDefault="00CF7ACD" w:rsidP="00AF412D">
            <w:pPr>
              <w:jc w:val="both"/>
            </w:pPr>
            <w:r>
              <w:t>10-14</w:t>
            </w:r>
          </w:p>
        </w:tc>
      </w:tr>
      <w:tr w:rsidR="00A97022" w:rsidRPr="00645A1D" w:rsidTr="00486E0A">
        <w:tc>
          <w:tcPr>
            <w:tcW w:w="1926" w:type="dxa"/>
          </w:tcPr>
          <w:p w:rsidR="00A97022" w:rsidRPr="00645A1D" w:rsidRDefault="00A97022" w:rsidP="00AF412D">
            <w:pPr>
              <w:jc w:val="both"/>
            </w:pPr>
            <w:r w:rsidRPr="00645A1D">
              <w:t>3</w:t>
            </w:r>
            <w:r w:rsidR="00853FD7" w:rsidRPr="00645A1D">
              <w:t>(1)</w:t>
            </w:r>
          </w:p>
        </w:tc>
        <w:tc>
          <w:tcPr>
            <w:tcW w:w="5873" w:type="dxa"/>
          </w:tcPr>
          <w:p w:rsidR="00A97022" w:rsidRPr="00645A1D" w:rsidRDefault="00A97022" w:rsidP="00AF412D">
            <w:pPr>
              <w:jc w:val="both"/>
            </w:pPr>
            <w:r w:rsidRPr="00645A1D">
              <w:t xml:space="preserve">Ответственность и </w:t>
            </w:r>
            <w:proofErr w:type="gramStart"/>
            <w:r w:rsidRPr="00645A1D">
              <w:t>контроль за</w:t>
            </w:r>
            <w:proofErr w:type="gramEnd"/>
            <w:r w:rsidRPr="00645A1D">
              <w:t xml:space="preserve"> выполнением Правил</w:t>
            </w:r>
          </w:p>
        </w:tc>
        <w:tc>
          <w:tcPr>
            <w:tcW w:w="1488" w:type="dxa"/>
          </w:tcPr>
          <w:p w:rsidR="00A97022" w:rsidRPr="00645A1D" w:rsidRDefault="00504366" w:rsidP="00504366">
            <w:pPr>
              <w:jc w:val="both"/>
            </w:pPr>
            <w:r w:rsidRPr="00645A1D">
              <w:t>1</w:t>
            </w:r>
            <w:r w:rsidR="00CF7ACD">
              <w:t>4</w:t>
            </w:r>
          </w:p>
        </w:tc>
      </w:tr>
      <w:tr w:rsidR="00A97022" w:rsidRPr="00645A1D" w:rsidTr="00486E0A">
        <w:tc>
          <w:tcPr>
            <w:tcW w:w="1926" w:type="dxa"/>
          </w:tcPr>
          <w:p w:rsidR="00A97022" w:rsidRPr="00645A1D" w:rsidRDefault="00A97022" w:rsidP="00AF412D">
            <w:pPr>
              <w:jc w:val="both"/>
            </w:pPr>
            <w:r w:rsidRPr="00645A1D">
              <w:t>4</w:t>
            </w:r>
          </w:p>
        </w:tc>
        <w:tc>
          <w:tcPr>
            <w:tcW w:w="5873" w:type="dxa"/>
          </w:tcPr>
          <w:p w:rsidR="00A97022" w:rsidRPr="00645A1D" w:rsidRDefault="00A97022" w:rsidP="00AC25CB">
            <w:pPr>
              <w:jc w:val="both"/>
            </w:pPr>
            <w:r w:rsidRPr="00645A1D">
              <w:t>Уборка территории многоэтажной застройки</w:t>
            </w:r>
          </w:p>
        </w:tc>
        <w:tc>
          <w:tcPr>
            <w:tcW w:w="1488" w:type="dxa"/>
          </w:tcPr>
          <w:p w:rsidR="00A97022" w:rsidRPr="00645A1D" w:rsidRDefault="00504366" w:rsidP="00504366">
            <w:pPr>
              <w:jc w:val="both"/>
            </w:pPr>
            <w:r w:rsidRPr="00645A1D">
              <w:t>1</w:t>
            </w:r>
            <w:r w:rsidR="00CF7ACD">
              <w:t>4-20</w:t>
            </w:r>
          </w:p>
        </w:tc>
      </w:tr>
      <w:tr w:rsidR="00A97022" w:rsidRPr="00645A1D" w:rsidTr="00486E0A">
        <w:tc>
          <w:tcPr>
            <w:tcW w:w="1926" w:type="dxa"/>
          </w:tcPr>
          <w:p w:rsidR="00A97022" w:rsidRPr="00645A1D" w:rsidRDefault="00A97022" w:rsidP="00AF412D">
            <w:pPr>
              <w:jc w:val="both"/>
            </w:pPr>
            <w:r w:rsidRPr="00645A1D">
              <w:t>5</w:t>
            </w:r>
          </w:p>
        </w:tc>
        <w:tc>
          <w:tcPr>
            <w:tcW w:w="5873" w:type="dxa"/>
          </w:tcPr>
          <w:p w:rsidR="00A97022" w:rsidRPr="00645A1D" w:rsidRDefault="00A97022" w:rsidP="00AF412D">
            <w:pPr>
              <w:jc w:val="both"/>
            </w:pPr>
            <w:r w:rsidRPr="00645A1D">
              <w:t>Санитарная очистка и уборка улиц и дворов индивидуального жилого сектора</w:t>
            </w:r>
          </w:p>
        </w:tc>
        <w:tc>
          <w:tcPr>
            <w:tcW w:w="1488" w:type="dxa"/>
          </w:tcPr>
          <w:p w:rsidR="00A97022" w:rsidRPr="00645A1D" w:rsidRDefault="00CF7ACD" w:rsidP="00504366">
            <w:pPr>
              <w:jc w:val="both"/>
            </w:pPr>
            <w:r>
              <w:t>20-</w:t>
            </w:r>
            <w:r w:rsidR="003A0C84">
              <w:t>21</w:t>
            </w:r>
          </w:p>
        </w:tc>
      </w:tr>
      <w:tr w:rsidR="00A97022" w:rsidRPr="00645A1D" w:rsidTr="00486E0A">
        <w:tc>
          <w:tcPr>
            <w:tcW w:w="1926" w:type="dxa"/>
          </w:tcPr>
          <w:p w:rsidR="00A97022" w:rsidRPr="00645A1D" w:rsidRDefault="00A97022" w:rsidP="00AF412D">
            <w:pPr>
              <w:jc w:val="both"/>
            </w:pPr>
            <w:r w:rsidRPr="00645A1D">
              <w:t>6</w:t>
            </w:r>
          </w:p>
        </w:tc>
        <w:tc>
          <w:tcPr>
            <w:tcW w:w="5873" w:type="dxa"/>
          </w:tcPr>
          <w:p w:rsidR="00A97022" w:rsidRPr="00645A1D" w:rsidRDefault="00A97022" w:rsidP="00AF412D">
            <w:pPr>
              <w:jc w:val="both"/>
            </w:pPr>
            <w:r w:rsidRPr="00645A1D">
              <w:t>Особенности уборки территории</w:t>
            </w:r>
          </w:p>
          <w:p w:rsidR="00A97022" w:rsidRPr="00645A1D" w:rsidRDefault="00A97022" w:rsidP="00AF412D">
            <w:pPr>
              <w:jc w:val="both"/>
            </w:pPr>
            <w:r w:rsidRPr="00645A1D">
              <w:t>в весенне-летний период</w:t>
            </w:r>
          </w:p>
        </w:tc>
        <w:tc>
          <w:tcPr>
            <w:tcW w:w="1488" w:type="dxa"/>
          </w:tcPr>
          <w:p w:rsidR="00A97022" w:rsidRPr="00645A1D" w:rsidRDefault="003A0C84" w:rsidP="00504366">
            <w:pPr>
              <w:jc w:val="both"/>
            </w:pPr>
            <w:r>
              <w:t>21</w:t>
            </w:r>
          </w:p>
        </w:tc>
      </w:tr>
      <w:tr w:rsidR="00A97022" w:rsidRPr="00645A1D" w:rsidTr="00486E0A">
        <w:tc>
          <w:tcPr>
            <w:tcW w:w="1926" w:type="dxa"/>
          </w:tcPr>
          <w:p w:rsidR="00A97022" w:rsidRPr="00645A1D" w:rsidRDefault="00A97022" w:rsidP="00AF412D">
            <w:pPr>
              <w:jc w:val="both"/>
            </w:pPr>
            <w:r w:rsidRPr="00645A1D">
              <w:t>7</w:t>
            </w:r>
          </w:p>
        </w:tc>
        <w:tc>
          <w:tcPr>
            <w:tcW w:w="5873" w:type="dxa"/>
          </w:tcPr>
          <w:p w:rsidR="00A97022" w:rsidRPr="00645A1D" w:rsidRDefault="00A97022" w:rsidP="00AF412D">
            <w:pPr>
              <w:jc w:val="both"/>
            </w:pPr>
            <w:r w:rsidRPr="00645A1D">
              <w:t>Особенности уборки территории</w:t>
            </w:r>
          </w:p>
          <w:p w:rsidR="00A97022" w:rsidRPr="00645A1D" w:rsidRDefault="00A97022" w:rsidP="00AF412D">
            <w:pPr>
              <w:jc w:val="both"/>
            </w:pPr>
            <w:r w:rsidRPr="00645A1D">
              <w:t>в осенне-зимний период</w:t>
            </w:r>
          </w:p>
        </w:tc>
        <w:tc>
          <w:tcPr>
            <w:tcW w:w="1488" w:type="dxa"/>
          </w:tcPr>
          <w:p w:rsidR="00A97022" w:rsidRPr="00645A1D" w:rsidRDefault="00504366" w:rsidP="00AF412D">
            <w:pPr>
              <w:jc w:val="both"/>
            </w:pPr>
            <w:r w:rsidRPr="00645A1D">
              <w:t>2</w:t>
            </w:r>
            <w:r w:rsidR="003A0C84">
              <w:t>1-22</w:t>
            </w:r>
          </w:p>
        </w:tc>
      </w:tr>
      <w:tr w:rsidR="00A97022" w:rsidRPr="00645A1D" w:rsidTr="00486E0A">
        <w:tc>
          <w:tcPr>
            <w:tcW w:w="1926" w:type="dxa"/>
          </w:tcPr>
          <w:p w:rsidR="00A97022" w:rsidRPr="00645A1D" w:rsidRDefault="00A97022" w:rsidP="00AF412D">
            <w:pPr>
              <w:jc w:val="both"/>
            </w:pPr>
            <w:r w:rsidRPr="00645A1D">
              <w:t>8</w:t>
            </w:r>
          </w:p>
        </w:tc>
        <w:tc>
          <w:tcPr>
            <w:tcW w:w="5873" w:type="dxa"/>
          </w:tcPr>
          <w:p w:rsidR="00A97022" w:rsidRPr="00645A1D" w:rsidRDefault="00A97022" w:rsidP="00AF412D">
            <w:pPr>
              <w:jc w:val="both"/>
            </w:pPr>
            <w:r w:rsidRPr="00645A1D">
              <w:t>Содержание элементов внешнего благоустройства</w:t>
            </w:r>
          </w:p>
          <w:p w:rsidR="00A97022" w:rsidRPr="00645A1D" w:rsidRDefault="00A97022" w:rsidP="00AF412D">
            <w:pPr>
              <w:jc w:val="both"/>
            </w:pPr>
            <w:r w:rsidRPr="00645A1D">
              <w:t>общего пользования</w:t>
            </w:r>
          </w:p>
        </w:tc>
        <w:tc>
          <w:tcPr>
            <w:tcW w:w="1488" w:type="dxa"/>
          </w:tcPr>
          <w:p w:rsidR="00A97022" w:rsidRPr="00645A1D" w:rsidRDefault="00504366" w:rsidP="00AF412D">
            <w:pPr>
              <w:jc w:val="both"/>
            </w:pPr>
            <w:r w:rsidRPr="00645A1D">
              <w:t>2</w:t>
            </w:r>
            <w:r w:rsidR="003A0C84">
              <w:t>2-</w:t>
            </w:r>
            <w:r w:rsidR="00FF152F">
              <w:t>24</w:t>
            </w:r>
          </w:p>
        </w:tc>
      </w:tr>
      <w:tr w:rsidR="00A97022" w:rsidRPr="00645A1D" w:rsidTr="00486E0A">
        <w:tc>
          <w:tcPr>
            <w:tcW w:w="1926" w:type="dxa"/>
          </w:tcPr>
          <w:p w:rsidR="00A97022" w:rsidRPr="000B1DDA" w:rsidRDefault="00A97022" w:rsidP="00AF412D">
            <w:pPr>
              <w:jc w:val="both"/>
            </w:pPr>
            <w:r w:rsidRPr="000B1DDA">
              <w:t>9</w:t>
            </w:r>
          </w:p>
        </w:tc>
        <w:tc>
          <w:tcPr>
            <w:tcW w:w="5873" w:type="dxa"/>
          </w:tcPr>
          <w:p w:rsidR="00A97022" w:rsidRPr="000B1DDA" w:rsidRDefault="00A97022" w:rsidP="00AF412D">
            <w:pPr>
              <w:jc w:val="both"/>
            </w:pPr>
            <w:r w:rsidRPr="000B1DDA">
              <w:t>Озеленение территории</w:t>
            </w:r>
          </w:p>
        </w:tc>
        <w:tc>
          <w:tcPr>
            <w:tcW w:w="1488" w:type="dxa"/>
          </w:tcPr>
          <w:p w:rsidR="00A97022" w:rsidRPr="000B1DDA" w:rsidRDefault="00504366" w:rsidP="00AF412D">
            <w:pPr>
              <w:jc w:val="both"/>
            </w:pPr>
            <w:r w:rsidRPr="000B1DDA">
              <w:t>2</w:t>
            </w:r>
            <w:r w:rsidR="00FF152F" w:rsidRPr="000B1DDA">
              <w:t>4</w:t>
            </w:r>
            <w:r w:rsidR="000B1DDA" w:rsidRPr="000B1DDA">
              <w:t>-28</w:t>
            </w:r>
          </w:p>
        </w:tc>
      </w:tr>
      <w:tr w:rsidR="00A97022" w:rsidRPr="00645A1D" w:rsidTr="00486E0A">
        <w:tc>
          <w:tcPr>
            <w:tcW w:w="1926" w:type="dxa"/>
          </w:tcPr>
          <w:p w:rsidR="00A97022" w:rsidRPr="00645A1D" w:rsidRDefault="00A97022" w:rsidP="00AF412D">
            <w:pPr>
              <w:jc w:val="both"/>
            </w:pPr>
            <w:r w:rsidRPr="00645A1D">
              <w:t>10</w:t>
            </w:r>
          </w:p>
        </w:tc>
        <w:tc>
          <w:tcPr>
            <w:tcW w:w="5873" w:type="dxa"/>
          </w:tcPr>
          <w:p w:rsidR="00A97022" w:rsidRPr="00645A1D" w:rsidRDefault="00A97022" w:rsidP="00AF412D">
            <w:pPr>
              <w:jc w:val="both"/>
            </w:pPr>
            <w:r w:rsidRPr="00645A1D">
              <w:t>Содержание и эксплуатация дорог</w:t>
            </w:r>
          </w:p>
        </w:tc>
        <w:tc>
          <w:tcPr>
            <w:tcW w:w="1488" w:type="dxa"/>
          </w:tcPr>
          <w:p w:rsidR="00A97022" w:rsidRPr="00645A1D" w:rsidRDefault="00504366" w:rsidP="00AF412D">
            <w:pPr>
              <w:jc w:val="both"/>
            </w:pPr>
            <w:r w:rsidRPr="00645A1D">
              <w:t>2</w:t>
            </w:r>
            <w:r w:rsidR="000B1DDA">
              <w:t>8-29</w:t>
            </w:r>
          </w:p>
        </w:tc>
      </w:tr>
      <w:tr w:rsidR="00A97022" w:rsidRPr="00645A1D" w:rsidTr="00486E0A">
        <w:tc>
          <w:tcPr>
            <w:tcW w:w="1926" w:type="dxa"/>
          </w:tcPr>
          <w:p w:rsidR="00A97022" w:rsidRPr="00645A1D" w:rsidRDefault="00A97022" w:rsidP="00AF412D">
            <w:pPr>
              <w:jc w:val="both"/>
            </w:pPr>
            <w:r w:rsidRPr="00645A1D">
              <w:t>11</w:t>
            </w:r>
          </w:p>
        </w:tc>
        <w:tc>
          <w:tcPr>
            <w:tcW w:w="5873" w:type="dxa"/>
          </w:tcPr>
          <w:p w:rsidR="00A97022" w:rsidRPr="00645A1D" w:rsidRDefault="00773D05" w:rsidP="00773D05">
            <w:pPr>
              <w:jc w:val="both"/>
            </w:pPr>
            <w:r w:rsidRPr="00645A1D">
              <w:t>Освещение территории, включая архитектурную подсветку зданий, строений, сооружений</w:t>
            </w:r>
          </w:p>
        </w:tc>
        <w:tc>
          <w:tcPr>
            <w:tcW w:w="1488" w:type="dxa"/>
          </w:tcPr>
          <w:p w:rsidR="00A97022" w:rsidRPr="00645A1D" w:rsidRDefault="00504366" w:rsidP="00AF412D">
            <w:pPr>
              <w:jc w:val="both"/>
            </w:pPr>
            <w:r w:rsidRPr="00645A1D">
              <w:t>2</w:t>
            </w:r>
            <w:r w:rsidR="000B1DDA">
              <w:t>9-31</w:t>
            </w:r>
          </w:p>
        </w:tc>
      </w:tr>
      <w:tr w:rsidR="00A97022" w:rsidRPr="00645A1D" w:rsidTr="00486E0A">
        <w:tc>
          <w:tcPr>
            <w:tcW w:w="1926" w:type="dxa"/>
          </w:tcPr>
          <w:p w:rsidR="00A97022" w:rsidRPr="00645A1D" w:rsidRDefault="00A97022" w:rsidP="00AF412D">
            <w:pPr>
              <w:jc w:val="both"/>
            </w:pPr>
            <w:r w:rsidRPr="00645A1D">
              <w:t>12</w:t>
            </w:r>
          </w:p>
        </w:tc>
        <w:tc>
          <w:tcPr>
            <w:tcW w:w="5873" w:type="dxa"/>
          </w:tcPr>
          <w:p w:rsidR="00E805AB" w:rsidRPr="00645A1D" w:rsidRDefault="00E805AB" w:rsidP="00E805AB">
            <w:pPr>
              <w:jc w:val="both"/>
            </w:pPr>
            <w:r w:rsidRPr="00645A1D">
              <w:t>Внешний вид фасадов и ограждающих конструкций</w:t>
            </w:r>
          </w:p>
          <w:p w:rsidR="00A97022" w:rsidRPr="00645A1D" w:rsidRDefault="00E805AB" w:rsidP="00E805AB">
            <w:pPr>
              <w:jc w:val="both"/>
            </w:pPr>
            <w:r w:rsidRPr="00645A1D">
              <w:t>зданий, строений, сооружений</w:t>
            </w:r>
          </w:p>
        </w:tc>
        <w:tc>
          <w:tcPr>
            <w:tcW w:w="1488" w:type="dxa"/>
          </w:tcPr>
          <w:p w:rsidR="00A97022" w:rsidRPr="00645A1D" w:rsidRDefault="000B1DDA" w:rsidP="00AF412D">
            <w:pPr>
              <w:jc w:val="both"/>
            </w:pPr>
            <w:r>
              <w:t>31-32</w:t>
            </w:r>
          </w:p>
        </w:tc>
      </w:tr>
      <w:tr w:rsidR="00A97022" w:rsidRPr="00645A1D" w:rsidTr="00486E0A">
        <w:tc>
          <w:tcPr>
            <w:tcW w:w="1926" w:type="dxa"/>
          </w:tcPr>
          <w:p w:rsidR="00A97022" w:rsidRPr="00645A1D" w:rsidRDefault="00A97022" w:rsidP="00AF412D">
            <w:pPr>
              <w:jc w:val="both"/>
            </w:pPr>
            <w:r w:rsidRPr="00645A1D">
              <w:t>13</w:t>
            </w:r>
          </w:p>
        </w:tc>
        <w:tc>
          <w:tcPr>
            <w:tcW w:w="5873" w:type="dxa"/>
          </w:tcPr>
          <w:p w:rsidR="00A97022" w:rsidRPr="00645A1D" w:rsidRDefault="00A97022" w:rsidP="00AF412D">
            <w:pPr>
              <w:jc w:val="both"/>
            </w:pPr>
            <w:r w:rsidRPr="00645A1D">
              <w:t>Проведение работ по благоустройству и озеленению территории, при строительстве, ремонте, реконструкции коммуникаций</w:t>
            </w:r>
          </w:p>
        </w:tc>
        <w:tc>
          <w:tcPr>
            <w:tcW w:w="1488" w:type="dxa"/>
          </w:tcPr>
          <w:p w:rsidR="00A97022" w:rsidRPr="00645A1D" w:rsidRDefault="00504366" w:rsidP="00AF412D">
            <w:pPr>
              <w:jc w:val="both"/>
            </w:pPr>
            <w:r w:rsidRPr="00645A1D">
              <w:t>3</w:t>
            </w:r>
            <w:r w:rsidR="000B1DDA">
              <w:t>2-</w:t>
            </w:r>
            <w:r w:rsidR="00CC5618">
              <w:t>37</w:t>
            </w:r>
          </w:p>
        </w:tc>
      </w:tr>
      <w:tr w:rsidR="00A97022" w:rsidRPr="00645A1D" w:rsidTr="00486E0A">
        <w:tc>
          <w:tcPr>
            <w:tcW w:w="1926" w:type="dxa"/>
          </w:tcPr>
          <w:p w:rsidR="00A97022" w:rsidRPr="00645A1D" w:rsidRDefault="00A97022" w:rsidP="00AF412D">
            <w:pPr>
              <w:jc w:val="both"/>
            </w:pPr>
            <w:r w:rsidRPr="00645A1D">
              <w:t>14</w:t>
            </w:r>
          </w:p>
        </w:tc>
        <w:tc>
          <w:tcPr>
            <w:tcW w:w="5873" w:type="dxa"/>
          </w:tcPr>
          <w:p w:rsidR="00A97022" w:rsidRPr="00645A1D" w:rsidRDefault="00A97022" w:rsidP="00AF412D">
            <w:pPr>
              <w:jc w:val="both"/>
            </w:pPr>
            <w:r w:rsidRPr="00645A1D">
              <w:t>Содержание животных</w:t>
            </w:r>
          </w:p>
        </w:tc>
        <w:tc>
          <w:tcPr>
            <w:tcW w:w="1488" w:type="dxa"/>
          </w:tcPr>
          <w:p w:rsidR="00A97022" w:rsidRPr="00645A1D" w:rsidRDefault="00504366" w:rsidP="00AF412D">
            <w:pPr>
              <w:jc w:val="both"/>
            </w:pPr>
            <w:r w:rsidRPr="00E471BA">
              <w:t>3</w:t>
            </w:r>
            <w:r w:rsidR="00CC5618" w:rsidRPr="00E471BA">
              <w:t>7-4</w:t>
            </w:r>
            <w:r w:rsidR="006B7AC2" w:rsidRPr="00E471BA">
              <w:t>3</w:t>
            </w:r>
          </w:p>
        </w:tc>
      </w:tr>
      <w:tr w:rsidR="00A97022" w:rsidRPr="00645A1D" w:rsidTr="00486E0A">
        <w:tc>
          <w:tcPr>
            <w:tcW w:w="1926" w:type="dxa"/>
          </w:tcPr>
          <w:p w:rsidR="00A97022" w:rsidRPr="00645A1D" w:rsidRDefault="00A97022" w:rsidP="00AF412D">
            <w:pPr>
              <w:jc w:val="both"/>
            </w:pPr>
            <w:r w:rsidRPr="00645A1D">
              <w:t>15</w:t>
            </w:r>
          </w:p>
        </w:tc>
        <w:tc>
          <w:tcPr>
            <w:tcW w:w="5873" w:type="dxa"/>
          </w:tcPr>
          <w:p w:rsidR="00A97022" w:rsidRPr="00645A1D" w:rsidRDefault="00A97022" w:rsidP="00AF412D">
            <w:pPr>
              <w:jc w:val="both"/>
            </w:pPr>
            <w:r w:rsidRPr="00645A1D">
              <w:t>Требования к доступности городской среды</w:t>
            </w:r>
          </w:p>
          <w:p w:rsidR="00A97022" w:rsidRPr="00645A1D" w:rsidRDefault="00A97022" w:rsidP="00AF412D">
            <w:pPr>
              <w:jc w:val="both"/>
            </w:pPr>
            <w:r w:rsidRPr="00645A1D">
              <w:t xml:space="preserve">для </w:t>
            </w:r>
            <w:proofErr w:type="spellStart"/>
            <w:r w:rsidRPr="00645A1D">
              <w:t>маломобильных</w:t>
            </w:r>
            <w:proofErr w:type="spellEnd"/>
            <w:r w:rsidRPr="00645A1D">
              <w:t xml:space="preserve"> групп населения</w:t>
            </w:r>
          </w:p>
        </w:tc>
        <w:tc>
          <w:tcPr>
            <w:tcW w:w="1488" w:type="dxa"/>
          </w:tcPr>
          <w:p w:rsidR="00A97022" w:rsidRPr="00645A1D" w:rsidRDefault="00CC5618" w:rsidP="00AF412D">
            <w:pPr>
              <w:jc w:val="both"/>
            </w:pPr>
            <w:r>
              <w:t>43</w:t>
            </w:r>
            <w:r w:rsidR="00880430">
              <w:t>-44</w:t>
            </w:r>
          </w:p>
        </w:tc>
      </w:tr>
      <w:tr w:rsidR="00A97022" w:rsidRPr="00645A1D" w:rsidTr="00486E0A">
        <w:tc>
          <w:tcPr>
            <w:tcW w:w="1926" w:type="dxa"/>
          </w:tcPr>
          <w:p w:rsidR="00A97022" w:rsidRPr="00645A1D" w:rsidRDefault="00A97022" w:rsidP="00AF412D">
            <w:pPr>
              <w:jc w:val="both"/>
            </w:pPr>
            <w:r w:rsidRPr="00645A1D">
              <w:t>16</w:t>
            </w:r>
          </w:p>
        </w:tc>
        <w:tc>
          <w:tcPr>
            <w:tcW w:w="5873" w:type="dxa"/>
          </w:tcPr>
          <w:p w:rsidR="00A97022" w:rsidRPr="00645A1D" w:rsidRDefault="00A97022" w:rsidP="00AF412D">
            <w:pPr>
              <w:jc w:val="both"/>
            </w:pPr>
            <w:r w:rsidRPr="00645A1D">
              <w:t>Праздничное оформление территории</w:t>
            </w:r>
          </w:p>
        </w:tc>
        <w:tc>
          <w:tcPr>
            <w:tcW w:w="1488" w:type="dxa"/>
          </w:tcPr>
          <w:p w:rsidR="00A97022" w:rsidRPr="00645A1D" w:rsidRDefault="00880430" w:rsidP="00AF412D">
            <w:pPr>
              <w:jc w:val="both"/>
            </w:pPr>
            <w:r>
              <w:t>45</w:t>
            </w:r>
            <w:r w:rsidR="00CC5618">
              <w:t>-4</w:t>
            </w:r>
            <w:r>
              <w:t>6</w:t>
            </w:r>
          </w:p>
        </w:tc>
      </w:tr>
      <w:tr w:rsidR="00A97022" w:rsidRPr="00645A1D" w:rsidTr="00486E0A">
        <w:tc>
          <w:tcPr>
            <w:tcW w:w="1926" w:type="dxa"/>
          </w:tcPr>
          <w:p w:rsidR="00A97022" w:rsidRPr="00645A1D" w:rsidRDefault="00A97022" w:rsidP="00AF412D">
            <w:pPr>
              <w:jc w:val="both"/>
            </w:pPr>
            <w:r w:rsidRPr="00645A1D">
              <w:t>17</w:t>
            </w:r>
          </w:p>
        </w:tc>
        <w:tc>
          <w:tcPr>
            <w:tcW w:w="5873" w:type="dxa"/>
          </w:tcPr>
          <w:p w:rsidR="00A97022" w:rsidRPr="00645A1D" w:rsidRDefault="00A97022" w:rsidP="00AF412D">
            <w:pPr>
              <w:jc w:val="both"/>
            </w:pPr>
            <w:r w:rsidRPr="00645A1D">
              <w:t xml:space="preserve">Водные устройства </w:t>
            </w:r>
          </w:p>
        </w:tc>
        <w:tc>
          <w:tcPr>
            <w:tcW w:w="1488" w:type="dxa"/>
          </w:tcPr>
          <w:p w:rsidR="00A97022" w:rsidRPr="00645A1D" w:rsidRDefault="00CC5618" w:rsidP="00AF412D">
            <w:pPr>
              <w:jc w:val="both"/>
            </w:pPr>
            <w:r>
              <w:t>4</w:t>
            </w:r>
            <w:r w:rsidR="00E471BA">
              <w:t>6</w:t>
            </w:r>
          </w:p>
        </w:tc>
      </w:tr>
      <w:tr w:rsidR="00A97022" w:rsidRPr="00645A1D" w:rsidTr="00486E0A">
        <w:tc>
          <w:tcPr>
            <w:tcW w:w="1926" w:type="dxa"/>
          </w:tcPr>
          <w:p w:rsidR="00A97022" w:rsidRPr="00645A1D" w:rsidRDefault="00A97022" w:rsidP="00AF412D">
            <w:pPr>
              <w:jc w:val="both"/>
            </w:pPr>
            <w:r w:rsidRPr="00645A1D">
              <w:t>18</w:t>
            </w:r>
          </w:p>
        </w:tc>
        <w:tc>
          <w:tcPr>
            <w:tcW w:w="5873" w:type="dxa"/>
          </w:tcPr>
          <w:p w:rsidR="00A97022" w:rsidRPr="00645A1D" w:rsidRDefault="00A97022" w:rsidP="00AF412D">
            <w:pPr>
              <w:jc w:val="both"/>
            </w:pPr>
            <w:r w:rsidRPr="00645A1D">
              <w:t>Вертикальная планировка и организация рельефа</w:t>
            </w:r>
          </w:p>
        </w:tc>
        <w:tc>
          <w:tcPr>
            <w:tcW w:w="1488" w:type="dxa"/>
          </w:tcPr>
          <w:p w:rsidR="00A97022" w:rsidRPr="00645A1D" w:rsidRDefault="00CC5618" w:rsidP="00AF412D">
            <w:pPr>
              <w:jc w:val="both"/>
            </w:pPr>
            <w:r>
              <w:t>4</w:t>
            </w:r>
            <w:r w:rsidR="00E471BA">
              <w:t>6-47</w:t>
            </w:r>
          </w:p>
        </w:tc>
      </w:tr>
      <w:tr w:rsidR="00A97022" w:rsidRPr="00645A1D" w:rsidTr="00486E0A">
        <w:tc>
          <w:tcPr>
            <w:tcW w:w="1926" w:type="dxa"/>
          </w:tcPr>
          <w:p w:rsidR="00A97022" w:rsidRPr="00645A1D" w:rsidRDefault="00A97022" w:rsidP="00AF412D">
            <w:pPr>
              <w:jc w:val="both"/>
            </w:pPr>
            <w:r w:rsidRPr="00645A1D">
              <w:t>19</w:t>
            </w:r>
          </w:p>
        </w:tc>
        <w:tc>
          <w:tcPr>
            <w:tcW w:w="5873" w:type="dxa"/>
          </w:tcPr>
          <w:p w:rsidR="00A97022" w:rsidRPr="00645A1D" w:rsidRDefault="00A97022" w:rsidP="00AF412D">
            <w:pPr>
              <w:jc w:val="both"/>
            </w:pPr>
            <w:r w:rsidRPr="00645A1D">
              <w:t>Размещение и благоустройство парковок, автостоянок и гаражных кооперативов</w:t>
            </w:r>
          </w:p>
        </w:tc>
        <w:tc>
          <w:tcPr>
            <w:tcW w:w="1488" w:type="dxa"/>
          </w:tcPr>
          <w:p w:rsidR="00A97022" w:rsidRPr="00645A1D" w:rsidRDefault="00CC5618" w:rsidP="00AF412D">
            <w:pPr>
              <w:jc w:val="both"/>
            </w:pPr>
            <w:r>
              <w:t>4</w:t>
            </w:r>
            <w:r w:rsidR="00E471BA">
              <w:t>7</w:t>
            </w:r>
          </w:p>
        </w:tc>
      </w:tr>
      <w:tr w:rsidR="00A97022" w:rsidRPr="00645A1D" w:rsidTr="00486E0A">
        <w:tc>
          <w:tcPr>
            <w:tcW w:w="1926" w:type="dxa"/>
          </w:tcPr>
          <w:p w:rsidR="00A97022" w:rsidRPr="00645A1D" w:rsidRDefault="00A97022" w:rsidP="00AF412D">
            <w:pPr>
              <w:jc w:val="both"/>
            </w:pPr>
            <w:r w:rsidRPr="00645A1D">
              <w:t>20</w:t>
            </w:r>
          </w:p>
        </w:tc>
        <w:tc>
          <w:tcPr>
            <w:tcW w:w="5873" w:type="dxa"/>
          </w:tcPr>
          <w:p w:rsidR="00A97022" w:rsidRPr="00645A1D" w:rsidRDefault="00A97022" w:rsidP="00AF412D">
            <w:pPr>
              <w:jc w:val="both"/>
            </w:pPr>
            <w:r w:rsidRPr="00645A1D">
              <w:t>Подготовка проекта по благоустройству, уборка и содержание мест торговли, общественного питания и бытового обслуживания</w:t>
            </w:r>
          </w:p>
        </w:tc>
        <w:tc>
          <w:tcPr>
            <w:tcW w:w="1488" w:type="dxa"/>
          </w:tcPr>
          <w:p w:rsidR="00A97022" w:rsidRPr="00645A1D" w:rsidRDefault="00CC5618" w:rsidP="00AF412D">
            <w:pPr>
              <w:jc w:val="both"/>
            </w:pPr>
            <w:r>
              <w:t>4</w:t>
            </w:r>
            <w:r w:rsidR="00E471BA">
              <w:t>8-49</w:t>
            </w:r>
          </w:p>
        </w:tc>
      </w:tr>
      <w:tr w:rsidR="00A97022" w:rsidRPr="00645A1D" w:rsidTr="00486E0A">
        <w:tc>
          <w:tcPr>
            <w:tcW w:w="1926" w:type="dxa"/>
          </w:tcPr>
          <w:p w:rsidR="00A97022" w:rsidRPr="00645A1D" w:rsidRDefault="00A97022" w:rsidP="00AF412D">
            <w:pPr>
              <w:jc w:val="both"/>
            </w:pPr>
            <w:r w:rsidRPr="00645A1D">
              <w:t>21</w:t>
            </w:r>
          </w:p>
        </w:tc>
        <w:tc>
          <w:tcPr>
            <w:tcW w:w="5873" w:type="dxa"/>
          </w:tcPr>
          <w:p w:rsidR="00A97022" w:rsidRPr="00645A1D" w:rsidRDefault="00A97022" w:rsidP="00AF412D">
            <w:pPr>
              <w:jc w:val="both"/>
            </w:pPr>
            <w:r w:rsidRPr="00645A1D">
              <w:t>Содержание общественных туалетов</w:t>
            </w:r>
          </w:p>
        </w:tc>
        <w:tc>
          <w:tcPr>
            <w:tcW w:w="1488" w:type="dxa"/>
          </w:tcPr>
          <w:p w:rsidR="00A97022" w:rsidRPr="00645A1D" w:rsidRDefault="00504366" w:rsidP="00AF412D">
            <w:pPr>
              <w:jc w:val="both"/>
            </w:pPr>
            <w:r w:rsidRPr="00645A1D">
              <w:t>4</w:t>
            </w:r>
            <w:r w:rsidR="00E471BA">
              <w:t>9</w:t>
            </w:r>
          </w:p>
        </w:tc>
      </w:tr>
      <w:tr w:rsidR="00A97022" w:rsidRPr="00645A1D" w:rsidTr="00486E0A">
        <w:tc>
          <w:tcPr>
            <w:tcW w:w="1926" w:type="dxa"/>
          </w:tcPr>
          <w:p w:rsidR="00A97022" w:rsidRPr="00645A1D" w:rsidRDefault="00A97022" w:rsidP="00AF412D">
            <w:pPr>
              <w:jc w:val="both"/>
            </w:pPr>
            <w:r w:rsidRPr="00645A1D">
              <w:t>22</w:t>
            </w:r>
          </w:p>
        </w:tc>
        <w:tc>
          <w:tcPr>
            <w:tcW w:w="5873" w:type="dxa"/>
          </w:tcPr>
          <w:p w:rsidR="00A97022" w:rsidRPr="00645A1D" w:rsidRDefault="00A97022" w:rsidP="00490CBD">
            <w:pPr>
              <w:jc w:val="both"/>
            </w:pPr>
            <w:r w:rsidRPr="00645A1D">
              <w:t>Уборка и содержание территорий садоводческих,</w:t>
            </w:r>
            <w:r w:rsidR="009A3EA9" w:rsidRPr="00645A1D">
              <w:t xml:space="preserve"> </w:t>
            </w:r>
            <w:r w:rsidRPr="00645A1D">
              <w:t xml:space="preserve">огороднических и дачных некоммерческих </w:t>
            </w:r>
            <w:r w:rsidRPr="00645A1D">
              <w:lastRenderedPageBreak/>
              <w:t>объединений</w:t>
            </w:r>
          </w:p>
        </w:tc>
        <w:tc>
          <w:tcPr>
            <w:tcW w:w="1488" w:type="dxa"/>
          </w:tcPr>
          <w:p w:rsidR="00A97022" w:rsidRPr="00645A1D" w:rsidRDefault="00504366" w:rsidP="00AF412D">
            <w:pPr>
              <w:jc w:val="both"/>
            </w:pPr>
            <w:r w:rsidRPr="00645A1D">
              <w:lastRenderedPageBreak/>
              <w:t>4</w:t>
            </w:r>
            <w:r w:rsidR="00E471BA">
              <w:t>9-50</w:t>
            </w:r>
          </w:p>
        </w:tc>
      </w:tr>
      <w:tr w:rsidR="00032665" w:rsidRPr="00645A1D" w:rsidTr="00486E0A">
        <w:tc>
          <w:tcPr>
            <w:tcW w:w="1926" w:type="dxa"/>
          </w:tcPr>
          <w:p w:rsidR="00032665" w:rsidRPr="00645A1D" w:rsidRDefault="00032665" w:rsidP="00490CBD">
            <w:pPr>
              <w:jc w:val="both"/>
            </w:pPr>
            <w:r w:rsidRPr="00645A1D">
              <w:lastRenderedPageBreak/>
              <w:t>22</w:t>
            </w:r>
            <w:r w:rsidR="00490CBD" w:rsidRPr="00645A1D">
              <w:t>(</w:t>
            </w:r>
            <w:r w:rsidRPr="00645A1D">
              <w:t>1</w:t>
            </w:r>
            <w:r w:rsidR="00490CBD" w:rsidRPr="00645A1D">
              <w:t>)</w:t>
            </w:r>
          </w:p>
        </w:tc>
        <w:tc>
          <w:tcPr>
            <w:tcW w:w="5873" w:type="dxa"/>
          </w:tcPr>
          <w:p w:rsidR="00032665" w:rsidRPr="00645A1D" w:rsidRDefault="00490CBD" w:rsidP="00490CBD">
            <w:r w:rsidRPr="00645A1D">
              <w:t>Уборка и содержание территорий гаражных кооперативов</w:t>
            </w:r>
          </w:p>
        </w:tc>
        <w:tc>
          <w:tcPr>
            <w:tcW w:w="1488" w:type="dxa"/>
          </w:tcPr>
          <w:p w:rsidR="00032665" w:rsidRPr="00645A1D" w:rsidRDefault="00E471BA" w:rsidP="00AF412D">
            <w:pPr>
              <w:jc w:val="both"/>
            </w:pPr>
            <w:r>
              <w:t>50</w:t>
            </w:r>
            <w:r w:rsidR="000766A1">
              <w:t>-</w:t>
            </w:r>
            <w:r>
              <w:t>51</w:t>
            </w:r>
          </w:p>
        </w:tc>
      </w:tr>
      <w:tr w:rsidR="00A97022" w:rsidRPr="00645A1D" w:rsidTr="00486E0A">
        <w:tc>
          <w:tcPr>
            <w:tcW w:w="1926" w:type="dxa"/>
          </w:tcPr>
          <w:p w:rsidR="00A97022" w:rsidRPr="00645A1D" w:rsidRDefault="00A97022" w:rsidP="00AF412D">
            <w:pPr>
              <w:jc w:val="both"/>
            </w:pPr>
            <w:r w:rsidRPr="00645A1D">
              <w:t>23</w:t>
            </w:r>
          </w:p>
        </w:tc>
        <w:tc>
          <w:tcPr>
            <w:tcW w:w="5873" w:type="dxa"/>
          </w:tcPr>
          <w:p w:rsidR="00A97022" w:rsidRPr="00645A1D" w:rsidRDefault="00A97022" w:rsidP="00AF412D">
            <w:pPr>
              <w:jc w:val="both"/>
            </w:pPr>
            <w:r w:rsidRPr="00645A1D">
              <w:t>Перечень сводов правил и национальных</w:t>
            </w:r>
          </w:p>
          <w:p w:rsidR="00A97022" w:rsidRPr="00645A1D" w:rsidRDefault="00A97022" w:rsidP="00AF412D">
            <w:pPr>
              <w:jc w:val="both"/>
            </w:pPr>
            <w:r w:rsidRPr="00645A1D">
              <w:t>стандартов, применяемых при осуществлении деятельности по благоустройству</w:t>
            </w:r>
          </w:p>
        </w:tc>
        <w:tc>
          <w:tcPr>
            <w:tcW w:w="1488" w:type="dxa"/>
          </w:tcPr>
          <w:p w:rsidR="00A97022" w:rsidRPr="00645A1D" w:rsidRDefault="00E471BA" w:rsidP="00AF412D">
            <w:pPr>
              <w:jc w:val="both"/>
            </w:pPr>
            <w:r>
              <w:t>51</w:t>
            </w:r>
            <w:r w:rsidR="000766A1">
              <w:t>-5</w:t>
            </w:r>
            <w:r>
              <w:t>7</w:t>
            </w:r>
          </w:p>
        </w:tc>
      </w:tr>
      <w:tr w:rsidR="00A97022" w:rsidRPr="00645A1D" w:rsidTr="00486E0A">
        <w:tc>
          <w:tcPr>
            <w:tcW w:w="1926" w:type="dxa"/>
          </w:tcPr>
          <w:p w:rsidR="00A97022" w:rsidRPr="00645A1D" w:rsidRDefault="00A97022" w:rsidP="00AF412D">
            <w:pPr>
              <w:jc w:val="both"/>
            </w:pPr>
            <w:r w:rsidRPr="00645A1D">
              <w:t>24</w:t>
            </w:r>
          </w:p>
        </w:tc>
        <w:tc>
          <w:tcPr>
            <w:tcW w:w="5873" w:type="dxa"/>
          </w:tcPr>
          <w:p w:rsidR="00A97022" w:rsidRPr="00645A1D" w:rsidRDefault="00A97022" w:rsidP="000766A1">
            <w:pPr>
              <w:jc w:val="both"/>
            </w:pPr>
            <w:r w:rsidRPr="00645A1D">
              <w:t xml:space="preserve">Оформление </w:t>
            </w:r>
            <w:r w:rsidR="000766A1">
              <w:t>поселения</w:t>
            </w:r>
            <w:r w:rsidRPr="00645A1D">
              <w:t xml:space="preserve"> и информаци</w:t>
            </w:r>
            <w:r w:rsidR="000766A1">
              <w:t>я</w:t>
            </w:r>
          </w:p>
        </w:tc>
        <w:tc>
          <w:tcPr>
            <w:tcW w:w="1488" w:type="dxa"/>
          </w:tcPr>
          <w:p w:rsidR="00A97022" w:rsidRPr="00645A1D" w:rsidRDefault="000766A1" w:rsidP="00AF412D">
            <w:pPr>
              <w:jc w:val="both"/>
            </w:pPr>
            <w:r>
              <w:t>5</w:t>
            </w:r>
            <w:r w:rsidR="00E471BA">
              <w:t>7</w:t>
            </w:r>
            <w:r>
              <w:t>-5</w:t>
            </w:r>
            <w:r w:rsidR="00E471BA">
              <w:t>8</w:t>
            </w:r>
          </w:p>
        </w:tc>
      </w:tr>
      <w:tr w:rsidR="00A97022" w:rsidRPr="001950DC" w:rsidTr="00486E0A">
        <w:tc>
          <w:tcPr>
            <w:tcW w:w="1926" w:type="dxa"/>
          </w:tcPr>
          <w:p w:rsidR="00A97022" w:rsidRPr="00645A1D" w:rsidRDefault="00A97022" w:rsidP="00AF412D">
            <w:pPr>
              <w:jc w:val="both"/>
            </w:pPr>
            <w:r w:rsidRPr="00645A1D">
              <w:t>25</w:t>
            </w:r>
          </w:p>
        </w:tc>
        <w:tc>
          <w:tcPr>
            <w:tcW w:w="5873" w:type="dxa"/>
          </w:tcPr>
          <w:p w:rsidR="00A97022" w:rsidRPr="00645A1D" w:rsidRDefault="00A97022" w:rsidP="00820456">
            <w:pPr>
              <w:jc w:val="both"/>
            </w:pPr>
            <w:r w:rsidRPr="00645A1D">
              <w:t xml:space="preserve">Формы и механизмы общественного участия в принятии решений и реализации проектов комплексного благоустройства и развития </w:t>
            </w:r>
          </w:p>
        </w:tc>
        <w:tc>
          <w:tcPr>
            <w:tcW w:w="1488" w:type="dxa"/>
          </w:tcPr>
          <w:p w:rsidR="00A97022" w:rsidRPr="001950DC" w:rsidRDefault="000766A1" w:rsidP="00AF412D">
            <w:pPr>
              <w:jc w:val="both"/>
            </w:pPr>
            <w:r>
              <w:t>5</w:t>
            </w:r>
            <w:r w:rsidR="00E471BA">
              <w:t>8</w:t>
            </w:r>
            <w:r>
              <w:t>-</w:t>
            </w:r>
            <w:r w:rsidR="00EE3D8C">
              <w:t>6</w:t>
            </w:r>
            <w:r w:rsidR="00E471BA">
              <w:t>2</w:t>
            </w:r>
          </w:p>
        </w:tc>
      </w:tr>
      <w:tr w:rsidR="00A97022" w:rsidRPr="001950DC" w:rsidTr="00486E0A">
        <w:tc>
          <w:tcPr>
            <w:tcW w:w="1926" w:type="dxa"/>
          </w:tcPr>
          <w:p w:rsidR="00A97022" w:rsidRPr="00645A1D" w:rsidRDefault="00A97022" w:rsidP="00AF412D">
            <w:pPr>
              <w:jc w:val="both"/>
            </w:pPr>
            <w:r w:rsidRPr="00645A1D">
              <w:t>26</w:t>
            </w:r>
          </w:p>
        </w:tc>
        <w:tc>
          <w:tcPr>
            <w:tcW w:w="5873" w:type="dxa"/>
          </w:tcPr>
          <w:p w:rsidR="00A97022" w:rsidRPr="00645A1D" w:rsidRDefault="00A97022" w:rsidP="00AF412D">
            <w:pPr>
              <w:jc w:val="both"/>
            </w:pPr>
            <w:r w:rsidRPr="00645A1D">
              <w:t>Благоустройство на территориях жилого назначения</w:t>
            </w:r>
          </w:p>
        </w:tc>
        <w:tc>
          <w:tcPr>
            <w:tcW w:w="1488" w:type="dxa"/>
          </w:tcPr>
          <w:p w:rsidR="00A97022" w:rsidRPr="001950DC" w:rsidRDefault="00E471BA" w:rsidP="00AF412D">
            <w:pPr>
              <w:jc w:val="both"/>
            </w:pPr>
            <w:r>
              <w:t>62</w:t>
            </w:r>
            <w:r w:rsidR="00EE3D8C">
              <w:t>-6</w:t>
            </w:r>
            <w:r>
              <w:t>4</w:t>
            </w:r>
          </w:p>
        </w:tc>
      </w:tr>
      <w:tr w:rsidR="00A97022" w:rsidRPr="001950DC" w:rsidTr="00486E0A">
        <w:tc>
          <w:tcPr>
            <w:tcW w:w="1926" w:type="dxa"/>
          </w:tcPr>
          <w:p w:rsidR="00A97022" w:rsidRPr="00645A1D" w:rsidRDefault="00A97022" w:rsidP="00AF412D">
            <w:pPr>
              <w:jc w:val="both"/>
            </w:pPr>
            <w:r w:rsidRPr="00645A1D">
              <w:t>27</w:t>
            </w:r>
          </w:p>
        </w:tc>
        <w:tc>
          <w:tcPr>
            <w:tcW w:w="5873" w:type="dxa"/>
          </w:tcPr>
          <w:p w:rsidR="00A97022" w:rsidRPr="00645A1D" w:rsidRDefault="00A97022" w:rsidP="00AF412D">
            <w:pPr>
              <w:jc w:val="both"/>
            </w:pPr>
            <w:r w:rsidRPr="00645A1D">
              <w:t>Благоустройство на территориях транспортной и инженерной инфраструктуры</w:t>
            </w:r>
          </w:p>
        </w:tc>
        <w:tc>
          <w:tcPr>
            <w:tcW w:w="1488" w:type="dxa"/>
          </w:tcPr>
          <w:p w:rsidR="00A97022" w:rsidRPr="001950DC" w:rsidRDefault="00EE3D8C" w:rsidP="00AF412D">
            <w:pPr>
              <w:jc w:val="both"/>
            </w:pPr>
            <w:r>
              <w:t>6</w:t>
            </w:r>
            <w:r w:rsidR="00E471BA">
              <w:t>4</w:t>
            </w:r>
          </w:p>
        </w:tc>
      </w:tr>
      <w:tr w:rsidR="00A97022" w:rsidRPr="001950DC" w:rsidTr="00486E0A">
        <w:tc>
          <w:tcPr>
            <w:tcW w:w="1926" w:type="dxa"/>
          </w:tcPr>
          <w:p w:rsidR="00A97022" w:rsidRPr="00645A1D" w:rsidRDefault="00A97022" w:rsidP="00E83A69">
            <w:pPr>
              <w:jc w:val="both"/>
            </w:pPr>
            <w:r w:rsidRPr="00645A1D">
              <w:t>28</w:t>
            </w:r>
          </w:p>
        </w:tc>
        <w:tc>
          <w:tcPr>
            <w:tcW w:w="5873" w:type="dxa"/>
          </w:tcPr>
          <w:p w:rsidR="00A97022" w:rsidRPr="00645A1D" w:rsidRDefault="00A97022" w:rsidP="00AF412D">
            <w:pPr>
              <w:jc w:val="both"/>
            </w:pPr>
            <w:r w:rsidRPr="00645A1D">
              <w:t>Подготовка проекта по благоустройству</w:t>
            </w:r>
          </w:p>
          <w:p w:rsidR="00A97022" w:rsidRPr="00645A1D" w:rsidRDefault="00A97022" w:rsidP="00AF412D">
            <w:pPr>
              <w:jc w:val="both"/>
            </w:pPr>
            <w:r w:rsidRPr="00645A1D">
              <w:t>отдельных объектов и их элементов:</w:t>
            </w:r>
          </w:p>
        </w:tc>
        <w:tc>
          <w:tcPr>
            <w:tcW w:w="1488" w:type="dxa"/>
          </w:tcPr>
          <w:p w:rsidR="00A97022" w:rsidRPr="001950DC" w:rsidRDefault="00E471BA" w:rsidP="00AF412D">
            <w:pPr>
              <w:jc w:val="both"/>
            </w:pPr>
            <w:r w:rsidRPr="008717FA">
              <w:t>64-77</w:t>
            </w:r>
          </w:p>
        </w:tc>
      </w:tr>
      <w:tr w:rsidR="00A97022" w:rsidRPr="001950DC" w:rsidTr="00486E0A">
        <w:tc>
          <w:tcPr>
            <w:tcW w:w="1926" w:type="dxa"/>
          </w:tcPr>
          <w:p w:rsidR="00A97022" w:rsidRPr="00645A1D" w:rsidRDefault="00A97022" w:rsidP="00AF412D">
            <w:pPr>
              <w:jc w:val="both"/>
            </w:pPr>
            <w:r w:rsidRPr="00645A1D">
              <w:t>28.1.</w:t>
            </w:r>
          </w:p>
        </w:tc>
        <w:tc>
          <w:tcPr>
            <w:tcW w:w="5873" w:type="dxa"/>
          </w:tcPr>
          <w:p w:rsidR="00A97022" w:rsidRPr="00645A1D" w:rsidRDefault="00A97022" w:rsidP="00AF412D">
            <w:pPr>
              <w:jc w:val="both"/>
            </w:pPr>
            <w:r w:rsidRPr="00645A1D">
              <w:t>Виды покрытий.</w:t>
            </w:r>
          </w:p>
        </w:tc>
        <w:tc>
          <w:tcPr>
            <w:tcW w:w="1488" w:type="dxa"/>
          </w:tcPr>
          <w:p w:rsidR="00A97022" w:rsidRPr="00E83A69" w:rsidRDefault="00EE3D8C" w:rsidP="00AF412D">
            <w:pPr>
              <w:jc w:val="both"/>
            </w:pPr>
            <w:r>
              <w:t>6</w:t>
            </w:r>
            <w:r w:rsidR="008717FA">
              <w:t>4</w:t>
            </w:r>
          </w:p>
        </w:tc>
      </w:tr>
      <w:tr w:rsidR="00A97022" w:rsidRPr="001950DC" w:rsidTr="00486E0A">
        <w:tc>
          <w:tcPr>
            <w:tcW w:w="1926" w:type="dxa"/>
          </w:tcPr>
          <w:p w:rsidR="00A97022" w:rsidRPr="00645A1D" w:rsidRDefault="00A97022" w:rsidP="00AF412D">
            <w:r w:rsidRPr="00645A1D">
              <w:t>28.2.</w:t>
            </w:r>
          </w:p>
        </w:tc>
        <w:tc>
          <w:tcPr>
            <w:tcW w:w="5873" w:type="dxa"/>
          </w:tcPr>
          <w:p w:rsidR="00A97022" w:rsidRPr="00645A1D" w:rsidRDefault="00A97022" w:rsidP="00AF412D">
            <w:pPr>
              <w:jc w:val="both"/>
            </w:pPr>
            <w:r w:rsidRPr="00645A1D">
              <w:t>Ограждения.</w:t>
            </w:r>
          </w:p>
        </w:tc>
        <w:tc>
          <w:tcPr>
            <w:tcW w:w="1488" w:type="dxa"/>
          </w:tcPr>
          <w:p w:rsidR="00A97022" w:rsidRPr="00E83A69" w:rsidRDefault="00EE3D8C" w:rsidP="00AF412D">
            <w:pPr>
              <w:jc w:val="both"/>
            </w:pPr>
            <w:r>
              <w:t>6</w:t>
            </w:r>
            <w:r w:rsidR="008717FA">
              <w:t>4-65</w:t>
            </w:r>
          </w:p>
        </w:tc>
      </w:tr>
      <w:tr w:rsidR="00A97022" w:rsidRPr="001950DC" w:rsidTr="00486E0A">
        <w:tc>
          <w:tcPr>
            <w:tcW w:w="1926" w:type="dxa"/>
          </w:tcPr>
          <w:p w:rsidR="00A97022" w:rsidRPr="00645A1D" w:rsidRDefault="00A97022" w:rsidP="00AF412D">
            <w:pPr>
              <w:rPr>
                <w:rFonts w:ascii="Arial" w:eastAsia="Arial" w:hAnsi="Arial" w:cs="Arial"/>
                <w:color w:val="000000"/>
              </w:rPr>
            </w:pPr>
            <w:r w:rsidRPr="00645A1D">
              <w:t>28.3.</w:t>
            </w:r>
          </w:p>
        </w:tc>
        <w:tc>
          <w:tcPr>
            <w:tcW w:w="5873" w:type="dxa"/>
          </w:tcPr>
          <w:p w:rsidR="00A97022" w:rsidRPr="00645A1D" w:rsidRDefault="00A97022" w:rsidP="00AF412D">
            <w:pPr>
              <w:jc w:val="both"/>
            </w:pPr>
            <w:r w:rsidRPr="00645A1D">
              <w:t>Уличное коммунально-бытовое оборудование.</w:t>
            </w:r>
          </w:p>
        </w:tc>
        <w:tc>
          <w:tcPr>
            <w:tcW w:w="1488" w:type="dxa"/>
          </w:tcPr>
          <w:p w:rsidR="00A97022" w:rsidRPr="00E83A69" w:rsidRDefault="00EE3D8C" w:rsidP="00AF412D">
            <w:pPr>
              <w:jc w:val="both"/>
              <w:rPr>
                <w:rFonts w:eastAsia="Arial"/>
                <w:color w:val="000000"/>
              </w:rPr>
            </w:pPr>
            <w:r>
              <w:rPr>
                <w:rFonts w:eastAsia="Arial"/>
                <w:color w:val="000000"/>
              </w:rPr>
              <w:t>6</w:t>
            </w:r>
            <w:r w:rsidR="008717FA">
              <w:rPr>
                <w:rFonts w:eastAsia="Arial"/>
                <w:color w:val="000000"/>
              </w:rPr>
              <w:t>5</w:t>
            </w:r>
            <w:r>
              <w:rPr>
                <w:rFonts w:eastAsia="Arial"/>
                <w:color w:val="000000"/>
              </w:rPr>
              <w:t>-</w:t>
            </w:r>
            <w:r w:rsidR="00847450">
              <w:rPr>
                <w:rFonts w:eastAsia="Arial"/>
                <w:color w:val="000000"/>
              </w:rPr>
              <w:t>6</w:t>
            </w:r>
            <w:r w:rsidR="008717FA">
              <w:rPr>
                <w:rFonts w:eastAsia="Arial"/>
                <w:color w:val="000000"/>
              </w:rPr>
              <w:t>6</w:t>
            </w:r>
          </w:p>
        </w:tc>
      </w:tr>
      <w:tr w:rsidR="00A97022" w:rsidRPr="001950DC" w:rsidTr="00486E0A">
        <w:tc>
          <w:tcPr>
            <w:tcW w:w="1926" w:type="dxa"/>
          </w:tcPr>
          <w:p w:rsidR="00A97022" w:rsidRPr="00645A1D" w:rsidRDefault="00A97022" w:rsidP="00AF412D">
            <w:r w:rsidRPr="00645A1D">
              <w:t>28.4.</w:t>
            </w:r>
          </w:p>
        </w:tc>
        <w:tc>
          <w:tcPr>
            <w:tcW w:w="5873" w:type="dxa"/>
          </w:tcPr>
          <w:p w:rsidR="00A97022" w:rsidRPr="00645A1D" w:rsidRDefault="00A97022" w:rsidP="00AF412D">
            <w:r w:rsidRPr="00645A1D">
              <w:t>Размещение уличного технического оборудования</w:t>
            </w:r>
          </w:p>
        </w:tc>
        <w:tc>
          <w:tcPr>
            <w:tcW w:w="1488" w:type="dxa"/>
          </w:tcPr>
          <w:p w:rsidR="00A97022" w:rsidRPr="00E83A69" w:rsidRDefault="00847450" w:rsidP="00AF412D">
            <w:pPr>
              <w:jc w:val="both"/>
            </w:pPr>
            <w:r>
              <w:t>6</w:t>
            </w:r>
            <w:r w:rsidR="008717FA">
              <w:t>6</w:t>
            </w:r>
          </w:p>
        </w:tc>
      </w:tr>
      <w:tr w:rsidR="00A97022" w:rsidRPr="001950DC" w:rsidTr="00486E0A">
        <w:tc>
          <w:tcPr>
            <w:tcW w:w="1926" w:type="dxa"/>
          </w:tcPr>
          <w:p w:rsidR="00A97022" w:rsidRPr="00645A1D" w:rsidRDefault="00A97022" w:rsidP="00AF412D">
            <w:r w:rsidRPr="00645A1D">
              <w:t>28.5.</w:t>
            </w:r>
          </w:p>
        </w:tc>
        <w:tc>
          <w:tcPr>
            <w:tcW w:w="5873" w:type="dxa"/>
          </w:tcPr>
          <w:p w:rsidR="00A97022" w:rsidRPr="00645A1D" w:rsidRDefault="00A97022" w:rsidP="00AF412D">
            <w:pPr>
              <w:jc w:val="both"/>
            </w:pPr>
            <w:r w:rsidRPr="00645A1D">
              <w:t>Игровое и спортивное оборудование.</w:t>
            </w:r>
          </w:p>
        </w:tc>
        <w:tc>
          <w:tcPr>
            <w:tcW w:w="1488" w:type="dxa"/>
          </w:tcPr>
          <w:p w:rsidR="00A97022" w:rsidRPr="00E83A69" w:rsidRDefault="008717FA" w:rsidP="00AF412D">
            <w:pPr>
              <w:jc w:val="both"/>
            </w:pPr>
            <w:r>
              <w:t>66</w:t>
            </w:r>
          </w:p>
        </w:tc>
      </w:tr>
      <w:tr w:rsidR="00A97022" w:rsidRPr="001950DC" w:rsidTr="00486E0A">
        <w:tc>
          <w:tcPr>
            <w:tcW w:w="1926" w:type="dxa"/>
          </w:tcPr>
          <w:p w:rsidR="00A97022" w:rsidRPr="00645A1D" w:rsidRDefault="00A97022" w:rsidP="00490CBD">
            <w:r w:rsidRPr="00645A1D">
              <w:t>28.6.</w:t>
            </w:r>
          </w:p>
        </w:tc>
        <w:tc>
          <w:tcPr>
            <w:tcW w:w="5873" w:type="dxa"/>
          </w:tcPr>
          <w:p w:rsidR="00A97022" w:rsidRPr="00645A1D" w:rsidRDefault="0062109D" w:rsidP="0062109D">
            <w:pPr>
              <w:jc w:val="both"/>
            </w:pPr>
            <w:r w:rsidRPr="00645A1D">
              <w:t>Малые архитектурные формы и</w:t>
            </w:r>
            <w:r w:rsidR="00A97022" w:rsidRPr="00645A1D">
              <w:t xml:space="preserve"> городская мебель</w:t>
            </w:r>
          </w:p>
        </w:tc>
        <w:tc>
          <w:tcPr>
            <w:tcW w:w="1488" w:type="dxa"/>
          </w:tcPr>
          <w:p w:rsidR="00A97022" w:rsidRPr="00E83A69" w:rsidRDefault="008717FA" w:rsidP="00AF412D">
            <w:pPr>
              <w:jc w:val="both"/>
            </w:pPr>
            <w:r>
              <w:t>66</w:t>
            </w:r>
            <w:r w:rsidR="00DC7CDA">
              <w:t>-6</w:t>
            </w:r>
            <w:r>
              <w:t>9</w:t>
            </w:r>
          </w:p>
        </w:tc>
      </w:tr>
      <w:tr w:rsidR="00A97022" w:rsidRPr="001950DC" w:rsidTr="00486E0A">
        <w:tc>
          <w:tcPr>
            <w:tcW w:w="1926" w:type="dxa"/>
          </w:tcPr>
          <w:p w:rsidR="00A97022" w:rsidRPr="00645A1D" w:rsidRDefault="00A97022" w:rsidP="00AF412D">
            <w:r w:rsidRPr="00645A1D">
              <w:t>28.7.</w:t>
            </w:r>
          </w:p>
        </w:tc>
        <w:tc>
          <w:tcPr>
            <w:tcW w:w="5873" w:type="dxa"/>
          </w:tcPr>
          <w:p w:rsidR="00A97022" w:rsidRPr="00645A1D" w:rsidRDefault="00A97022" w:rsidP="00AF412D">
            <w:pPr>
              <w:jc w:val="both"/>
            </w:pPr>
            <w:r w:rsidRPr="00645A1D">
              <w:t>Организация площадок.</w:t>
            </w:r>
          </w:p>
        </w:tc>
        <w:tc>
          <w:tcPr>
            <w:tcW w:w="1488" w:type="dxa"/>
          </w:tcPr>
          <w:p w:rsidR="00A97022" w:rsidRPr="00E83A69" w:rsidRDefault="008717FA" w:rsidP="00AF412D">
            <w:pPr>
              <w:jc w:val="both"/>
            </w:pPr>
            <w:r>
              <w:t>69</w:t>
            </w:r>
            <w:r w:rsidR="0005493C">
              <w:t>-7</w:t>
            </w:r>
            <w:r>
              <w:t>1</w:t>
            </w:r>
          </w:p>
        </w:tc>
      </w:tr>
      <w:tr w:rsidR="00A97022" w:rsidRPr="001950DC" w:rsidTr="00486E0A">
        <w:tc>
          <w:tcPr>
            <w:tcW w:w="1926" w:type="dxa"/>
          </w:tcPr>
          <w:p w:rsidR="00A97022" w:rsidRPr="00645A1D" w:rsidRDefault="00A97022" w:rsidP="00AF412D">
            <w:r w:rsidRPr="00645A1D">
              <w:t>28.8.</w:t>
            </w:r>
          </w:p>
        </w:tc>
        <w:tc>
          <w:tcPr>
            <w:tcW w:w="5873" w:type="dxa"/>
          </w:tcPr>
          <w:p w:rsidR="00A97022" w:rsidRPr="00645A1D" w:rsidRDefault="00A97022" w:rsidP="00AF412D">
            <w:pPr>
              <w:jc w:val="both"/>
            </w:pPr>
            <w:r w:rsidRPr="00645A1D">
              <w:t>Площадки автостоянок.</w:t>
            </w:r>
          </w:p>
        </w:tc>
        <w:tc>
          <w:tcPr>
            <w:tcW w:w="1488" w:type="dxa"/>
          </w:tcPr>
          <w:p w:rsidR="00A97022" w:rsidRPr="00E83A69" w:rsidRDefault="0005493C" w:rsidP="00AF412D">
            <w:pPr>
              <w:jc w:val="both"/>
              <w:rPr>
                <w:rFonts w:eastAsia="Arial"/>
                <w:color w:val="000000"/>
              </w:rPr>
            </w:pPr>
            <w:r>
              <w:rPr>
                <w:rFonts w:eastAsia="Arial"/>
                <w:color w:val="000000"/>
              </w:rPr>
              <w:t>7</w:t>
            </w:r>
            <w:r w:rsidR="008717FA">
              <w:rPr>
                <w:rFonts w:eastAsia="Arial"/>
                <w:color w:val="000000"/>
              </w:rPr>
              <w:t>2</w:t>
            </w:r>
          </w:p>
        </w:tc>
      </w:tr>
      <w:tr w:rsidR="00A97022" w:rsidRPr="001950DC" w:rsidTr="00486E0A">
        <w:tc>
          <w:tcPr>
            <w:tcW w:w="1926" w:type="dxa"/>
          </w:tcPr>
          <w:p w:rsidR="00A97022" w:rsidRPr="00645A1D" w:rsidRDefault="00A97022" w:rsidP="00AF412D">
            <w:r w:rsidRPr="00645A1D">
              <w:t>28.9.</w:t>
            </w:r>
          </w:p>
        </w:tc>
        <w:tc>
          <w:tcPr>
            <w:tcW w:w="5873" w:type="dxa"/>
          </w:tcPr>
          <w:p w:rsidR="00A97022" w:rsidRPr="00645A1D" w:rsidRDefault="00A97022" w:rsidP="00AF412D">
            <w:pPr>
              <w:jc w:val="both"/>
            </w:pPr>
            <w:r w:rsidRPr="00645A1D">
              <w:t>Пешеходные коммуникации</w:t>
            </w:r>
          </w:p>
        </w:tc>
        <w:tc>
          <w:tcPr>
            <w:tcW w:w="1488" w:type="dxa"/>
          </w:tcPr>
          <w:p w:rsidR="00A97022" w:rsidRPr="00E83A69" w:rsidRDefault="008717FA" w:rsidP="00AF412D">
            <w:pPr>
              <w:jc w:val="both"/>
              <w:rPr>
                <w:rFonts w:eastAsia="Arial"/>
                <w:color w:val="000000"/>
              </w:rPr>
            </w:pPr>
            <w:r>
              <w:rPr>
                <w:rFonts w:eastAsia="Arial"/>
                <w:color w:val="000000"/>
              </w:rPr>
              <w:t>72</w:t>
            </w:r>
            <w:r w:rsidR="0005493C">
              <w:rPr>
                <w:rFonts w:eastAsia="Arial"/>
                <w:color w:val="000000"/>
              </w:rPr>
              <w:t>-7</w:t>
            </w:r>
            <w:r>
              <w:rPr>
                <w:rFonts w:eastAsia="Arial"/>
                <w:color w:val="000000"/>
              </w:rPr>
              <w:t>6</w:t>
            </w:r>
          </w:p>
        </w:tc>
      </w:tr>
      <w:tr w:rsidR="00F03BDE" w:rsidRPr="001950DC" w:rsidTr="00486E0A">
        <w:tc>
          <w:tcPr>
            <w:tcW w:w="1926" w:type="dxa"/>
          </w:tcPr>
          <w:p w:rsidR="00F03BDE" w:rsidRPr="00645A1D" w:rsidRDefault="00F03BDE" w:rsidP="00AF412D">
            <w:r w:rsidRPr="00645A1D">
              <w:t>28.10.</w:t>
            </w:r>
          </w:p>
        </w:tc>
        <w:tc>
          <w:tcPr>
            <w:tcW w:w="5873" w:type="dxa"/>
          </w:tcPr>
          <w:p w:rsidR="00F03BDE" w:rsidRPr="00645A1D" w:rsidRDefault="00F03BDE" w:rsidP="00AF412D">
            <w:pPr>
              <w:jc w:val="both"/>
            </w:pPr>
            <w:r w:rsidRPr="00645A1D">
              <w:t>Некапитальные строения и сооружения</w:t>
            </w:r>
            <w:r w:rsidR="00EB70C1" w:rsidRPr="00645A1D">
              <w:t>, в том числе нестационарны</w:t>
            </w:r>
            <w:r w:rsidR="00FC1118" w:rsidRPr="00645A1D">
              <w:t>е</w:t>
            </w:r>
          </w:p>
        </w:tc>
        <w:tc>
          <w:tcPr>
            <w:tcW w:w="1488" w:type="dxa"/>
          </w:tcPr>
          <w:p w:rsidR="00F03BDE" w:rsidRPr="00E83A69" w:rsidRDefault="008717FA" w:rsidP="00AF412D">
            <w:pPr>
              <w:jc w:val="both"/>
              <w:rPr>
                <w:rFonts w:eastAsia="Arial"/>
                <w:color w:val="000000"/>
              </w:rPr>
            </w:pPr>
            <w:r>
              <w:rPr>
                <w:rFonts w:eastAsia="Arial"/>
                <w:color w:val="000000"/>
              </w:rPr>
              <w:t>76</w:t>
            </w:r>
            <w:r w:rsidR="0005493C">
              <w:rPr>
                <w:rFonts w:eastAsia="Arial"/>
                <w:color w:val="000000"/>
              </w:rPr>
              <w:t>-7</w:t>
            </w:r>
            <w:r>
              <w:rPr>
                <w:rFonts w:eastAsia="Arial"/>
                <w:color w:val="000000"/>
              </w:rPr>
              <w:t>7</w:t>
            </w:r>
          </w:p>
        </w:tc>
      </w:tr>
      <w:tr w:rsidR="00A97022" w:rsidRPr="001950DC" w:rsidTr="00486E0A">
        <w:tc>
          <w:tcPr>
            <w:tcW w:w="1926" w:type="dxa"/>
          </w:tcPr>
          <w:p w:rsidR="00A97022" w:rsidRPr="00645A1D" w:rsidRDefault="00A97022" w:rsidP="00AF412D">
            <w:r w:rsidRPr="00645A1D">
              <w:t>29</w:t>
            </w:r>
          </w:p>
        </w:tc>
        <w:tc>
          <w:tcPr>
            <w:tcW w:w="5873" w:type="dxa"/>
          </w:tcPr>
          <w:p w:rsidR="00A97022" w:rsidRPr="00645A1D" w:rsidRDefault="00A97022" w:rsidP="00AF412D">
            <w:pPr>
              <w:jc w:val="both"/>
            </w:pPr>
            <w:r w:rsidRPr="00645A1D">
              <w:t>Благоустройство территорий общественного назначения</w:t>
            </w:r>
          </w:p>
        </w:tc>
        <w:tc>
          <w:tcPr>
            <w:tcW w:w="1488" w:type="dxa"/>
          </w:tcPr>
          <w:p w:rsidR="00A97022" w:rsidRPr="001950DC" w:rsidRDefault="0005493C" w:rsidP="00AF412D">
            <w:pPr>
              <w:jc w:val="both"/>
            </w:pPr>
            <w:r>
              <w:t>7</w:t>
            </w:r>
            <w:r w:rsidR="008717FA">
              <w:t>7</w:t>
            </w:r>
          </w:p>
        </w:tc>
      </w:tr>
      <w:tr w:rsidR="00A97022" w:rsidRPr="001950DC" w:rsidTr="00486E0A">
        <w:tc>
          <w:tcPr>
            <w:tcW w:w="1926" w:type="dxa"/>
          </w:tcPr>
          <w:p w:rsidR="00A97022" w:rsidRPr="00645A1D" w:rsidRDefault="00A97022" w:rsidP="00AF412D">
            <w:r w:rsidRPr="00645A1D">
              <w:t>30</w:t>
            </w:r>
          </w:p>
        </w:tc>
        <w:tc>
          <w:tcPr>
            <w:tcW w:w="5873" w:type="dxa"/>
          </w:tcPr>
          <w:p w:rsidR="00A97022" w:rsidRPr="00645A1D" w:rsidRDefault="00A97022" w:rsidP="00AF412D">
            <w:pPr>
              <w:jc w:val="both"/>
            </w:pPr>
            <w:r w:rsidRPr="00645A1D">
              <w:t>Благоустройство территорий рекреационного назначения</w:t>
            </w:r>
          </w:p>
        </w:tc>
        <w:tc>
          <w:tcPr>
            <w:tcW w:w="1488" w:type="dxa"/>
          </w:tcPr>
          <w:p w:rsidR="00A97022" w:rsidRPr="001950DC" w:rsidRDefault="008717FA" w:rsidP="00AF412D">
            <w:pPr>
              <w:jc w:val="both"/>
            </w:pPr>
            <w:r>
              <w:t>78</w:t>
            </w:r>
            <w:r w:rsidR="0005493C">
              <w:t>-7</w:t>
            </w:r>
            <w:r>
              <w:t>9</w:t>
            </w:r>
          </w:p>
        </w:tc>
      </w:tr>
      <w:tr w:rsidR="00032665" w:rsidRPr="001950DC" w:rsidTr="00486E0A">
        <w:tc>
          <w:tcPr>
            <w:tcW w:w="1926" w:type="dxa"/>
          </w:tcPr>
          <w:p w:rsidR="00032665" w:rsidRPr="00645A1D" w:rsidRDefault="007258CB" w:rsidP="00AF412D">
            <w:r w:rsidRPr="00645A1D">
              <w:t>31</w:t>
            </w:r>
          </w:p>
        </w:tc>
        <w:tc>
          <w:tcPr>
            <w:tcW w:w="5873" w:type="dxa"/>
          </w:tcPr>
          <w:p w:rsidR="00032665" w:rsidRPr="00645A1D" w:rsidRDefault="004A4B7A" w:rsidP="00AF412D">
            <w:pPr>
              <w:jc w:val="both"/>
            </w:pPr>
            <w:r w:rsidRPr="00645A1D">
              <w:rPr>
                <w:bCs/>
              </w:rPr>
              <w:t xml:space="preserve">Содержание </w:t>
            </w:r>
            <w:r w:rsidR="007258CB" w:rsidRPr="00645A1D">
              <w:rPr>
                <w:bCs/>
              </w:rPr>
              <w:t>прилегающих территорий</w:t>
            </w:r>
          </w:p>
        </w:tc>
        <w:tc>
          <w:tcPr>
            <w:tcW w:w="1488" w:type="dxa"/>
          </w:tcPr>
          <w:p w:rsidR="00032665" w:rsidRDefault="008717FA" w:rsidP="00AF412D">
            <w:pPr>
              <w:jc w:val="both"/>
            </w:pPr>
            <w:r>
              <w:t>79</w:t>
            </w:r>
            <w:r w:rsidR="00680164">
              <w:t>-</w:t>
            </w:r>
            <w:r>
              <w:t>81</w:t>
            </w:r>
          </w:p>
        </w:tc>
      </w:tr>
      <w:tr w:rsidR="007258CB" w:rsidRPr="001950DC" w:rsidTr="00486E0A">
        <w:tc>
          <w:tcPr>
            <w:tcW w:w="1926" w:type="dxa"/>
          </w:tcPr>
          <w:p w:rsidR="007258CB" w:rsidRPr="00645A1D" w:rsidRDefault="007258CB" w:rsidP="00AF412D">
            <w:r w:rsidRPr="00645A1D">
              <w:t>32</w:t>
            </w:r>
          </w:p>
        </w:tc>
        <w:tc>
          <w:tcPr>
            <w:tcW w:w="5873" w:type="dxa"/>
          </w:tcPr>
          <w:p w:rsidR="007258CB" w:rsidRPr="00645A1D" w:rsidRDefault="007258CB" w:rsidP="00AF412D">
            <w:pPr>
              <w:jc w:val="both"/>
              <w:rPr>
                <w:bCs/>
              </w:rPr>
            </w:pPr>
            <w:r w:rsidRPr="00645A1D">
              <w:t>Порядок подготовки и утверждения схемы границ прилегающей территории, внесения в неё изменений</w:t>
            </w:r>
          </w:p>
        </w:tc>
        <w:tc>
          <w:tcPr>
            <w:tcW w:w="1488" w:type="dxa"/>
          </w:tcPr>
          <w:p w:rsidR="007258CB" w:rsidRDefault="008717FA" w:rsidP="00AF412D">
            <w:pPr>
              <w:jc w:val="both"/>
            </w:pPr>
            <w:r>
              <w:t>81</w:t>
            </w:r>
            <w:r w:rsidR="00680164" w:rsidRPr="00385398">
              <w:t>-8</w:t>
            </w:r>
            <w:r>
              <w:t>3</w:t>
            </w:r>
          </w:p>
        </w:tc>
      </w:tr>
      <w:tr w:rsidR="007258CB" w:rsidRPr="001950DC" w:rsidTr="00486E0A">
        <w:tc>
          <w:tcPr>
            <w:tcW w:w="1926" w:type="dxa"/>
          </w:tcPr>
          <w:p w:rsidR="007258CB" w:rsidRPr="00645A1D" w:rsidRDefault="007258CB" w:rsidP="00AF412D">
            <w:r w:rsidRPr="00645A1D">
              <w:t>33</w:t>
            </w:r>
          </w:p>
        </w:tc>
        <w:tc>
          <w:tcPr>
            <w:tcW w:w="5873" w:type="dxa"/>
          </w:tcPr>
          <w:p w:rsidR="007258CB" w:rsidRPr="00645A1D" w:rsidRDefault="007258CB" w:rsidP="00AF412D">
            <w:pPr>
              <w:jc w:val="both"/>
            </w:pPr>
            <w:r w:rsidRPr="00645A1D">
              <w:t>Закрепление уборочной зоны за хозяйствующими субъектами, границы территорий, подлежащих обеспечению надлежащего состояния и уборке</w:t>
            </w:r>
          </w:p>
        </w:tc>
        <w:tc>
          <w:tcPr>
            <w:tcW w:w="1488" w:type="dxa"/>
          </w:tcPr>
          <w:p w:rsidR="007258CB" w:rsidRDefault="008717FA" w:rsidP="00AF412D">
            <w:pPr>
              <w:jc w:val="both"/>
            </w:pPr>
            <w:r>
              <w:t>83</w:t>
            </w:r>
            <w:r w:rsidR="000C73DC">
              <w:t>-8</w:t>
            </w:r>
            <w:r>
              <w:t>4</w:t>
            </w:r>
          </w:p>
        </w:tc>
      </w:tr>
      <w:tr w:rsidR="003F59A6" w:rsidRPr="001950DC" w:rsidTr="00486E0A">
        <w:tc>
          <w:tcPr>
            <w:tcW w:w="1926" w:type="dxa"/>
          </w:tcPr>
          <w:p w:rsidR="003F59A6" w:rsidRPr="00645A1D" w:rsidRDefault="009925A4" w:rsidP="00AF412D">
            <w:r w:rsidRPr="00645A1D">
              <w:t>34</w:t>
            </w:r>
          </w:p>
        </w:tc>
        <w:tc>
          <w:tcPr>
            <w:tcW w:w="5873" w:type="dxa"/>
          </w:tcPr>
          <w:p w:rsidR="003F59A6" w:rsidRPr="00645A1D" w:rsidRDefault="003F59A6" w:rsidP="00AF412D">
            <w:pPr>
              <w:jc w:val="both"/>
            </w:pPr>
            <w:r w:rsidRPr="00645A1D">
              <w:t xml:space="preserve">Размещение, содержание и восстановление элементов благоустройства, в том числе после </w:t>
            </w:r>
            <w:r w:rsidR="009925A4" w:rsidRPr="00645A1D">
              <w:t>проведения земляных работ</w:t>
            </w:r>
          </w:p>
        </w:tc>
        <w:tc>
          <w:tcPr>
            <w:tcW w:w="1488" w:type="dxa"/>
          </w:tcPr>
          <w:p w:rsidR="003F59A6" w:rsidRDefault="008717FA" w:rsidP="00AF412D">
            <w:pPr>
              <w:jc w:val="both"/>
            </w:pPr>
            <w:r>
              <w:t>84</w:t>
            </w:r>
            <w:r w:rsidR="000C73DC">
              <w:t>-8</w:t>
            </w:r>
            <w:r>
              <w:t>6</w:t>
            </w:r>
          </w:p>
        </w:tc>
      </w:tr>
      <w:tr w:rsidR="00FD614B" w:rsidRPr="001950DC" w:rsidTr="00486E0A">
        <w:tc>
          <w:tcPr>
            <w:tcW w:w="1926" w:type="dxa"/>
          </w:tcPr>
          <w:p w:rsidR="00FD614B" w:rsidRPr="00645A1D" w:rsidRDefault="00FD614B" w:rsidP="00AF412D">
            <w:r w:rsidRPr="00645A1D">
              <w:t>35</w:t>
            </w:r>
          </w:p>
        </w:tc>
        <w:tc>
          <w:tcPr>
            <w:tcW w:w="5873" w:type="dxa"/>
          </w:tcPr>
          <w:p w:rsidR="00FD614B" w:rsidRPr="00645A1D" w:rsidRDefault="00FD614B" w:rsidP="00AF412D">
            <w:pPr>
              <w:jc w:val="both"/>
            </w:pPr>
            <w:r w:rsidRPr="00645A1D">
              <w:t>Проведение земляных работ</w:t>
            </w:r>
          </w:p>
        </w:tc>
        <w:tc>
          <w:tcPr>
            <w:tcW w:w="1488" w:type="dxa"/>
          </w:tcPr>
          <w:p w:rsidR="00FD614B" w:rsidRDefault="008717FA" w:rsidP="00AF412D">
            <w:pPr>
              <w:jc w:val="both"/>
            </w:pPr>
            <w:r>
              <w:t>86</w:t>
            </w:r>
            <w:r w:rsidR="000C73DC">
              <w:t>-8</w:t>
            </w:r>
            <w:r>
              <w:t>8</w:t>
            </w:r>
          </w:p>
        </w:tc>
      </w:tr>
      <w:tr w:rsidR="00A97022" w:rsidRPr="001950DC" w:rsidTr="00486E0A">
        <w:tc>
          <w:tcPr>
            <w:tcW w:w="1926" w:type="dxa"/>
          </w:tcPr>
          <w:p w:rsidR="00A97022" w:rsidRPr="00645A1D" w:rsidRDefault="00A97022" w:rsidP="00AF412D">
            <w:pPr>
              <w:jc w:val="both"/>
            </w:pPr>
            <w:r w:rsidRPr="00645A1D">
              <w:t xml:space="preserve">Приложение </w:t>
            </w:r>
          </w:p>
          <w:p w:rsidR="00A97022" w:rsidRPr="00645A1D" w:rsidRDefault="00A97022" w:rsidP="00AF412D">
            <w:pPr>
              <w:jc w:val="both"/>
            </w:pPr>
            <w:r w:rsidRPr="00645A1D">
              <w:t>№ 1</w:t>
            </w:r>
          </w:p>
        </w:tc>
        <w:tc>
          <w:tcPr>
            <w:tcW w:w="5873" w:type="dxa"/>
          </w:tcPr>
          <w:p w:rsidR="00A97022" w:rsidRPr="00645A1D" w:rsidRDefault="00A97022" w:rsidP="00AF412D">
            <w:pPr>
              <w:jc w:val="both"/>
            </w:pPr>
            <w:r w:rsidRPr="00645A1D">
              <w:t>Рекомендуемые параметры Таблица 1. Зависимость уклона пандуса от высоты подъема</w:t>
            </w:r>
          </w:p>
        </w:tc>
        <w:tc>
          <w:tcPr>
            <w:tcW w:w="1488" w:type="dxa"/>
          </w:tcPr>
          <w:p w:rsidR="00A97022" w:rsidRPr="001950DC" w:rsidRDefault="008717FA" w:rsidP="00AF412D">
            <w:pPr>
              <w:jc w:val="both"/>
            </w:pPr>
            <w:r>
              <w:t>88-92</w:t>
            </w: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2. Минимальные расстояния безопасности</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3. Требования к игровому оборудованию</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4. Комплексное благоустройство территории</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5. Ориентировочный уровень предельной рекреационной нагрузки</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6. Рекомендуемые расстояния посадки деревьев</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r w:rsidRPr="00645A1D">
              <w:t xml:space="preserve">Приложение </w:t>
            </w:r>
          </w:p>
          <w:p w:rsidR="00A97022" w:rsidRPr="00645A1D" w:rsidRDefault="00A97022" w:rsidP="00AF412D">
            <w:pPr>
              <w:jc w:val="both"/>
            </w:pPr>
            <w:r w:rsidRPr="00645A1D">
              <w:t>N 2</w:t>
            </w:r>
          </w:p>
        </w:tc>
        <w:tc>
          <w:tcPr>
            <w:tcW w:w="5873" w:type="dxa"/>
          </w:tcPr>
          <w:p w:rsidR="00A97022" w:rsidRPr="00645A1D" w:rsidRDefault="00A97022" w:rsidP="00AF412D">
            <w:pPr>
              <w:jc w:val="both"/>
            </w:pPr>
            <w:r w:rsidRPr="00645A1D">
              <w:t>Пропускная способность пешеходных коммуникаций</w:t>
            </w:r>
          </w:p>
        </w:tc>
        <w:tc>
          <w:tcPr>
            <w:tcW w:w="1488" w:type="dxa"/>
          </w:tcPr>
          <w:p w:rsidR="00A97022" w:rsidRPr="001950DC" w:rsidRDefault="008717FA" w:rsidP="00AF412D">
            <w:pPr>
              <w:jc w:val="both"/>
              <w:rPr>
                <w:rFonts w:ascii="Arial" w:eastAsia="Arial" w:hAnsi="Arial" w:cs="Arial"/>
                <w:color w:val="000000"/>
              </w:rPr>
            </w:pPr>
            <w:r>
              <w:rPr>
                <w:rFonts w:ascii="Arial" w:eastAsia="Arial" w:hAnsi="Arial" w:cs="Arial"/>
                <w:color w:val="000000"/>
              </w:rPr>
              <w:t>93</w:t>
            </w:r>
          </w:p>
        </w:tc>
      </w:tr>
      <w:tr w:rsidR="00A97022" w:rsidRPr="001950DC" w:rsidTr="00486E0A">
        <w:tc>
          <w:tcPr>
            <w:tcW w:w="1926" w:type="dxa"/>
          </w:tcPr>
          <w:p w:rsidR="00A97022" w:rsidRPr="00645A1D" w:rsidRDefault="00A97022" w:rsidP="00AF412D">
            <w:pPr>
              <w:jc w:val="both"/>
            </w:pPr>
            <w:r w:rsidRPr="00645A1D">
              <w:lastRenderedPageBreak/>
              <w:t xml:space="preserve">Приложение </w:t>
            </w:r>
          </w:p>
          <w:p w:rsidR="00A97022" w:rsidRPr="00645A1D" w:rsidRDefault="00A97022" w:rsidP="00AF412D">
            <w:pPr>
              <w:jc w:val="both"/>
            </w:pPr>
            <w:r w:rsidRPr="00645A1D">
              <w:t>N 3</w:t>
            </w:r>
          </w:p>
        </w:tc>
        <w:tc>
          <w:tcPr>
            <w:tcW w:w="5873" w:type="dxa"/>
          </w:tcPr>
          <w:p w:rsidR="00A97022" w:rsidRPr="00645A1D" w:rsidRDefault="00A97022" w:rsidP="00AF412D">
            <w:pPr>
              <w:jc w:val="both"/>
            </w:pPr>
            <w:r w:rsidRPr="00645A1D">
              <w:t>Таблица 1. Организация аллей и дорог парка, лесопарка</w:t>
            </w:r>
          </w:p>
        </w:tc>
        <w:tc>
          <w:tcPr>
            <w:tcW w:w="1488" w:type="dxa"/>
          </w:tcPr>
          <w:p w:rsidR="00A97022" w:rsidRPr="001950DC" w:rsidRDefault="008717FA" w:rsidP="00AF412D">
            <w:pPr>
              <w:jc w:val="both"/>
              <w:rPr>
                <w:rFonts w:ascii="Arial" w:eastAsia="Arial" w:hAnsi="Arial" w:cs="Arial"/>
                <w:color w:val="000000"/>
              </w:rPr>
            </w:pPr>
            <w:r>
              <w:rPr>
                <w:rFonts w:ascii="Arial" w:eastAsia="Arial" w:hAnsi="Arial" w:cs="Arial"/>
                <w:color w:val="000000"/>
              </w:rPr>
              <w:t>94-98</w:t>
            </w: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2. Организация площадок городского парка</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3. Площади и пропускная способность парковых сооружений и площадок</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r w:rsidRPr="00645A1D">
              <w:t xml:space="preserve">Приложение </w:t>
            </w:r>
          </w:p>
          <w:p w:rsidR="00A97022" w:rsidRPr="00645A1D" w:rsidRDefault="00A97022" w:rsidP="00AF412D">
            <w:pPr>
              <w:jc w:val="both"/>
            </w:pPr>
            <w:r w:rsidRPr="00645A1D">
              <w:t>N 4</w:t>
            </w:r>
          </w:p>
        </w:tc>
        <w:tc>
          <w:tcPr>
            <w:tcW w:w="5873" w:type="dxa"/>
          </w:tcPr>
          <w:p w:rsidR="00A97022" w:rsidRPr="00645A1D" w:rsidRDefault="00A97022" w:rsidP="00AF412D">
            <w:pPr>
              <w:jc w:val="both"/>
            </w:pPr>
            <w:r w:rsidRPr="00645A1D">
              <w:t>Благоустройство производственных объектов</w:t>
            </w:r>
          </w:p>
        </w:tc>
        <w:tc>
          <w:tcPr>
            <w:tcW w:w="1488" w:type="dxa"/>
          </w:tcPr>
          <w:p w:rsidR="00A97022" w:rsidRPr="001950DC" w:rsidRDefault="008717FA" w:rsidP="00AF412D">
            <w:pPr>
              <w:jc w:val="both"/>
            </w:pPr>
            <w:r>
              <w:t>99-100</w:t>
            </w:r>
          </w:p>
        </w:tc>
      </w:tr>
      <w:tr w:rsidR="00A97022" w:rsidRPr="001950DC" w:rsidTr="00486E0A">
        <w:tc>
          <w:tcPr>
            <w:tcW w:w="1926" w:type="dxa"/>
          </w:tcPr>
          <w:p w:rsidR="00A97022" w:rsidRPr="00645A1D" w:rsidRDefault="00A97022" w:rsidP="00AF412D">
            <w:pPr>
              <w:jc w:val="both"/>
            </w:pPr>
            <w:r w:rsidRPr="00645A1D">
              <w:t xml:space="preserve">Приложение </w:t>
            </w:r>
          </w:p>
          <w:p w:rsidR="00A97022" w:rsidRPr="00645A1D" w:rsidRDefault="00A97022" w:rsidP="00AF412D">
            <w:pPr>
              <w:jc w:val="both"/>
            </w:pPr>
            <w:r w:rsidRPr="00645A1D">
              <w:t>N 5</w:t>
            </w:r>
          </w:p>
        </w:tc>
        <w:tc>
          <w:tcPr>
            <w:tcW w:w="5873" w:type="dxa"/>
          </w:tcPr>
          <w:p w:rsidR="00A97022" w:rsidRPr="00645A1D" w:rsidRDefault="00A97022" w:rsidP="00AF412D">
            <w:pPr>
              <w:jc w:val="both"/>
            </w:pPr>
            <w:r w:rsidRPr="00645A1D">
              <w:t>Таблица 1. Покрытия транспортных коммуникаций</w:t>
            </w:r>
          </w:p>
        </w:tc>
        <w:tc>
          <w:tcPr>
            <w:tcW w:w="1488" w:type="dxa"/>
          </w:tcPr>
          <w:p w:rsidR="00A97022" w:rsidRPr="001950DC" w:rsidRDefault="008717FA" w:rsidP="00AF412D">
            <w:pPr>
              <w:jc w:val="both"/>
              <w:rPr>
                <w:rFonts w:ascii="Arial" w:eastAsia="Arial" w:hAnsi="Arial" w:cs="Arial"/>
                <w:color w:val="000000"/>
              </w:rPr>
            </w:pPr>
            <w:r>
              <w:rPr>
                <w:rFonts w:ascii="Arial" w:eastAsia="Arial" w:hAnsi="Arial" w:cs="Arial"/>
                <w:color w:val="000000"/>
              </w:rPr>
              <w:t>101-103</w:t>
            </w:r>
          </w:p>
        </w:tc>
      </w:tr>
      <w:tr w:rsidR="00A97022" w:rsidRPr="001950DC" w:rsidTr="00486E0A">
        <w:tc>
          <w:tcPr>
            <w:tcW w:w="1926" w:type="dxa"/>
          </w:tcPr>
          <w:p w:rsidR="00A97022" w:rsidRPr="00645A1D" w:rsidRDefault="00A97022" w:rsidP="00AF412D">
            <w:pPr>
              <w:jc w:val="both"/>
            </w:pPr>
          </w:p>
        </w:tc>
        <w:tc>
          <w:tcPr>
            <w:tcW w:w="5873" w:type="dxa"/>
          </w:tcPr>
          <w:p w:rsidR="00A97022" w:rsidRPr="00645A1D" w:rsidRDefault="00A97022" w:rsidP="00AF412D">
            <w:pPr>
              <w:jc w:val="both"/>
            </w:pPr>
            <w:r w:rsidRPr="00645A1D">
              <w:t>Таблица 2. Покрытия пешеходных коммуникаций</w:t>
            </w:r>
          </w:p>
        </w:tc>
        <w:tc>
          <w:tcPr>
            <w:tcW w:w="1488" w:type="dxa"/>
          </w:tcPr>
          <w:p w:rsidR="00A97022" w:rsidRPr="001950DC" w:rsidRDefault="00A97022" w:rsidP="00AF412D">
            <w:pPr>
              <w:jc w:val="both"/>
            </w:pPr>
          </w:p>
        </w:tc>
      </w:tr>
      <w:tr w:rsidR="00A97022" w:rsidRPr="001950DC" w:rsidTr="00486E0A">
        <w:tc>
          <w:tcPr>
            <w:tcW w:w="1926" w:type="dxa"/>
          </w:tcPr>
          <w:p w:rsidR="00A97022" w:rsidRPr="00645A1D" w:rsidRDefault="00A97022" w:rsidP="00AF412D">
            <w:pPr>
              <w:jc w:val="both"/>
            </w:pPr>
            <w:r w:rsidRPr="00645A1D">
              <w:t xml:space="preserve">Приложение </w:t>
            </w:r>
          </w:p>
          <w:p w:rsidR="00A97022" w:rsidRPr="00645A1D" w:rsidRDefault="00A97022" w:rsidP="00AF412D">
            <w:pPr>
              <w:jc w:val="both"/>
            </w:pPr>
            <w:r w:rsidRPr="00645A1D">
              <w:t>№ 6</w:t>
            </w:r>
          </w:p>
        </w:tc>
        <w:tc>
          <w:tcPr>
            <w:tcW w:w="5873" w:type="dxa"/>
          </w:tcPr>
          <w:p w:rsidR="00A97022" w:rsidRPr="00645A1D" w:rsidRDefault="00BE204F" w:rsidP="00AF412D">
            <w:pPr>
              <w:jc w:val="both"/>
            </w:pPr>
            <w:r w:rsidRPr="00645A1D">
              <w:t>Места выгула собак в городе</w:t>
            </w:r>
            <w:r w:rsidR="00A97022" w:rsidRPr="00645A1D">
              <w:t xml:space="preserve"> Краснокаменске</w:t>
            </w:r>
          </w:p>
          <w:p w:rsidR="00A97022" w:rsidRPr="00645A1D" w:rsidRDefault="00A97022" w:rsidP="00AF412D">
            <w:pPr>
              <w:jc w:val="both"/>
            </w:pPr>
          </w:p>
        </w:tc>
        <w:tc>
          <w:tcPr>
            <w:tcW w:w="1488" w:type="dxa"/>
          </w:tcPr>
          <w:p w:rsidR="00A97022" w:rsidRPr="001950DC" w:rsidRDefault="008717FA" w:rsidP="00AF412D">
            <w:pPr>
              <w:jc w:val="both"/>
            </w:pPr>
            <w:r>
              <w:t>104</w:t>
            </w:r>
          </w:p>
        </w:tc>
      </w:tr>
      <w:tr w:rsidR="00A97022" w:rsidRPr="0058343A" w:rsidTr="00486E0A">
        <w:tc>
          <w:tcPr>
            <w:tcW w:w="1926" w:type="dxa"/>
          </w:tcPr>
          <w:p w:rsidR="00A97022" w:rsidRPr="001950DC" w:rsidRDefault="00A97022" w:rsidP="00AF412D">
            <w:pPr>
              <w:jc w:val="both"/>
            </w:pPr>
            <w:r w:rsidRPr="001950DC">
              <w:t xml:space="preserve">Приложение </w:t>
            </w:r>
          </w:p>
          <w:p w:rsidR="00A97022" w:rsidRPr="001950DC" w:rsidRDefault="00A97022" w:rsidP="00AF412D">
            <w:pPr>
              <w:jc w:val="both"/>
            </w:pPr>
            <w:r w:rsidRPr="001950DC">
              <w:t>№ 7</w:t>
            </w:r>
          </w:p>
        </w:tc>
        <w:tc>
          <w:tcPr>
            <w:tcW w:w="5873" w:type="dxa"/>
          </w:tcPr>
          <w:p w:rsidR="00A97022" w:rsidRPr="001950DC" w:rsidRDefault="00A97022" w:rsidP="000C73DC">
            <w:pPr>
              <w:jc w:val="both"/>
            </w:pPr>
            <w:r w:rsidRPr="001950DC">
              <w:t xml:space="preserve">Размещение контейнерных площадок по территории </w:t>
            </w:r>
            <w:proofErr w:type="gramStart"/>
            <w:r w:rsidRPr="001950DC">
              <w:t>г</w:t>
            </w:r>
            <w:proofErr w:type="gramEnd"/>
            <w:r w:rsidRPr="001950DC">
              <w:t>. Кра</w:t>
            </w:r>
            <w:r w:rsidR="00645A1D">
              <w:t xml:space="preserve">снокаменск </w:t>
            </w:r>
          </w:p>
        </w:tc>
        <w:tc>
          <w:tcPr>
            <w:tcW w:w="1488" w:type="dxa"/>
          </w:tcPr>
          <w:p w:rsidR="00A97022" w:rsidRPr="001950DC" w:rsidRDefault="008717FA" w:rsidP="00AF412D">
            <w:pPr>
              <w:jc w:val="both"/>
              <w:rPr>
                <w:rFonts w:ascii="Arial" w:eastAsia="Arial" w:hAnsi="Arial" w:cs="Arial"/>
                <w:color w:val="000000"/>
              </w:rPr>
            </w:pPr>
            <w:r>
              <w:rPr>
                <w:rFonts w:ascii="Arial" w:eastAsia="Arial" w:hAnsi="Arial" w:cs="Arial"/>
                <w:color w:val="000000"/>
              </w:rPr>
              <w:t>105</w:t>
            </w:r>
          </w:p>
        </w:tc>
      </w:tr>
    </w:tbl>
    <w:p w:rsidR="006E566A" w:rsidRDefault="006E566A" w:rsidP="00A97022">
      <w:pPr>
        <w:autoSpaceDE w:val="0"/>
        <w:autoSpaceDN w:val="0"/>
        <w:adjustRightInd w:val="0"/>
        <w:outlineLvl w:val="1"/>
        <w:rPr>
          <w:i/>
        </w:rPr>
        <w:sectPr w:rsidR="006E566A" w:rsidSect="00A87110">
          <w:headerReference w:type="default" r:id="rId8"/>
          <w:pgSz w:w="11906" w:h="16838"/>
          <w:pgMar w:top="600" w:right="1134" w:bottom="1134" w:left="1701" w:header="709" w:footer="709" w:gutter="0"/>
          <w:cols w:space="708"/>
          <w:docGrid w:linePitch="360"/>
        </w:sectPr>
      </w:pPr>
    </w:p>
    <w:p w:rsidR="00E6372B" w:rsidRPr="00645A1D" w:rsidRDefault="00E6372B" w:rsidP="00E6372B">
      <w:pPr>
        <w:widowControl w:val="0"/>
        <w:autoSpaceDE w:val="0"/>
        <w:autoSpaceDN w:val="0"/>
        <w:adjustRightInd w:val="0"/>
        <w:jc w:val="center"/>
        <w:outlineLvl w:val="1"/>
        <w:rPr>
          <w:b/>
          <w:bCs/>
        </w:rPr>
      </w:pPr>
      <w:r w:rsidRPr="00645A1D">
        <w:rPr>
          <w:b/>
          <w:bCs/>
        </w:rPr>
        <w:lastRenderedPageBreak/>
        <w:t>1. Общие положения</w:t>
      </w:r>
    </w:p>
    <w:p w:rsidR="00E6372B" w:rsidRPr="00645A1D" w:rsidRDefault="00E6372B" w:rsidP="00E6372B">
      <w:pPr>
        <w:widowControl w:val="0"/>
        <w:autoSpaceDE w:val="0"/>
        <w:autoSpaceDN w:val="0"/>
        <w:adjustRightInd w:val="0"/>
        <w:jc w:val="center"/>
      </w:pPr>
    </w:p>
    <w:p w:rsidR="00E6372B" w:rsidRPr="00645A1D" w:rsidRDefault="00E6372B" w:rsidP="00E6372B">
      <w:pPr>
        <w:widowControl w:val="0"/>
        <w:autoSpaceDE w:val="0"/>
        <w:autoSpaceDN w:val="0"/>
        <w:adjustRightInd w:val="0"/>
        <w:ind w:firstLine="540"/>
        <w:jc w:val="both"/>
      </w:pPr>
      <w:proofErr w:type="gramStart"/>
      <w:r w:rsidRPr="00645A1D">
        <w:t xml:space="preserve">1.1 </w:t>
      </w:r>
      <w:r w:rsidR="00B12677" w:rsidRPr="00645A1D">
        <w:t>Органы</w:t>
      </w:r>
      <w:r w:rsidRPr="00645A1D">
        <w:t xml:space="preserve"> местно</w:t>
      </w:r>
      <w:r w:rsidR="00B12677" w:rsidRPr="00645A1D">
        <w:t>го самоуправления, ответственные</w:t>
      </w:r>
      <w:r w:rsidRPr="00645A1D">
        <w:t xml:space="preserve"> за реализацию федерального проекта "Формирование комфортной городской среды", </w:t>
      </w:r>
      <w:hyperlink r:id="rId9" w:history="1">
        <w:r w:rsidRPr="00645A1D">
          <w:rPr>
            <w:color w:val="0000FF"/>
          </w:rPr>
          <w:t>паспорт</w:t>
        </w:r>
      </w:hyperlink>
      <w:r w:rsidRPr="00645A1D">
        <w:t xml:space="preserve"> которого утвержден протоколом заседания проектного комитета по национальному проекту "Жилье и городская среда" от 21 декабря 2018 г. N 3, при разработке </w:t>
      </w:r>
      <w:r w:rsidR="00B12677" w:rsidRPr="00645A1D">
        <w:t xml:space="preserve">в </w:t>
      </w:r>
      <w:r w:rsidRPr="00645A1D">
        <w:t xml:space="preserve">рамках реализации полномочий, предусмотренных Федеральным </w:t>
      </w:r>
      <w:hyperlink r:id="rId10" w:history="1">
        <w:r w:rsidRPr="00645A1D">
          <w:rPr>
            <w:color w:val="0000FF"/>
          </w:rPr>
          <w:t>законом</w:t>
        </w:r>
      </w:hyperlink>
      <w:r w:rsidRPr="00645A1D">
        <w:t xml:space="preserve"> от 6 октября 2003 г. N 131-ФЗ "Об общих принципах организации местного самоуправления в Российской Федерации", правил</w:t>
      </w:r>
      <w:proofErr w:type="gramEnd"/>
      <w:r w:rsidRPr="00645A1D">
        <w:t xml:space="preserve"> благоустройства территории</w:t>
      </w:r>
      <w:r w:rsidR="00B12677" w:rsidRPr="00645A1D">
        <w:t xml:space="preserve"> муниципального </w:t>
      </w:r>
      <w:proofErr w:type="spellStart"/>
      <w:r w:rsidR="00B12677" w:rsidRPr="00645A1D">
        <w:t>округа</w:t>
      </w:r>
      <w:proofErr w:type="gramStart"/>
      <w:r w:rsidR="00B12677" w:rsidRPr="00645A1D">
        <w:t>,</w:t>
      </w:r>
      <w:r w:rsidR="000606E9" w:rsidRPr="00645A1D">
        <w:t>п</w:t>
      </w:r>
      <w:proofErr w:type="gramEnd"/>
      <w:r w:rsidR="000606E9" w:rsidRPr="00645A1D">
        <w:t>ользовались</w:t>
      </w:r>
      <w:proofErr w:type="spellEnd"/>
      <w:r w:rsidR="000606E9" w:rsidRPr="00645A1D">
        <w:t>«</w:t>
      </w:r>
      <w:r w:rsidR="002F2ACA" w:rsidRPr="00645A1D">
        <w:t>Методическими рекомендациями по разработке норм и правил по благоустройству территорий муниципальных образований»</w:t>
      </w:r>
      <w:r w:rsidR="000606E9" w:rsidRPr="00645A1D">
        <w:t>, утвержденными приказом  Министерства строительства и жилищно-коммунал</w:t>
      </w:r>
      <w:r w:rsidR="007B7AC7" w:rsidRPr="00645A1D">
        <w:t>ь</w:t>
      </w:r>
      <w:r w:rsidR="000606E9" w:rsidRPr="00645A1D">
        <w:t>ного хозяйства Российской Федерации №1042/</w:t>
      </w:r>
      <w:proofErr w:type="spellStart"/>
      <w:r w:rsidR="000606E9" w:rsidRPr="00645A1D">
        <w:t>пр</w:t>
      </w:r>
      <w:proofErr w:type="spellEnd"/>
      <w:r w:rsidR="000606E9" w:rsidRPr="00645A1D">
        <w:t xml:space="preserve"> от 29.12.2021 г.</w:t>
      </w:r>
    </w:p>
    <w:p w:rsidR="002E139E" w:rsidRPr="00645A1D" w:rsidRDefault="002E139E" w:rsidP="002E139E">
      <w:pPr>
        <w:ind w:firstLine="709"/>
        <w:jc w:val="both"/>
      </w:pPr>
      <w:r w:rsidRPr="00645A1D">
        <w:t>1.2</w:t>
      </w:r>
      <w:r w:rsidR="00E6372B" w:rsidRPr="00645A1D">
        <w:t xml:space="preserve">. Вопросы, регулируемые правилами благоустройства муниципального образования, определены </w:t>
      </w:r>
      <w:hyperlink r:id="rId11" w:history="1">
        <w:r w:rsidR="00E6372B" w:rsidRPr="00645A1D">
          <w:rPr>
            <w:color w:val="0000FF"/>
          </w:rPr>
          <w:t>статьей 45.1</w:t>
        </w:r>
      </w:hyperlink>
      <w:r w:rsidR="00E6372B" w:rsidRPr="00645A1D">
        <w:t xml:space="preserve"> Федерального закона от 6 октября 2003 г. N 131-ФЗ "Об общих принципах организации местного самоупр</w:t>
      </w:r>
      <w:r w:rsidRPr="00645A1D">
        <w:t>авления в Российской Федерации"</w:t>
      </w:r>
      <w:proofErr w:type="gramStart"/>
      <w:r w:rsidRPr="00645A1D">
        <w:t>,З</w:t>
      </w:r>
      <w:proofErr w:type="gramEnd"/>
      <w:r w:rsidRPr="00645A1D">
        <w:t>емельным кодексом Российской Федерации, Градостроительным кодексом Российской Федерации, Жилищным кодексом Российской Федерации, иными нормативными правовыми актами Российской Федерации, нормативными правовыми актами Забайкальского края, Уставом Краснокаменского муниципального округа Забайкальского края.</w:t>
      </w:r>
    </w:p>
    <w:p w:rsidR="00E94CC4" w:rsidRPr="00645A1D" w:rsidRDefault="00694DFD" w:rsidP="00694DFD">
      <w:pPr>
        <w:ind w:firstLine="709"/>
        <w:jc w:val="both"/>
      </w:pPr>
      <w:r w:rsidRPr="00645A1D">
        <w:t>1.3</w:t>
      </w:r>
      <w:r w:rsidR="00302BD2" w:rsidRPr="00645A1D">
        <w:t>.</w:t>
      </w:r>
      <w:r w:rsidR="00E94CC4" w:rsidRPr="00645A1D">
        <w:t xml:space="preserve">В соответствии с </w:t>
      </w:r>
      <w:hyperlink r:id="rId12" w:history="1">
        <w:r w:rsidR="00E94CC4" w:rsidRPr="00645A1D">
          <w:t>пунктом 3.12</w:t>
        </w:r>
      </w:hyperlink>
      <w:r w:rsidR="00E94CC4" w:rsidRPr="00645A1D">
        <w:t xml:space="preserve"> "СП 82.13330.2016. Свод правил. Благоустройство территорий. Актуализированная редакция </w:t>
      </w:r>
      <w:proofErr w:type="spellStart"/>
      <w:r w:rsidR="00E94CC4" w:rsidRPr="00645A1D">
        <w:t>СНиП</w:t>
      </w:r>
      <w:proofErr w:type="spellEnd"/>
      <w:r w:rsidR="00E94CC4" w:rsidRPr="00645A1D">
        <w:t xml:space="preserve"> III-10-75", утвержденного </w:t>
      </w:r>
      <w:hyperlink r:id="rId13" w:history="1">
        <w:r w:rsidR="00E94CC4" w:rsidRPr="00645A1D">
          <w:t>приказом</w:t>
        </w:r>
      </w:hyperlink>
      <w:r w:rsidR="00E94CC4" w:rsidRPr="00645A1D">
        <w:t xml:space="preserve"> Министерства строительства и жилищно-коммунального хозяйства Российской Федерации от 16 декабря 2016 г. N 972/</w:t>
      </w:r>
      <w:proofErr w:type="spellStart"/>
      <w:proofErr w:type="gramStart"/>
      <w:r w:rsidR="00E94CC4" w:rsidRPr="00645A1D">
        <w:t>пр</w:t>
      </w:r>
      <w:proofErr w:type="spellEnd"/>
      <w:proofErr w:type="gramEnd"/>
      <w:r w:rsidR="00E94CC4" w:rsidRPr="00645A1D">
        <w:t>, к объектам благоустройства относятся территории различного функционального назначения, на которых осуществляется деятельность по благоустройству. К объектам благоустройства относят территории муниципального образования, на которых осуществляется деятельность по благоустройству, например:</w:t>
      </w:r>
    </w:p>
    <w:p w:rsidR="00E94CC4" w:rsidRPr="00645A1D" w:rsidRDefault="00E94CC4" w:rsidP="00694DFD">
      <w:pPr>
        <w:ind w:firstLine="709"/>
        <w:jc w:val="both"/>
      </w:pPr>
      <w:r w:rsidRPr="00645A1D">
        <w:t>- микрорайоны, кварталы и иные элементы планировочной структуры населенного пункта;</w:t>
      </w:r>
    </w:p>
    <w:p w:rsidR="00E94CC4" w:rsidRPr="00645A1D" w:rsidRDefault="00E94CC4" w:rsidP="00694DFD">
      <w:pPr>
        <w:ind w:firstLine="709"/>
        <w:jc w:val="both"/>
      </w:pPr>
      <w:proofErr w:type="gramStart"/>
      <w:r w:rsidRPr="00645A1D">
        <w:t>-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roofErr w:type="gramEnd"/>
    </w:p>
    <w:p w:rsidR="00E94CC4" w:rsidRPr="00645A1D" w:rsidRDefault="00E94CC4" w:rsidP="00694DFD">
      <w:pPr>
        <w:ind w:firstLine="709"/>
        <w:jc w:val="both"/>
      </w:pPr>
      <w:r w:rsidRPr="00645A1D">
        <w:t>-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E94CC4" w:rsidRPr="00645A1D" w:rsidRDefault="00E94CC4" w:rsidP="00694DFD">
      <w:pPr>
        <w:ind w:firstLine="709"/>
        <w:jc w:val="both"/>
      </w:pPr>
      <w:r w:rsidRPr="00645A1D">
        <w:t>- детские игровые и детские спортивные площадки;</w:t>
      </w:r>
    </w:p>
    <w:p w:rsidR="00E94CC4" w:rsidRPr="00645A1D" w:rsidRDefault="00E94CC4" w:rsidP="00694DFD">
      <w:pPr>
        <w:ind w:firstLine="709"/>
        <w:jc w:val="both"/>
      </w:pPr>
      <w:r w:rsidRPr="00645A1D">
        <w:t>-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rsidR="00E94CC4" w:rsidRPr="00645A1D" w:rsidRDefault="00E94CC4" w:rsidP="00694DFD">
      <w:pPr>
        <w:ind w:firstLine="709"/>
        <w:jc w:val="both"/>
      </w:pPr>
      <w:r w:rsidRPr="00645A1D">
        <w:t>-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rsidR="00E94CC4" w:rsidRPr="00645A1D" w:rsidRDefault="00E94CC4" w:rsidP="00694DFD">
      <w:pPr>
        <w:ind w:firstLine="709"/>
        <w:jc w:val="both"/>
      </w:pPr>
      <w:r w:rsidRPr="00645A1D">
        <w:lastRenderedPageBreak/>
        <w:t>-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rsidR="00E94CC4" w:rsidRPr="00645A1D" w:rsidRDefault="00E94CC4" w:rsidP="00694DFD">
      <w:pPr>
        <w:ind w:firstLine="709"/>
        <w:jc w:val="both"/>
      </w:pPr>
      <w:r w:rsidRPr="00645A1D">
        <w:t xml:space="preserve">- </w:t>
      </w:r>
      <w:proofErr w:type="spellStart"/>
      <w:r w:rsidRPr="00645A1D">
        <w:t>велокоммуникации</w:t>
      </w:r>
      <w:proofErr w:type="spellEnd"/>
      <w:r w:rsidRPr="00645A1D">
        <w:t xml:space="preserve"> (в том числе </w:t>
      </w:r>
      <w:proofErr w:type="spellStart"/>
      <w:r w:rsidRPr="00645A1D">
        <w:t>велопешеходные</w:t>
      </w:r>
      <w:proofErr w:type="spellEnd"/>
      <w:r w:rsidRPr="00645A1D">
        <w:t xml:space="preserve"> и велосипедные дорожки, тропы, аллеи, полосы для движения велосипедного транспорта);</w:t>
      </w:r>
    </w:p>
    <w:p w:rsidR="00E94CC4" w:rsidRPr="00645A1D" w:rsidRDefault="00E94CC4" w:rsidP="00694DFD">
      <w:pPr>
        <w:ind w:firstLine="709"/>
        <w:jc w:val="both"/>
      </w:pPr>
      <w:r w:rsidRPr="00645A1D">
        <w:t>- пешеходные коммуникации (в том числе пешеходные тротуары, дорожки, тропы, аллеи, эспланады, мосты, пешеходные улицы и зоны);</w:t>
      </w:r>
    </w:p>
    <w:p w:rsidR="00E94CC4" w:rsidRPr="00645A1D" w:rsidRDefault="00E94CC4" w:rsidP="00694DFD">
      <w:pPr>
        <w:ind w:firstLine="709"/>
        <w:jc w:val="both"/>
      </w:pPr>
      <w:r w:rsidRPr="00645A1D">
        <w:t>- места размещения нестационарных торговых объектов;</w:t>
      </w:r>
    </w:p>
    <w:p w:rsidR="00E94CC4" w:rsidRPr="00645A1D" w:rsidRDefault="00E94CC4" w:rsidP="00694DFD">
      <w:pPr>
        <w:ind w:firstLine="709"/>
        <w:jc w:val="both"/>
      </w:pPr>
      <w:proofErr w:type="gramStart"/>
      <w:r w:rsidRPr="00645A1D">
        <w:t xml:space="preserve">- проезды, не являющиеся элементами поперечного профиля улиц и дорог (в том числе местные, </w:t>
      </w:r>
      <w:proofErr w:type="spellStart"/>
      <w:r w:rsidRPr="00645A1D">
        <w:t>внутридворовые</w:t>
      </w:r>
      <w:proofErr w:type="spellEnd"/>
      <w:r w:rsidRPr="00645A1D">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roofErr w:type="gramEnd"/>
    </w:p>
    <w:p w:rsidR="00E94CC4" w:rsidRPr="00645A1D" w:rsidRDefault="00E94CC4" w:rsidP="00694DFD">
      <w:pPr>
        <w:ind w:firstLine="709"/>
        <w:jc w:val="both"/>
      </w:pPr>
      <w:r w:rsidRPr="00645A1D">
        <w:t>- кладбища и мемориальные зоны;</w:t>
      </w:r>
    </w:p>
    <w:p w:rsidR="00E94CC4" w:rsidRPr="00645A1D" w:rsidRDefault="00E94CC4" w:rsidP="00694DFD">
      <w:pPr>
        <w:ind w:firstLine="709"/>
        <w:jc w:val="both"/>
      </w:pPr>
      <w:r w:rsidRPr="00645A1D">
        <w:t xml:space="preserve">- площадки </w:t>
      </w:r>
      <w:proofErr w:type="spellStart"/>
      <w:r w:rsidRPr="00645A1D">
        <w:t>отстойно-разворотные</w:t>
      </w:r>
      <w:proofErr w:type="spellEnd"/>
      <w:r w:rsidRPr="00645A1D">
        <w:t>,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E94CC4" w:rsidRPr="00645A1D" w:rsidRDefault="00E94CC4" w:rsidP="00694DFD">
      <w:pPr>
        <w:ind w:firstLine="709"/>
        <w:jc w:val="both"/>
      </w:pPr>
      <w:r w:rsidRPr="00645A1D">
        <w:t>- площадки пикниковые, барбекю, танцевальные, для отдыха и досуга, проведения массовых мероприятий, размещения аттракционов, средств информации;</w:t>
      </w:r>
    </w:p>
    <w:p w:rsidR="00E94CC4" w:rsidRPr="00645A1D" w:rsidRDefault="00E94CC4" w:rsidP="00694DFD">
      <w:pPr>
        <w:ind w:firstLine="709"/>
        <w:jc w:val="both"/>
      </w:pPr>
      <w:proofErr w:type="gramStart"/>
      <w:r w:rsidRPr="00645A1D">
        <w:t xml:space="preserve">- площадки, предназначенные для хранения транспортных средств (в том числе плоскостные открытые стоянки автомобилей и других </w:t>
      </w:r>
      <w:proofErr w:type="spellStart"/>
      <w:r w:rsidRPr="00645A1D">
        <w:t>мототранспортных</w:t>
      </w:r>
      <w:proofErr w:type="spellEnd"/>
      <w:r w:rsidRPr="00645A1D">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645A1D">
        <w:t>велопарковки</w:t>
      </w:r>
      <w:proofErr w:type="spellEnd"/>
      <w:r w:rsidRPr="00645A1D">
        <w:t xml:space="preserve"> и велосипедные стоянки), </w:t>
      </w:r>
      <w:proofErr w:type="spellStart"/>
      <w:r w:rsidRPr="00645A1D">
        <w:t>кемпстоянки</w:t>
      </w:r>
      <w:proofErr w:type="spellEnd"/>
      <w:r w:rsidRPr="00645A1D">
        <w:t>;</w:t>
      </w:r>
      <w:proofErr w:type="gramEnd"/>
    </w:p>
    <w:p w:rsidR="00E94CC4" w:rsidRPr="00645A1D" w:rsidRDefault="00E94CC4" w:rsidP="00694DFD">
      <w:pPr>
        <w:ind w:firstLine="709"/>
        <w:jc w:val="both"/>
      </w:pPr>
      <w:r w:rsidRPr="00645A1D">
        <w:t>- зоны транспортных, инженерных коммуникаций;</w:t>
      </w:r>
    </w:p>
    <w:p w:rsidR="00E94CC4" w:rsidRPr="00645A1D" w:rsidRDefault="00E94CC4" w:rsidP="00694DFD">
      <w:pPr>
        <w:ind w:firstLine="709"/>
        <w:jc w:val="both"/>
      </w:pPr>
      <w:r w:rsidRPr="00645A1D">
        <w:t xml:space="preserve">- </w:t>
      </w:r>
      <w:proofErr w:type="spellStart"/>
      <w:r w:rsidRPr="00645A1D">
        <w:t>водоохранные</w:t>
      </w:r>
      <w:proofErr w:type="spellEnd"/>
      <w:r w:rsidRPr="00645A1D">
        <w:t xml:space="preserve"> зоны;</w:t>
      </w:r>
    </w:p>
    <w:p w:rsidR="00E94CC4" w:rsidRPr="00645A1D" w:rsidRDefault="00E94CC4" w:rsidP="00694DFD">
      <w:pPr>
        <w:ind w:firstLine="709"/>
        <w:jc w:val="both"/>
      </w:pPr>
      <w:r w:rsidRPr="00645A1D">
        <w:t>- площадки для выгула и дрессировки животных;</w:t>
      </w:r>
    </w:p>
    <w:p w:rsidR="00694DFD" w:rsidRPr="00645A1D" w:rsidRDefault="00E94CC4" w:rsidP="00694DFD">
      <w:pPr>
        <w:ind w:firstLine="709"/>
        <w:jc w:val="both"/>
      </w:pPr>
      <w:r w:rsidRPr="00645A1D">
        <w:t>- контейнерные площадки и площадки для складирования отдельных групп коммунальных отходов;</w:t>
      </w:r>
    </w:p>
    <w:p w:rsidR="00E94CC4" w:rsidRPr="00645A1D" w:rsidRDefault="00E94CC4" w:rsidP="00694DFD">
      <w:pPr>
        <w:ind w:firstLine="709"/>
        <w:jc w:val="both"/>
      </w:pPr>
      <w:r w:rsidRPr="00645A1D">
        <w:t>- другие территории муниципального образования.</w:t>
      </w:r>
    </w:p>
    <w:p w:rsidR="00694DFD" w:rsidRPr="00645A1D" w:rsidRDefault="00694DFD" w:rsidP="00694DFD">
      <w:pPr>
        <w:ind w:firstLine="709"/>
        <w:jc w:val="both"/>
      </w:pPr>
      <w:r w:rsidRPr="00645A1D">
        <w:t xml:space="preserve">1.4. </w:t>
      </w:r>
      <w:proofErr w:type="gramStart"/>
      <w:r w:rsidRPr="00645A1D">
        <w:t xml:space="preserve">В соответствии с </w:t>
      </w:r>
      <w:hyperlink r:id="rId14" w:history="1">
        <w:r w:rsidRPr="00645A1D">
          <w:t>пунктом 38 статьи 1</w:t>
        </w:r>
      </w:hyperlink>
      <w:r w:rsidRPr="00645A1D">
        <w:t xml:space="preserve"> Градостроительного кодекса Российской Федерации к элементам благоустройства относятся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(далее - МАФ),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r w:rsidRPr="00645A1D">
        <w:t xml:space="preserve"> К элементам благоустройства также относятся:</w:t>
      </w:r>
    </w:p>
    <w:p w:rsidR="00694DFD" w:rsidRPr="00645A1D" w:rsidRDefault="00694DFD" w:rsidP="00694DFD">
      <w:pPr>
        <w:ind w:firstLine="709"/>
        <w:jc w:val="both"/>
      </w:pPr>
      <w:proofErr w:type="gramStart"/>
      <w:r w:rsidRPr="00645A1D">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roofErr w:type="gramEnd"/>
    </w:p>
    <w:p w:rsidR="00694DFD" w:rsidRPr="00645A1D" w:rsidRDefault="00694DFD" w:rsidP="00694DFD">
      <w:pPr>
        <w:ind w:firstLine="709"/>
        <w:jc w:val="both"/>
      </w:pPr>
      <w:proofErr w:type="gramStart"/>
      <w:r w:rsidRPr="00645A1D">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645A1D">
        <w:t>экоплитки</w:t>
      </w:r>
      <w:proofErr w:type="spellEnd"/>
      <w:r w:rsidRPr="00645A1D">
        <w:t xml:space="preserve">,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w:t>
      </w:r>
      <w:r w:rsidRPr="00645A1D">
        <w:lastRenderedPageBreak/>
        <w:t>элементы организации рельефа, иные неотделимые улучшения объектов благоустройства;</w:t>
      </w:r>
      <w:proofErr w:type="gramEnd"/>
    </w:p>
    <w:p w:rsidR="00694DFD" w:rsidRPr="00645A1D" w:rsidRDefault="00694DFD" w:rsidP="00694DFD">
      <w:pPr>
        <w:ind w:firstLine="709"/>
        <w:jc w:val="both"/>
      </w:pPr>
      <w:proofErr w:type="gramStart"/>
      <w:r w:rsidRPr="00645A1D">
        <w:t>- элементы сопряжения покрытий (в том числе бортовые камни, бордюры, линейные разделители, садовые борта, подпорные стенки, мостики, лестницы, пандусы);</w:t>
      </w:r>
      <w:proofErr w:type="gramEnd"/>
    </w:p>
    <w:p w:rsidR="00694DFD" w:rsidRPr="00645A1D" w:rsidRDefault="00694DFD" w:rsidP="00694DFD">
      <w:pPr>
        <w:ind w:firstLine="709"/>
        <w:jc w:val="both"/>
      </w:pPr>
      <w:r w:rsidRPr="00645A1D">
        <w:t>- сборные искусственные неровности, сборные шумовые полосы;</w:t>
      </w:r>
    </w:p>
    <w:p w:rsidR="00694DFD" w:rsidRPr="00645A1D" w:rsidRDefault="00694DFD" w:rsidP="00694DFD">
      <w:pPr>
        <w:ind w:firstLine="709"/>
        <w:jc w:val="both"/>
      </w:pPr>
      <w:r w:rsidRPr="00645A1D">
        <w:t xml:space="preserve">- элементы сохранения и защиты корневой системы элементов озеленения (в том числе </w:t>
      </w:r>
      <w:proofErr w:type="spellStart"/>
      <w:r w:rsidRPr="00645A1D">
        <w:t>прикопы</w:t>
      </w:r>
      <w:proofErr w:type="spellEnd"/>
      <w:r w:rsidRPr="00645A1D">
        <w:t>, приствольные лунки, приствольные решетки, защитные приствольные ограждения);</w:t>
      </w:r>
    </w:p>
    <w:p w:rsidR="00694DFD" w:rsidRPr="00645A1D" w:rsidRDefault="00694DFD" w:rsidP="00694DFD">
      <w:pPr>
        <w:ind w:firstLine="709"/>
        <w:jc w:val="both"/>
      </w:pPr>
      <w:r w:rsidRPr="00645A1D">
        <w:t>- ограждения, ограждающие устройства, ограждающие элементы, придорожные экраны;</w:t>
      </w:r>
    </w:p>
    <w:p w:rsidR="00694DFD" w:rsidRPr="00645A1D" w:rsidRDefault="00694DFD" w:rsidP="00694DFD">
      <w:pPr>
        <w:ind w:firstLine="709"/>
        <w:jc w:val="both"/>
      </w:pPr>
      <w:r w:rsidRPr="00645A1D">
        <w:t>- въездные группы;</w:t>
      </w:r>
    </w:p>
    <w:p w:rsidR="00694DFD" w:rsidRPr="00645A1D" w:rsidRDefault="00694DFD" w:rsidP="00694DFD">
      <w:pPr>
        <w:ind w:firstLine="709"/>
        <w:jc w:val="both"/>
      </w:pPr>
      <w:proofErr w:type="gramStart"/>
      <w:r w:rsidRPr="00645A1D">
        <w:t>-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roofErr w:type="gramEnd"/>
    </w:p>
    <w:p w:rsidR="00694DFD" w:rsidRPr="00645A1D" w:rsidRDefault="00694DFD" w:rsidP="00694DFD">
      <w:pPr>
        <w:ind w:firstLine="709"/>
        <w:jc w:val="both"/>
      </w:pPr>
      <w:r w:rsidRPr="00645A1D">
        <w:t>- пруды и обводненные карьеры, искусственные сезонные водные объекты для массового отдыха, размещаемые на общественных территориях;</w:t>
      </w:r>
    </w:p>
    <w:p w:rsidR="00694DFD" w:rsidRPr="00645A1D" w:rsidRDefault="00694DFD" w:rsidP="00694DFD">
      <w:pPr>
        <w:ind w:firstLine="709"/>
        <w:jc w:val="both"/>
      </w:pPr>
      <w:proofErr w:type="gramStart"/>
      <w:r w:rsidRPr="00645A1D">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roofErr w:type="gramEnd"/>
    </w:p>
    <w:p w:rsidR="00694DFD" w:rsidRPr="00645A1D" w:rsidRDefault="00694DFD" w:rsidP="00694DFD">
      <w:pPr>
        <w:ind w:firstLine="709"/>
        <w:jc w:val="both"/>
      </w:pPr>
      <w:r w:rsidRPr="00645A1D">
        <w:t>- водные устройства (в том числе питьевые фонтанчики, фонтаны, искусственные декоративные водопады);</w:t>
      </w:r>
    </w:p>
    <w:p w:rsidR="00694DFD" w:rsidRPr="00645A1D" w:rsidRDefault="00694DFD" w:rsidP="00694DFD">
      <w:pPr>
        <w:ind w:firstLine="709"/>
        <w:jc w:val="both"/>
      </w:pPr>
      <w:r w:rsidRPr="00645A1D">
        <w:t>- плавучие домики для птиц, скворечники, кормушки, голубятни;</w:t>
      </w:r>
    </w:p>
    <w:p w:rsidR="00694DFD" w:rsidRPr="00645A1D" w:rsidRDefault="00694DFD" w:rsidP="00694DFD">
      <w:pPr>
        <w:ind w:firstLine="709"/>
        <w:jc w:val="both"/>
      </w:pPr>
      <w:r w:rsidRPr="00645A1D">
        <w:t>- уличное коммунально-бытовое и техническое оборудование (в том числе урны, люки смотровых колодцев, подъемные платформы);</w:t>
      </w:r>
    </w:p>
    <w:p w:rsidR="00694DFD" w:rsidRPr="00645A1D" w:rsidRDefault="00694DFD" w:rsidP="00694DFD">
      <w:pPr>
        <w:ind w:firstLine="709"/>
        <w:jc w:val="both"/>
      </w:pPr>
      <w:r w:rsidRPr="00645A1D">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694DFD" w:rsidRPr="00645A1D" w:rsidRDefault="00694DFD" w:rsidP="00694DFD">
      <w:pPr>
        <w:ind w:firstLine="709"/>
        <w:jc w:val="both"/>
      </w:pPr>
      <w:r w:rsidRPr="00645A1D">
        <w:t>- остановочные павильоны;</w:t>
      </w:r>
    </w:p>
    <w:p w:rsidR="00694DFD" w:rsidRPr="00645A1D" w:rsidRDefault="00694DFD" w:rsidP="00694DFD">
      <w:pPr>
        <w:ind w:firstLine="709"/>
        <w:jc w:val="both"/>
      </w:pPr>
      <w:r w:rsidRPr="00645A1D">
        <w:t>- сезонные (летние) кафе;</w:t>
      </w:r>
    </w:p>
    <w:p w:rsidR="00694DFD" w:rsidRPr="00645A1D" w:rsidRDefault="00694DFD" w:rsidP="00694DFD">
      <w:pPr>
        <w:ind w:firstLine="709"/>
        <w:jc w:val="both"/>
      </w:pPr>
      <w:r w:rsidRPr="00645A1D">
        <w:t>- городская мебель;</w:t>
      </w:r>
    </w:p>
    <w:p w:rsidR="00694DFD" w:rsidRPr="00645A1D" w:rsidRDefault="00694DFD" w:rsidP="00694DFD">
      <w:pPr>
        <w:ind w:firstLine="709"/>
        <w:jc w:val="both"/>
      </w:pPr>
      <w:r w:rsidRPr="00645A1D">
        <w:t>- рекламные конструкции;</w:t>
      </w:r>
    </w:p>
    <w:p w:rsidR="00694DFD" w:rsidRPr="00645A1D" w:rsidRDefault="00694DFD" w:rsidP="00694DFD">
      <w:pPr>
        <w:ind w:firstLine="709"/>
        <w:jc w:val="both"/>
      </w:pPr>
      <w:r w:rsidRPr="00645A1D">
        <w:t>- праздничное оформление.</w:t>
      </w:r>
    </w:p>
    <w:p w:rsidR="00567319" w:rsidRPr="00645A1D" w:rsidRDefault="001D2648" w:rsidP="001D2648">
      <w:pPr>
        <w:widowControl w:val="0"/>
        <w:autoSpaceDE w:val="0"/>
        <w:autoSpaceDN w:val="0"/>
        <w:adjustRightInd w:val="0"/>
        <w:spacing w:before="240"/>
        <w:ind w:firstLine="540"/>
        <w:jc w:val="both"/>
      </w:pPr>
      <w:r w:rsidRPr="00645A1D">
        <w:t>1.5. К основным задачам правил благоустройства территорий муниципальных образований рекомендуется относить:</w:t>
      </w:r>
    </w:p>
    <w:p w:rsidR="00567319" w:rsidRPr="00645A1D" w:rsidRDefault="001D2648" w:rsidP="00567319">
      <w:pPr>
        <w:ind w:firstLine="709"/>
        <w:jc w:val="both"/>
      </w:pPr>
      <w:r w:rsidRPr="00645A1D">
        <w:t>а) формирование комфортной, современной городской среды на территории муниципального образования;</w:t>
      </w:r>
    </w:p>
    <w:p w:rsidR="001D2648" w:rsidRPr="00645A1D" w:rsidRDefault="001D2648" w:rsidP="00567319">
      <w:pPr>
        <w:ind w:firstLine="709"/>
        <w:jc w:val="both"/>
      </w:pPr>
      <w:r w:rsidRPr="00645A1D">
        <w:t>б) обеспечение и повышение комфортности условий проживания граждан;</w:t>
      </w:r>
    </w:p>
    <w:p w:rsidR="001D2648" w:rsidRPr="00645A1D" w:rsidRDefault="001D2648" w:rsidP="00567319">
      <w:pPr>
        <w:ind w:firstLine="709"/>
        <w:jc w:val="both"/>
      </w:pPr>
      <w:r w:rsidRPr="00645A1D">
        <w:t>в) поддержание и улучшение санитарного и эстетического состояния территории муниципального образования;</w:t>
      </w:r>
    </w:p>
    <w:p w:rsidR="001D2648" w:rsidRPr="00645A1D" w:rsidRDefault="001D2648" w:rsidP="00567319">
      <w:pPr>
        <w:ind w:firstLine="709"/>
        <w:jc w:val="both"/>
      </w:pPr>
      <w:r w:rsidRPr="00645A1D">
        <w:t>г) содержание территорий муниципальных образований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w:t>
      </w:r>
    </w:p>
    <w:p w:rsidR="001D2648" w:rsidRPr="00645A1D" w:rsidRDefault="001D2648" w:rsidP="00567319">
      <w:pPr>
        <w:ind w:firstLine="709"/>
        <w:jc w:val="both"/>
      </w:pPr>
      <w:proofErr w:type="spellStart"/>
      <w:r w:rsidRPr="00645A1D">
        <w:t>д</w:t>
      </w:r>
      <w:proofErr w:type="spellEnd"/>
      <w:r w:rsidRPr="00645A1D">
        <w:t>)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w:t>
      </w:r>
    </w:p>
    <w:p w:rsidR="001D2648" w:rsidRPr="00645A1D" w:rsidRDefault="001D2648" w:rsidP="00567319">
      <w:pPr>
        <w:ind w:firstLine="709"/>
        <w:jc w:val="both"/>
      </w:pPr>
      <w:r w:rsidRPr="00645A1D">
        <w:lastRenderedPageBreak/>
        <w:t>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w:t>
      </w:r>
    </w:p>
    <w:p w:rsidR="001D2648" w:rsidRPr="00645A1D" w:rsidRDefault="001D2648" w:rsidP="00567319">
      <w:pPr>
        <w:ind w:firstLine="709"/>
        <w:jc w:val="both"/>
      </w:pPr>
      <w:r w:rsidRPr="00645A1D">
        <w:t>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1D2648" w:rsidRPr="00645A1D" w:rsidRDefault="001D2648" w:rsidP="00567319">
      <w:pPr>
        <w:ind w:firstLine="709"/>
        <w:jc w:val="both"/>
      </w:pPr>
      <w:proofErr w:type="spellStart"/>
      <w:r w:rsidRPr="00645A1D">
        <w:t>з</w:t>
      </w:r>
      <w:proofErr w:type="spellEnd"/>
      <w:r w:rsidRPr="00645A1D">
        <w:t>) создание условий для ведения здорового образа жизни граждан, включая активный досуг и отдых, физическое развитие.</w:t>
      </w:r>
    </w:p>
    <w:p w:rsidR="001D2648" w:rsidRPr="00645A1D" w:rsidRDefault="001D2648" w:rsidP="001D2648">
      <w:pPr>
        <w:widowControl w:val="0"/>
        <w:autoSpaceDE w:val="0"/>
        <w:autoSpaceDN w:val="0"/>
        <w:adjustRightInd w:val="0"/>
        <w:spacing w:before="240"/>
        <w:ind w:firstLine="540"/>
        <w:jc w:val="both"/>
      </w:pPr>
      <w:r w:rsidRPr="00645A1D">
        <w:t xml:space="preserve">1.6. </w:t>
      </w:r>
      <w:proofErr w:type="gramStart"/>
      <w:r w:rsidRPr="00645A1D">
        <w:t>В правилах благоустройства территорий муниципальных образований к мероприятиям по благоустройству территорий могут быть отнесены, например: мероприятия, реализуемые в рамках развития городской среды и благоустройства территории муниципального образования, в том числе выполнение дендрологических изысканий, научно-исследовательских и изыскательских работ,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w:t>
      </w:r>
      <w:proofErr w:type="gramEnd"/>
      <w:r w:rsidRPr="00645A1D">
        <w:t xml:space="preserve">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w:t>
      </w:r>
    </w:p>
    <w:p w:rsidR="00A97022" w:rsidRPr="00CF7ACD" w:rsidRDefault="00D367AB" w:rsidP="00D367AB">
      <w:pPr>
        <w:widowControl w:val="0"/>
        <w:autoSpaceDE w:val="0"/>
        <w:autoSpaceDN w:val="0"/>
        <w:adjustRightInd w:val="0"/>
        <w:jc w:val="center"/>
        <w:outlineLvl w:val="1"/>
        <w:rPr>
          <w:b/>
          <w:bCs/>
        </w:rPr>
      </w:pPr>
      <w:r w:rsidRPr="00CF7ACD">
        <w:rPr>
          <w:b/>
          <w:bCs/>
        </w:rPr>
        <w:t xml:space="preserve">2. </w:t>
      </w:r>
      <w:r w:rsidR="00A97022" w:rsidRPr="00CF7ACD">
        <w:rPr>
          <w:b/>
          <w:bCs/>
        </w:rPr>
        <w:t>Общие принципы и подходы</w:t>
      </w:r>
    </w:p>
    <w:p w:rsidR="00A97022" w:rsidRPr="00CF7ACD" w:rsidRDefault="00A97022" w:rsidP="00A97022">
      <w:pPr>
        <w:autoSpaceDE w:val="0"/>
        <w:autoSpaceDN w:val="0"/>
        <w:adjustRightInd w:val="0"/>
        <w:jc w:val="center"/>
        <w:rPr>
          <w:sz w:val="10"/>
          <w:szCs w:val="10"/>
        </w:rPr>
      </w:pPr>
    </w:p>
    <w:p w:rsidR="00D367AB" w:rsidRPr="00CF7ACD" w:rsidRDefault="003D1F9B" w:rsidP="00D367AB">
      <w:pPr>
        <w:widowControl w:val="0"/>
        <w:autoSpaceDE w:val="0"/>
        <w:autoSpaceDN w:val="0"/>
        <w:adjustRightInd w:val="0"/>
        <w:spacing w:before="240"/>
        <w:ind w:firstLine="540"/>
        <w:jc w:val="both"/>
      </w:pPr>
      <w:r w:rsidRPr="00CF7ACD">
        <w:t>2</w:t>
      </w:r>
      <w:r w:rsidR="00D367AB" w:rsidRPr="00CF7ACD">
        <w:t xml:space="preserve">.1. </w:t>
      </w:r>
      <w:proofErr w:type="gramStart"/>
      <w:r w:rsidR="00D367AB" w:rsidRPr="00CF7ACD">
        <w:t>Правила благоустройства территории Краснокаменского муниципального округа Забайкальского края (далее по тексту — Правила) в соответствии с действующим законодательством устанавливают основные принципы, подходы, качественные характеристики и показатели, рекомендуемые к применению в целях формирования комфортной, современной, безопасной и привлекательной среды, под которой понимается совокупность природных, архитектурно-планировочных, экологических, социально-культурных и других факторов, характеризующих среду обитания в населенных пунктах</w:t>
      </w:r>
      <w:r w:rsidR="00F2649A">
        <w:t xml:space="preserve"> </w:t>
      </w:r>
      <w:r w:rsidR="00D367AB" w:rsidRPr="00CF7ACD">
        <w:t>и определяющих комфортность проживания на такой</w:t>
      </w:r>
      <w:proofErr w:type="gramEnd"/>
      <w:r w:rsidR="00D367AB" w:rsidRPr="00CF7ACD">
        <w:t xml:space="preserve"> территории и обязательны для всех физических и юридических лиц независимо от их организационно-правовых форм.</w:t>
      </w:r>
    </w:p>
    <w:p w:rsidR="00181CCF" w:rsidRPr="00CF7ACD" w:rsidRDefault="00186648" w:rsidP="00181CCF">
      <w:pPr>
        <w:ind w:firstLine="567"/>
        <w:jc w:val="both"/>
      </w:pPr>
      <w:r w:rsidRPr="00CF7ACD">
        <w:t>2.2</w:t>
      </w:r>
      <w:r w:rsidR="00D367AB" w:rsidRPr="00CF7ACD">
        <w:t>. Развитие городской среды осуществля</w:t>
      </w:r>
      <w:r w:rsidR="00181CCF" w:rsidRPr="00CF7ACD">
        <w:t>ется</w:t>
      </w:r>
      <w:r w:rsidR="00D367AB" w:rsidRPr="00CF7ACD">
        <w:t xml:space="preserve"> путем улучшения, обновления, развития инфраструктуры муниципального образования и системы управления городским хозяйством, использования лучших практик, технологий и материалов, инновационных решений, внедрения цифровых технологий и платформенных решений "умный город", развития коммуникаций между жителями муниципального образования и их объединениями. При этом </w:t>
      </w:r>
      <w:r w:rsidR="00181CCF" w:rsidRPr="00CF7ACD">
        <w:t>комплексные проекты</w:t>
      </w:r>
      <w:r w:rsidR="00D367AB" w:rsidRPr="00CF7ACD">
        <w:t xml:space="preserve"> по бл</w:t>
      </w:r>
      <w:r w:rsidR="00181CCF" w:rsidRPr="00CF7ACD">
        <w:t>агоустройству, предусматривающие</w:t>
      </w:r>
      <w:r w:rsidR="00D367AB" w:rsidRPr="00CF7ACD">
        <w:t xml:space="preserve"> одновременное использование различных элементов</w:t>
      </w:r>
      <w:r w:rsidR="00F2649A">
        <w:t xml:space="preserve"> </w:t>
      </w:r>
      <w:r w:rsidR="00181CCF" w:rsidRPr="00CF7ACD">
        <w:t>благоустройства, обеспечивающие</w:t>
      </w:r>
      <w:r w:rsidR="00D367AB" w:rsidRPr="00CF7ACD">
        <w:t xml:space="preserve"> повышение удо</w:t>
      </w:r>
      <w:r w:rsidR="00181CCF" w:rsidRPr="00CF7ACD">
        <w:t xml:space="preserve">бства использования и </w:t>
      </w:r>
      <w:proofErr w:type="gramStart"/>
      <w:r w:rsidR="00181CCF" w:rsidRPr="00CF7ACD">
        <w:t>визуальную</w:t>
      </w:r>
      <w:proofErr w:type="gramEnd"/>
      <w:r w:rsidR="00D367AB" w:rsidRPr="00CF7ACD">
        <w:t xml:space="preserve"> привлекательности благоустраиваемой территории.</w:t>
      </w:r>
    </w:p>
    <w:p w:rsidR="00F86AE2" w:rsidRPr="00CF7ACD" w:rsidRDefault="00186648" w:rsidP="00F86AE2">
      <w:pPr>
        <w:ind w:firstLine="567"/>
        <w:jc w:val="both"/>
      </w:pPr>
      <w:r w:rsidRPr="00CF7ACD">
        <w:t>2.3</w:t>
      </w:r>
      <w:r w:rsidR="00D367AB" w:rsidRPr="00CF7ACD">
        <w:t>. Удобно расположенные территории муниципальных образований, к которым обеспечена пешеходная и транспортная доступность для большого количества жителей муниципального образования, в том числе для МГН, рекомендуется использовать с максимальной эффективностью, на протяжении как можно более длительного времени и в любой сезон.</w:t>
      </w:r>
    </w:p>
    <w:p w:rsidR="00F86AE2" w:rsidRPr="00CF7ACD" w:rsidRDefault="00186648" w:rsidP="00F86AE2">
      <w:pPr>
        <w:ind w:firstLine="567"/>
        <w:jc w:val="both"/>
      </w:pPr>
      <w:r w:rsidRPr="00CF7ACD">
        <w:t>2.4</w:t>
      </w:r>
      <w:r w:rsidR="00D367AB" w:rsidRPr="00CF7ACD">
        <w:t xml:space="preserve">. К деятельности по благоустройству территорий </w:t>
      </w:r>
      <w:r w:rsidR="003870FD" w:rsidRPr="00CF7ACD">
        <w:t>относится разработка</w:t>
      </w:r>
      <w:r w:rsidR="00D367AB" w:rsidRPr="00CF7ACD">
        <w:t xml:space="preserve"> документации, основанной на стратегии развития муниципального образования и </w:t>
      </w:r>
      <w:r w:rsidR="00D367AB" w:rsidRPr="00CF7ACD">
        <w:lastRenderedPageBreak/>
        <w:t>концепции, отражающей потребности жителей такого муниципального образования, содержащей материалы в текстовой и графической форме и определяющей проектные решения по благоустройству территории (далее - проект благоустройства территорий), выполнение мероприятий по благоус</w:t>
      </w:r>
      <w:r w:rsidR="001D0AF3" w:rsidRPr="00CF7ACD">
        <w:t>тройству территорий и содержанию</w:t>
      </w:r>
      <w:r w:rsidR="00D367AB" w:rsidRPr="00CF7ACD">
        <w:t xml:space="preserve"> объектов благоустройства.</w:t>
      </w:r>
      <w:r w:rsidR="00853FD7" w:rsidRPr="00CF7ACD">
        <w:t xml:space="preserve"> </w:t>
      </w:r>
      <w:r w:rsidR="00F86AE2" w:rsidRPr="00CF7ACD">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F86AE2" w:rsidRPr="00CF7ACD" w:rsidRDefault="00186648" w:rsidP="00F86AE2">
      <w:pPr>
        <w:ind w:firstLine="567"/>
        <w:jc w:val="both"/>
      </w:pPr>
      <w:r w:rsidRPr="00CF7ACD">
        <w:t>2.5</w:t>
      </w:r>
      <w:r w:rsidR="00D367AB" w:rsidRPr="00CF7ACD">
        <w:t xml:space="preserve">. </w:t>
      </w:r>
      <w:r w:rsidR="00F86AE2" w:rsidRPr="00CF7ACD">
        <w:t>К</w:t>
      </w:r>
      <w:r w:rsidR="00D367AB" w:rsidRPr="00CF7ACD">
        <w:t xml:space="preserve"> потенциальным участникам деятельности по благоустройству территорий </w:t>
      </w:r>
      <w:r w:rsidR="00F86AE2" w:rsidRPr="00CF7ACD">
        <w:t xml:space="preserve">относятся </w:t>
      </w:r>
      <w:r w:rsidR="00D367AB" w:rsidRPr="00CF7ACD">
        <w:t>следующие группы лиц:</w:t>
      </w:r>
    </w:p>
    <w:p w:rsidR="001D0AF3" w:rsidRPr="00CF7ACD" w:rsidRDefault="00F86AE2" w:rsidP="001D0AF3">
      <w:pPr>
        <w:ind w:firstLine="567"/>
        <w:jc w:val="both"/>
      </w:pPr>
      <w:proofErr w:type="gramStart"/>
      <w:r w:rsidRPr="00CF7ACD">
        <w:t>а) жители</w:t>
      </w:r>
      <w:r w:rsidR="00D367AB" w:rsidRPr="00CF7ACD">
        <w:t xml:space="preserve"> муниципального образования (граждан</w:t>
      </w:r>
      <w:r w:rsidRPr="00CF7ACD">
        <w:t>е</w:t>
      </w:r>
      <w:r w:rsidR="00D367AB" w:rsidRPr="00CF7ACD">
        <w:t>, их объединения - группы граждан, объединенные общим признаком или о</w:t>
      </w:r>
      <w:r w:rsidRPr="00CF7ACD">
        <w:t>бщей деятельностью, добровольцы (волонтеры)</w:t>
      </w:r>
      <w:r w:rsidR="00E6678F" w:rsidRPr="00CF7ACD">
        <w:t>)</w:t>
      </w:r>
      <w:r w:rsidR="00D367AB" w:rsidRPr="00CF7ACD">
        <w:t xml:space="preserve">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муниципального образования, формирования активного и сплоченного сообщества местных жителей, заинтересованного в развитии городской среды;</w:t>
      </w:r>
      <w:proofErr w:type="gramEnd"/>
    </w:p>
    <w:p w:rsidR="001D0AF3" w:rsidRPr="00CF7ACD" w:rsidRDefault="00E6678F" w:rsidP="001D0AF3">
      <w:pPr>
        <w:ind w:firstLine="567"/>
        <w:jc w:val="both"/>
      </w:pPr>
      <w:r w:rsidRPr="00CF7ACD">
        <w:t>б) представители</w:t>
      </w:r>
      <w:r w:rsidR="00D367AB" w:rsidRPr="00CF7ACD">
        <w:t xml:space="preserve"> органов местного самоуправления,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rsidR="001D0AF3" w:rsidRPr="00CF7ACD" w:rsidRDefault="00E6678F" w:rsidP="001D0AF3">
      <w:pPr>
        <w:ind w:firstLine="567"/>
        <w:jc w:val="both"/>
      </w:pPr>
      <w:r w:rsidRPr="00CF7ACD">
        <w:t>в) хозяйствующие субъекты</w:t>
      </w:r>
      <w:r w:rsidR="00D367AB" w:rsidRPr="00CF7ACD">
        <w:t>, осуществляющих деятельность на территории соответствующего муниципального образования, с целью формирования запроса на благоустройство, участия в финансировании мероприятий по благоустройству, удовлетворения потребностей жителей муниципального образования, формирования позитивного имиджа муниципального образования и его туристской и инвестиционной привлекательности;</w:t>
      </w:r>
    </w:p>
    <w:p w:rsidR="001D0AF3" w:rsidRPr="00CF7ACD" w:rsidRDefault="00D640DB" w:rsidP="001D0AF3">
      <w:pPr>
        <w:ind w:firstLine="567"/>
        <w:jc w:val="both"/>
      </w:pPr>
      <w:r w:rsidRPr="00CF7ACD">
        <w:t>г) представители</w:t>
      </w:r>
      <w:r w:rsidR="00D367AB" w:rsidRPr="00CF7ACD">
        <w:t xml:space="preserve"> профессионального с</w:t>
      </w:r>
      <w:r w:rsidRPr="00CF7ACD">
        <w:t>ообщества, в том числе эксперты</w:t>
      </w:r>
      <w:r w:rsidR="00D367AB" w:rsidRPr="00CF7ACD">
        <w:t xml:space="preserve"> в сфере градостроительства, архитектуры, </w:t>
      </w:r>
      <w:proofErr w:type="spellStart"/>
      <w:r w:rsidR="00D367AB" w:rsidRPr="00CF7ACD">
        <w:t>урбанистики</w:t>
      </w:r>
      <w:proofErr w:type="spellEnd"/>
      <w:r w:rsidR="00D367AB" w:rsidRPr="00CF7ACD">
        <w:t>, экономики города, истории, культуры, археологии, инженерных изысканий, экологии, ландш</w:t>
      </w:r>
      <w:r w:rsidRPr="00CF7ACD">
        <w:t>афтной архитектуры, специалисты</w:t>
      </w:r>
      <w:r w:rsidR="00D367AB" w:rsidRPr="00CF7ACD">
        <w:t xml:space="preserve"> по благоуст</w:t>
      </w:r>
      <w:r w:rsidRPr="00CF7ACD">
        <w:t>ройству и озеленению, дизайнеры, разрабатывающие</w:t>
      </w:r>
      <w:r w:rsidR="00D367AB" w:rsidRPr="00CF7ACD">
        <w:t xml:space="preserve"> проекты благоустройства территории на стадиях концепции, проектной и рабочей документации, с целью повышения эффективности проектных решений;</w:t>
      </w:r>
    </w:p>
    <w:p w:rsidR="001D0AF3" w:rsidRPr="00CF7ACD" w:rsidRDefault="00D640DB" w:rsidP="001D0AF3">
      <w:pPr>
        <w:ind w:firstLine="567"/>
        <w:jc w:val="both"/>
      </w:pPr>
      <w:proofErr w:type="spellStart"/>
      <w:r w:rsidRPr="00CF7ACD">
        <w:t>д</w:t>
      </w:r>
      <w:proofErr w:type="spellEnd"/>
      <w:r w:rsidRPr="00CF7ACD">
        <w:t>) исполнители</w:t>
      </w:r>
      <w:r w:rsidR="00D367AB" w:rsidRPr="00CF7ACD">
        <w:t xml:space="preserve"> работ по разработке и реализации проектов благоустройства, специалистов по благоустройству и озеленению, в том числе возведению МАФ;</w:t>
      </w:r>
    </w:p>
    <w:p w:rsidR="00D367AB" w:rsidRPr="00CF7ACD" w:rsidRDefault="00D367AB" w:rsidP="001D0AF3">
      <w:pPr>
        <w:ind w:firstLine="567"/>
        <w:jc w:val="both"/>
      </w:pPr>
      <w:r w:rsidRPr="00CF7ACD">
        <w:t>е) региональные центры компетенций;</w:t>
      </w:r>
    </w:p>
    <w:p w:rsidR="00F86AE2" w:rsidRPr="00CF7ACD" w:rsidRDefault="00D640DB" w:rsidP="00F86AE2">
      <w:pPr>
        <w:ind w:firstLine="567"/>
        <w:jc w:val="both"/>
      </w:pPr>
      <w:r w:rsidRPr="00CF7ACD">
        <w:t>ж) иные</w:t>
      </w:r>
      <w:r w:rsidR="00D367AB" w:rsidRPr="00CF7ACD">
        <w:t xml:space="preserve"> лиц</w:t>
      </w:r>
      <w:r w:rsidRPr="00CF7ACD">
        <w:t>а</w:t>
      </w:r>
      <w:r w:rsidR="00D367AB" w:rsidRPr="00CF7ACD">
        <w:t>.</w:t>
      </w:r>
    </w:p>
    <w:p w:rsidR="00D367AB" w:rsidRPr="00CF7ACD" w:rsidRDefault="00186648" w:rsidP="00D367AB">
      <w:pPr>
        <w:widowControl w:val="0"/>
        <w:autoSpaceDE w:val="0"/>
        <w:autoSpaceDN w:val="0"/>
        <w:adjustRightInd w:val="0"/>
        <w:spacing w:before="240"/>
        <w:ind w:firstLine="540"/>
        <w:jc w:val="both"/>
      </w:pPr>
      <w:r w:rsidRPr="00CF7ACD">
        <w:t>2.6</w:t>
      </w:r>
      <w:r w:rsidR="00D367AB" w:rsidRPr="00CF7ACD">
        <w:t xml:space="preserve">. </w:t>
      </w:r>
      <w:proofErr w:type="gramStart"/>
      <w:r w:rsidR="00D367AB" w:rsidRPr="00CF7ACD">
        <w:t xml:space="preserve">С целью формирования комфортной городской среды в муниципальных образованиях Российской Федерации органам местного самоуправления </w:t>
      </w:r>
      <w:r w:rsidR="007B7AC7" w:rsidRPr="00CF7ACD">
        <w:t>требуе</w:t>
      </w:r>
      <w:r w:rsidR="0082332E" w:rsidRPr="00CF7ACD">
        <w:t>тся</w:t>
      </w:r>
      <w:r w:rsidR="00853FD7" w:rsidRPr="00CF7ACD">
        <w:t xml:space="preserve"> </w:t>
      </w:r>
      <w:r w:rsidR="00D367AB" w:rsidRPr="00CF7ACD">
        <w:t>осуществлять планирование развития территорий муниципальных образований, подготовку проектов благоустройства территорий, выбор территорий, подлежащих благоустройству, обсуждение деятельности по благоустройству, планирование и реализацию мероприятий по благоустройству общественных и дворовых территорий, а также содержание и обеспечение сохранности объектов благоустройства с привлечением жителей муниципального образования, иных участников деятельности по</w:t>
      </w:r>
      <w:proofErr w:type="gramEnd"/>
      <w:r w:rsidR="00D367AB" w:rsidRPr="00CF7ACD">
        <w:t xml:space="preserve"> благоустройству территорий и иных потенциальных пользователей общественных и дворовых территорий муниципального образования, с учетом Методических </w:t>
      </w:r>
      <w:hyperlink r:id="rId15" w:history="1">
        <w:r w:rsidR="00D367AB" w:rsidRPr="00CF7ACD">
          <w:rPr>
            <w:color w:val="0000FF"/>
          </w:rPr>
          <w:t>рекомендаций</w:t>
        </w:r>
      </w:hyperlink>
      <w:r w:rsidR="00D367AB" w:rsidRPr="00CF7ACD">
        <w:t xml:space="preserve"> Министерства строительства и жилищно-коммунального хозяйства </w:t>
      </w:r>
      <w:r w:rsidR="00D367AB" w:rsidRPr="00CF7ACD">
        <w:lastRenderedPageBreak/>
        <w:t>Российской Федерации по вовлечению граждан, их объединений и иных лиц в решение вопросов развития городской среды, утвержденных приказом от 30 декабря 2020 г. N 913/пр.</w:t>
      </w:r>
    </w:p>
    <w:p w:rsidR="00C738B4" w:rsidRPr="00CF7ACD" w:rsidRDefault="00186648" w:rsidP="00C738B4">
      <w:pPr>
        <w:ind w:firstLine="567"/>
        <w:jc w:val="both"/>
      </w:pPr>
      <w:r w:rsidRPr="00CF7ACD">
        <w:t>2.7</w:t>
      </w:r>
      <w:r w:rsidR="00D367AB" w:rsidRPr="00CF7ACD">
        <w:t xml:space="preserve">. Проект благоустройства территории на стадии разработки концепции для каждой территории муниципального образования </w:t>
      </w:r>
      <w:r w:rsidR="00A10AA5" w:rsidRPr="00CF7ACD">
        <w:t>создаётся</w:t>
      </w:r>
      <w:r w:rsidR="00D367AB" w:rsidRPr="00CF7ACD">
        <w:t xml:space="preserve"> с учетом потребностей и запросов жителей муниципального образования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муниципального образования. При этом </w:t>
      </w:r>
      <w:r w:rsidR="00A10AA5" w:rsidRPr="00CF7ACD">
        <w:t xml:space="preserve">требуется </w:t>
      </w:r>
      <w:r w:rsidR="00D367AB" w:rsidRPr="00CF7ACD">
        <w:t>обеспечивать синхронизацию мероприятий, реализуемых в рамках государственных программ (подпрограмм) субъектов Российской Федерации и муниципальных программ формирования современной городской среды, с мероприятиями иных национальных и федеральных проектов и программ.</w:t>
      </w:r>
    </w:p>
    <w:p w:rsidR="00D367AB" w:rsidRPr="00CF7ACD" w:rsidRDefault="00186648" w:rsidP="00C738B4">
      <w:pPr>
        <w:ind w:firstLine="567"/>
        <w:jc w:val="both"/>
      </w:pPr>
      <w:r w:rsidRPr="00CF7ACD">
        <w:t>2.8</w:t>
      </w:r>
      <w:r w:rsidR="00D367AB" w:rsidRPr="00CF7ACD">
        <w:t>. В качестве приоритетных</w:t>
      </w:r>
      <w:r w:rsidR="00AA02D0">
        <w:t xml:space="preserve"> </w:t>
      </w:r>
      <w:r w:rsidR="00D367AB" w:rsidRPr="00CF7ACD">
        <w:t>территорий для благоустройства выбира</w:t>
      </w:r>
      <w:r w:rsidR="00C738B4" w:rsidRPr="00CF7ACD">
        <w:t>ются</w:t>
      </w:r>
      <w:r w:rsidR="00D367AB" w:rsidRPr="00CF7ACD">
        <w:t xml:space="preserve"> активно посещаемые или имеющие потенциал для роста пешеходных потоков территории населенного пункта с учетом объективной потребности в развитии тех или иных общественных территорий, их социально-экономической значимости и планов развития муниципального образования.</w:t>
      </w:r>
    </w:p>
    <w:p w:rsidR="00D367AB" w:rsidRPr="00CF7ACD" w:rsidRDefault="00186648" w:rsidP="00D367AB">
      <w:pPr>
        <w:widowControl w:val="0"/>
        <w:autoSpaceDE w:val="0"/>
        <w:autoSpaceDN w:val="0"/>
        <w:adjustRightInd w:val="0"/>
        <w:spacing w:before="240"/>
        <w:ind w:firstLine="540"/>
        <w:jc w:val="both"/>
      </w:pPr>
      <w:r w:rsidRPr="00CF7ACD">
        <w:t>2.9</w:t>
      </w:r>
      <w:r w:rsidR="00D367AB" w:rsidRPr="00CF7ACD">
        <w:t>. Перечень территорий, подлежащих благоустройству, очередность реализации проектов благоустройства, объемы и источники финансирования рекомендуется устанавливать в соответствующей муниципальной программе формирования современной городской среды.</w:t>
      </w:r>
    </w:p>
    <w:p w:rsidR="00D367AB" w:rsidRPr="00CF7ACD" w:rsidRDefault="00186648" w:rsidP="00D367AB">
      <w:pPr>
        <w:widowControl w:val="0"/>
        <w:autoSpaceDE w:val="0"/>
        <w:autoSpaceDN w:val="0"/>
        <w:adjustRightInd w:val="0"/>
        <w:spacing w:before="240"/>
        <w:ind w:firstLine="540"/>
        <w:jc w:val="both"/>
      </w:pPr>
      <w:r w:rsidRPr="00CF7ACD">
        <w:t>2.10</w:t>
      </w:r>
      <w:r w:rsidR="00D367AB" w:rsidRPr="00CF7ACD">
        <w:t>. В рамках разработки муниципальных программ формирования современной городской среды рекомендуется провести инвентаризацию объектов благоустройства и разработать паспорта объектов благоустройства, в том числе в электронной форме.</w:t>
      </w:r>
    </w:p>
    <w:p w:rsidR="001D0AF3" w:rsidRPr="00CF7ACD" w:rsidRDefault="00186648" w:rsidP="00D367AB">
      <w:pPr>
        <w:widowControl w:val="0"/>
        <w:autoSpaceDE w:val="0"/>
        <w:autoSpaceDN w:val="0"/>
        <w:adjustRightInd w:val="0"/>
        <w:spacing w:before="240"/>
        <w:ind w:firstLine="540"/>
        <w:jc w:val="both"/>
      </w:pPr>
      <w:r w:rsidRPr="00CF7ACD">
        <w:t>2.11</w:t>
      </w:r>
      <w:r w:rsidR="00D367AB" w:rsidRPr="00CF7ACD">
        <w:t xml:space="preserve">. В паспорте объекта благоустройства </w:t>
      </w:r>
      <w:r w:rsidR="009B21D4" w:rsidRPr="00CF7ACD">
        <w:t>целесообразно отображать</w:t>
      </w:r>
      <w:r w:rsidR="00D367AB" w:rsidRPr="00CF7ACD">
        <w:t xml:space="preserve"> следующую информацию:</w:t>
      </w:r>
    </w:p>
    <w:p w:rsidR="009B21D4" w:rsidRPr="00CF7ACD" w:rsidRDefault="00D367AB" w:rsidP="00D367AB">
      <w:pPr>
        <w:widowControl w:val="0"/>
        <w:autoSpaceDE w:val="0"/>
        <w:autoSpaceDN w:val="0"/>
        <w:adjustRightInd w:val="0"/>
        <w:spacing w:before="240"/>
        <w:ind w:firstLine="540"/>
        <w:jc w:val="both"/>
      </w:pPr>
      <w:r w:rsidRPr="00CF7ACD">
        <w:t>- наименование (вид) объекта благоустройства;</w:t>
      </w:r>
    </w:p>
    <w:p w:rsidR="00D367AB" w:rsidRPr="00CF7ACD" w:rsidRDefault="00D367AB" w:rsidP="00D367AB">
      <w:pPr>
        <w:widowControl w:val="0"/>
        <w:autoSpaceDE w:val="0"/>
        <w:autoSpaceDN w:val="0"/>
        <w:adjustRightInd w:val="0"/>
        <w:spacing w:before="240"/>
        <w:ind w:firstLine="540"/>
        <w:jc w:val="both"/>
      </w:pPr>
      <w:r w:rsidRPr="00CF7ACD">
        <w:t>- адрес объекта благоустройства;</w:t>
      </w:r>
    </w:p>
    <w:p w:rsidR="00D367AB" w:rsidRPr="00CF7ACD" w:rsidRDefault="00D367AB" w:rsidP="00D367AB">
      <w:pPr>
        <w:widowControl w:val="0"/>
        <w:autoSpaceDE w:val="0"/>
        <w:autoSpaceDN w:val="0"/>
        <w:adjustRightInd w:val="0"/>
        <w:spacing w:before="240"/>
        <w:ind w:firstLine="540"/>
        <w:jc w:val="both"/>
      </w:pPr>
      <w:r w:rsidRPr="00CF7ACD">
        <w:t>- площадь объекта благоустройства, в том числе площадь механизированной и ручной уборки;</w:t>
      </w:r>
    </w:p>
    <w:p w:rsidR="00D367AB" w:rsidRPr="00CF7ACD" w:rsidRDefault="00D367AB" w:rsidP="00D367AB">
      <w:pPr>
        <w:widowControl w:val="0"/>
        <w:autoSpaceDE w:val="0"/>
        <w:autoSpaceDN w:val="0"/>
        <w:adjustRightInd w:val="0"/>
        <w:spacing w:before="240"/>
        <w:ind w:firstLine="540"/>
        <w:jc w:val="both"/>
      </w:pPr>
      <w:r w:rsidRPr="00CF7ACD">
        <w:t>- ситуационный план;</w:t>
      </w:r>
    </w:p>
    <w:p w:rsidR="00D367AB" w:rsidRPr="00CF7ACD" w:rsidRDefault="00D367AB" w:rsidP="00D367AB">
      <w:pPr>
        <w:widowControl w:val="0"/>
        <w:autoSpaceDE w:val="0"/>
        <w:autoSpaceDN w:val="0"/>
        <w:adjustRightInd w:val="0"/>
        <w:spacing w:before="240"/>
        <w:ind w:firstLine="540"/>
        <w:jc w:val="both"/>
      </w:pPr>
      <w:r w:rsidRPr="00CF7ACD">
        <w:t>-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rsidR="00D367AB" w:rsidRPr="00CF7ACD" w:rsidRDefault="00D367AB" w:rsidP="00D367AB">
      <w:pPr>
        <w:widowControl w:val="0"/>
        <w:autoSpaceDE w:val="0"/>
        <w:autoSpaceDN w:val="0"/>
        <w:adjustRightInd w:val="0"/>
        <w:spacing w:before="240"/>
        <w:ind w:firstLine="540"/>
        <w:jc w:val="both"/>
      </w:pPr>
      <w:r w:rsidRPr="00CF7ACD">
        <w:t>- информация о наличии зон с особыми условиями использования территории;</w:t>
      </w:r>
    </w:p>
    <w:p w:rsidR="00D367AB" w:rsidRPr="00CF7ACD" w:rsidRDefault="00D367AB" w:rsidP="00D367AB">
      <w:pPr>
        <w:widowControl w:val="0"/>
        <w:autoSpaceDE w:val="0"/>
        <w:autoSpaceDN w:val="0"/>
        <w:adjustRightInd w:val="0"/>
        <w:spacing w:before="240"/>
        <w:ind w:firstLine="540"/>
        <w:jc w:val="both"/>
      </w:pPr>
      <w:r w:rsidRPr="00CF7ACD">
        <w:t xml:space="preserve">- информация </w:t>
      </w:r>
      <w:proofErr w:type="gramStart"/>
      <w:r w:rsidRPr="00CF7ACD">
        <w:t>о</w:t>
      </w:r>
      <w:proofErr w:type="gramEnd"/>
      <w:r w:rsidRPr="00CF7ACD">
        <w:t xml:space="preserve"> всех элементах благоустройства объекта благоустройства, включая количество, назначенный срок службы, основные технические характеристики;</w:t>
      </w:r>
    </w:p>
    <w:p w:rsidR="00D367AB" w:rsidRPr="00CF7ACD" w:rsidRDefault="00D367AB" w:rsidP="00D367AB">
      <w:pPr>
        <w:widowControl w:val="0"/>
        <w:autoSpaceDE w:val="0"/>
        <w:autoSpaceDN w:val="0"/>
        <w:adjustRightInd w:val="0"/>
        <w:spacing w:before="240"/>
        <w:ind w:firstLine="540"/>
        <w:jc w:val="both"/>
      </w:pPr>
      <w:r w:rsidRPr="00CF7ACD">
        <w:t>- информация о лице, ответственном за содержание объекта благоустройства;</w:t>
      </w:r>
    </w:p>
    <w:p w:rsidR="009B21D4" w:rsidRPr="00CF7ACD" w:rsidRDefault="00D367AB" w:rsidP="009B21D4">
      <w:pPr>
        <w:ind w:firstLine="567"/>
        <w:jc w:val="both"/>
      </w:pPr>
      <w:r w:rsidRPr="00CF7ACD">
        <w:t>- иная информация, характеризующая объект благоустройства.</w:t>
      </w:r>
    </w:p>
    <w:p w:rsidR="009B21D4" w:rsidRPr="00CF7ACD" w:rsidRDefault="009B21D4" w:rsidP="009B21D4">
      <w:pPr>
        <w:ind w:firstLine="567"/>
        <w:jc w:val="both"/>
      </w:pPr>
    </w:p>
    <w:p w:rsidR="00D367AB" w:rsidRPr="00CF7ACD" w:rsidRDefault="00186648" w:rsidP="009B21D4">
      <w:pPr>
        <w:ind w:firstLine="567"/>
        <w:jc w:val="both"/>
      </w:pPr>
      <w:r w:rsidRPr="00CF7ACD">
        <w:lastRenderedPageBreak/>
        <w:t>2.12</w:t>
      </w:r>
      <w:r w:rsidR="00D367AB" w:rsidRPr="00CF7ACD">
        <w:t>. Предлагаемые решения в проекте благоустройства территории на стадии разработки проектной документации готовить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C738B4" w:rsidRPr="00CF7ACD" w:rsidRDefault="00186648" w:rsidP="00C738B4">
      <w:pPr>
        <w:ind w:firstLine="567"/>
        <w:jc w:val="both"/>
      </w:pPr>
      <w:r w:rsidRPr="00CF7ACD">
        <w:t>2.13</w:t>
      </w:r>
      <w:r w:rsidR="00D367AB" w:rsidRPr="00CF7ACD">
        <w:t xml:space="preserve">. При реализации проектов благоустройства территорий муниципальных образований </w:t>
      </w:r>
      <w:r w:rsidR="00E04CD3" w:rsidRPr="00CF7ACD">
        <w:t>требуется</w:t>
      </w:r>
      <w:r w:rsidR="00D367AB" w:rsidRPr="00CF7ACD">
        <w:t xml:space="preserve"> обеспечивать:</w:t>
      </w:r>
    </w:p>
    <w:p w:rsidR="00D367AB" w:rsidRPr="00CF7ACD" w:rsidRDefault="00D367AB" w:rsidP="00C738B4">
      <w:pPr>
        <w:ind w:firstLine="567"/>
        <w:jc w:val="both"/>
      </w:pPr>
      <w:r w:rsidRPr="00CF7ACD">
        <w:t>а) функциональное разнообразие благоустраиваемой территории - насыщенность территории разнообразными социальными и коммерческими сервисами;</w:t>
      </w:r>
    </w:p>
    <w:p w:rsidR="00E04CD3" w:rsidRPr="00CF7ACD" w:rsidRDefault="00D367AB" w:rsidP="00E04CD3">
      <w:pPr>
        <w:ind w:firstLine="567"/>
        <w:jc w:val="both"/>
      </w:pPr>
      <w:r w:rsidRPr="00CF7ACD">
        <w:t>б) взаимосвязь пространств муниципального образования, доступность объектов инфраструктуры для детей и МГН, в том числе за счет ликвидации необоснованных барьеров и препятствий;</w:t>
      </w:r>
    </w:p>
    <w:p w:rsidR="00C738B4" w:rsidRPr="00CF7ACD" w:rsidRDefault="00D367AB" w:rsidP="00C738B4">
      <w:pPr>
        <w:ind w:firstLine="567"/>
        <w:jc w:val="both"/>
      </w:pPr>
      <w:r w:rsidRPr="00CF7ACD">
        <w:t>в) создание комфортных пешеходных и велосипедных коммуникаций среды, в том числе путем создания в муниципальном образовании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C738B4" w:rsidRPr="00CF7ACD" w:rsidRDefault="00D367AB" w:rsidP="00C738B4">
      <w:pPr>
        <w:ind w:firstLine="567"/>
        <w:jc w:val="both"/>
      </w:pPr>
      <w:proofErr w:type="gramStart"/>
      <w:r w:rsidRPr="00CF7ACD">
        <w:t>г) возможность доступа к основным значимым объектам на территории муниципального образования и за его пределами, где находятся наиболее востребованные для жителей муниципального образования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roofErr w:type="gramEnd"/>
    </w:p>
    <w:p w:rsidR="00C738B4" w:rsidRPr="00CF7ACD" w:rsidRDefault="00D367AB" w:rsidP="00C738B4">
      <w:pPr>
        <w:ind w:firstLine="567"/>
        <w:jc w:val="both"/>
      </w:pPr>
      <w:proofErr w:type="spellStart"/>
      <w:r w:rsidRPr="00CF7ACD">
        <w:t>д</w:t>
      </w:r>
      <w:proofErr w:type="spellEnd"/>
      <w:r w:rsidRPr="00CF7ACD">
        <w:t>) организацию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C738B4" w:rsidRPr="00CF7ACD" w:rsidRDefault="00D367AB" w:rsidP="00C738B4">
      <w:pPr>
        <w:ind w:firstLine="567"/>
        <w:jc w:val="both"/>
      </w:pPr>
      <w:r w:rsidRPr="00CF7ACD">
        <w:t>е) шаговую доступность к объектам детской игровой и спортивной инфраструктуры для детей и подростков, в том числе относящихся к МГН;</w:t>
      </w:r>
    </w:p>
    <w:p w:rsidR="00F5378F" w:rsidRPr="00CF7ACD" w:rsidRDefault="00D367AB" w:rsidP="00F5378F">
      <w:pPr>
        <w:ind w:firstLine="567"/>
        <w:jc w:val="both"/>
      </w:pPr>
      <w:r w:rsidRPr="00CF7ACD">
        <w:t xml:space="preserve">ж) защиту окружающей среды, общественных и дворовых территорий, пешеходных и велосипедных маршрутов населенного пункта, в том числе с помощью озеленения и </w:t>
      </w:r>
      <w:proofErr w:type="gramStart"/>
      <w:r w:rsidRPr="00CF7ACD">
        <w:t>использования</w:t>
      </w:r>
      <w:proofErr w:type="gramEnd"/>
      <w:r w:rsidRPr="00CF7ACD">
        <w:t xml:space="preserve"> эффективных архитектурно-планировочных приемов;</w:t>
      </w:r>
    </w:p>
    <w:p w:rsidR="00D367AB" w:rsidRPr="00CF7ACD" w:rsidRDefault="00D367AB" w:rsidP="00F5378F">
      <w:pPr>
        <w:ind w:firstLine="567"/>
        <w:jc w:val="both"/>
      </w:pPr>
      <w:proofErr w:type="spellStart"/>
      <w:r w:rsidRPr="00CF7ACD">
        <w:t>з</w:t>
      </w:r>
      <w:proofErr w:type="spellEnd"/>
      <w:r w:rsidRPr="00CF7ACD">
        <w:t>) безопасность и порядок, в том числе путем организации системы освещения и видеонаблюдения.</w:t>
      </w:r>
    </w:p>
    <w:p w:rsidR="00C738B4" w:rsidRDefault="00186648" w:rsidP="00C738B4">
      <w:pPr>
        <w:ind w:firstLine="567"/>
        <w:jc w:val="both"/>
      </w:pPr>
      <w:r w:rsidRPr="00CF7ACD">
        <w:t>2.14</w:t>
      </w:r>
      <w:r w:rsidR="00D367AB" w:rsidRPr="00CF7ACD">
        <w:t>. Реализацию комплексных проектов благоустройства территорий муниципального образования осуществлять с привлечением внебюджетных источников финансирования, в том числе с использованием механизмов государственно-частного партнерства.</w:t>
      </w:r>
    </w:p>
    <w:p w:rsidR="000C0211" w:rsidRPr="00CF7ACD" w:rsidRDefault="00853FD7" w:rsidP="000C0211">
      <w:pPr>
        <w:autoSpaceDE w:val="0"/>
        <w:autoSpaceDN w:val="0"/>
        <w:adjustRightInd w:val="0"/>
        <w:jc w:val="center"/>
        <w:outlineLvl w:val="1"/>
        <w:rPr>
          <w:b/>
        </w:rPr>
      </w:pPr>
      <w:r w:rsidRPr="00CF7ACD">
        <w:rPr>
          <w:b/>
        </w:rPr>
        <w:t>3</w:t>
      </w:r>
      <w:r w:rsidR="000C0211" w:rsidRPr="00CF7ACD">
        <w:rPr>
          <w:b/>
        </w:rPr>
        <w:t>. Основные понятия, используемые в Правилах</w:t>
      </w:r>
    </w:p>
    <w:p w:rsidR="00CF7ACD" w:rsidRPr="00CF7ACD" w:rsidRDefault="00CF7ACD" w:rsidP="000C0211">
      <w:pPr>
        <w:autoSpaceDE w:val="0"/>
        <w:autoSpaceDN w:val="0"/>
        <w:adjustRightInd w:val="0"/>
        <w:jc w:val="center"/>
        <w:outlineLvl w:val="1"/>
        <w:rPr>
          <w:b/>
        </w:rPr>
      </w:pPr>
    </w:p>
    <w:p w:rsidR="000C0211" w:rsidRPr="00CF7ACD" w:rsidRDefault="00853FD7" w:rsidP="000C0211">
      <w:pPr>
        <w:autoSpaceDE w:val="0"/>
        <w:autoSpaceDN w:val="0"/>
        <w:adjustRightInd w:val="0"/>
        <w:ind w:firstLine="567"/>
        <w:jc w:val="both"/>
      </w:pPr>
      <w:r w:rsidRPr="00CF7ACD">
        <w:t>3</w:t>
      </w:r>
      <w:r w:rsidR="000C0211" w:rsidRPr="00CF7ACD">
        <w:t>.1. В настоящих Правилах применяются следующие термины с соответствующими определениями:</w:t>
      </w:r>
    </w:p>
    <w:p w:rsidR="000C0211" w:rsidRPr="00CF7ACD" w:rsidRDefault="00853FD7" w:rsidP="000C0211">
      <w:pPr>
        <w:autoSpaceDE w:val="0"/>
        <w:autoSpaceDN w:val="0"/>
        <w:adjustRightInd w:val="0"/>
        <w:ind w:firstLine="567"/>
        <w:jc w:val="both"/>
      </w:pPr>
      <w:r w:rsidRPr="00CF7ACD">
        <w:t>3</w:t>
      </w:r>
      <w:r w:rsidR="000C0211" w:rsidRPr="00CF7ACD">
        <w:t>.1.1. 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0C0211" w:rsidRPr="00CF7ACD" w:rsidRDefault="00853FD7" w:rsidP="000C0211">
      <w:pPr>
        <w:autoSpaceDE w:val="0"/>
        <w:autoSpaceDN w:val="0"/>
        <w:adjustRightInd w:val="0"/>
        <w:ind w:firstLine="567"/>
        <w:jc w:val="both"/>
      </w:pPr>
      <w:r w:rsidRPr="00CF7ACD">
        <w:t>3</w:t>
      </w:r>
      <w:r w:rsidR="000C0211" w:rsidRPr="00CF7ACD">
        <w:t xml:space="preserve">.1.2. Городская среда – это совокупность природных, архитектурно-планировочных, экологических, социально-культурных и других факторов, </w:t>
      </w:r>
      <w:r w:rsidR="000C0211" w:rsidRPr="00CF7ACD">
        <w:lastRenderedPageBreak/>
        <w:t>характеризующих среду обитания на определенной территории и определяющих комфортность проживания на этой территории.</w:t>
      </w:r>
    </w:p>
    <w:p w:rsidR="000C0211" w:rsidRPr="00CF7ACD" w:rsidRDefault="00853FD7" w:rsidP="000C0211">
      <w:pPr>
        <w:autoSpaceDE w:val="0"/>
        <w:autoSpaceDN w:val="0"/>
        <w:adjustRightInd w:val="0"/>
        <w:ind w:firstLine="567"/>
        <w:jc w:val="both"/>
      </w:pPr>
      <w:r w:rsidRPr="00CF7ACD">
        <w:t>3</w:t>
      </w:r>
      <w:r w:rsidR="000C0211" w:rsidRPr="00CF7ACD">
        <w:t xml:space="preserve">.1.3. </w:t>
      </w:r>
      <w:proofErr w:type="gramStart"/>
      <w:r w:rsidR="000C0211" w:rsidRPr="00CF7ACD">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000C0211" w:rsidRPr="00CF7ACD">
        <w:t xml:space="preserve"> увеличения ширины земляного полотна на основном протяжении дороги.</w:t>
      </w:r>
    </w:p>
    <w:p w:rsidR="000C0211" w:rsidRPr="00CF7ACD" w:rsidRDefault="00853FD7" w:rsidP="000C0211">
      <w:pPr>
        <w:autoSpaceDE w:val="0"/>
        <w:autoSpaceDN w:val="0"/>
        <w:adjustRightInd w:val="0"/>
        <w:ind w:firstLine="567"/>
        <w:jc w:val="both"/>
      </w:pPr>
      <w:r w:rsidRPr="00CF7ACD">
        <w:t>3</w:t>
      </w:r>
      <w:r w:rsidR="000C0211" w:rsidRPr="00CF7ACD">
        <w:t>.1.4. Качество городской среды – комплексная характеристика территор</w:t>
      </w:r>
      <w:proofErr w:type="gramStart"/>
      <w:r w:rsidR="000C0211" w:rsidRPr="00CF7ACD">
        <w:t>ии и ее</w:t>
      </w:r>
      <w:proofErr w:type="gramEnd"/>
      <w:r w:rsidR="000C0211" w:rsidRPr="00CF7ACD">
        <w:t xml:space="preserve"> частей, определяющая уровень комфорта повседневной жизни для различных слоев населения.</w:t>
      </w:r>
    </w:p>
    <w:p w:rsidR="000C0211" w:rsidRPr="00CF7ACD" w:rsidRDefault="00853FD7" w:rsidP="000C0211">
      <w:pPr>
        <w:autoSpaceDE w:val="0"/>
        <w:autoSpaceDN w:val="0"/>
        <w:adjustRightInd w:val="0"/>
        <w:ind w:firstLine="567"/>
        <w:jc w:val="both"/>
      </w:pPr>
      <w:r w:rsidRPr="00CF7ACD">
        <w:t>3</w:t>
      </w:r>
      <w:r w:rsidR="000C0211" w:rsidRPr="00CF7ACD">
        <w:t xml:space="preserve">.1.5. Комплексное развитие городской среды – улучшение, обновление, трансформация, использование лучших практик и технологий на всех уровнях жизни городского поселения, в том числе развитие инфраструктуры, системы управления, технологий, коммуникаций между горожанами и сообществами. </w:t>
      </w:r>
    </w:p>
    <w:p w:rsidR="000C0211" w:rsidRPr="00CF7ACD" w:rsidRDefault="00853FD7" w:rsidP="000C0211">
      <w:pPr>
        <w:autoSpaceDE w:val="0"/>
        <w:autoSpaceDN w:val="0"/>
        <w:adjustRightInd w:val="0"/>
        <w:ind w:firstLine="567"/>
        <w:jc w:val="both"/>
      </w:pPr>
      <w:r w:rsidRPr="00CF7ACD">
        <w:t>3</w:t>
      </w:r>
      <w:r w:rsidR="000C0211" w:rsidRPr="00CF7ACD">
        <w:t>.1.6. Критерии качества городской среды – количественные и поддающиеся измерению параметры качества городской среды.</w:t>
      </w:r>
    </w:p>
    <w:p w:rsidR="000C0211" w:rsidRPr="00CF7ACD" w:rsidRDefault="00853FD7" w:rsidP="000C0211">
      <w:pPr>
        <w:autoSpaceDE w:val="0"/>
        <w:autoSpaceDN w:val="0"/>
        <w:adjustRightInd w:val="0"/>
        <w:ind w:firstLine="567"/>
        <w:jc w:val="both"/>
      </w:pPr>
      <w:r w:rsidRPr="00CF7ACD">
        <w:t>3</w:t>
      </w:r>
      <w:r w:rsidR="000C0211" w:rsidRPr="00CF7ACD">
        <w:t>.1.7. Нормируемый комплекс элементов благоустройства – необходимое минимальное сочетание элементов благоустройства для создания на территории городского поселения экологически благоприятной и безопасной, удобной и привлекательной среды.</w:t>
      </w:r>
    </w:p>
    <w:p w:rsidR="000C0211" w:rsidRPr="00CF7ACD" w:rsidRDefault="00853FD7" w:rsidP="000C0211">
      <w:pPr>
        <w:autoSpaceDE w:val="0"/>
        <w:autoSpaceDN w:val="0"/>
        <w:adjustRightInd w:val="0"/>
        <w:ind w:firstLine="567"/>
        <w:jc w:val="both"/>
      </w:pPr>
      <w:r w:rsidRPr="00CF7ACD">
        <w:t>3</w:t>
      </w:r>
      <w:r w:rsidR="000C0211" w:rsidRPr="00CF7ACD">
        <w:t>.1.8. Оценка качества городской среды – процедура получения объективных свидетельств о степени соответствия элементов городской среды на территории городского поселения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0C0211" w:rsidRPr="00CF7ACD" w:rsidRDefault="00853FD7" w:rsidP="000C0211">
      <w:pPr>
        <w:autoSpaceDE w:val="0"/>
        <w:autoSpaceDN w:val="0"/>
        <w:adjustRightInd w:val="0"/>
        <w:ind w:firstLine="567"/>
        <w:jc w:val="both"/>
      </w:pPr>
      <w:r w:rsidRPr="00CF7ACD">
        <w:t>3</w:t>
      </w:r>
      <w:r w:rsidR="000C0211" w:rsidRPr="00CF7ACD">
        <w:t xml:space="preserve">.1.9. Общественные пространства – это территории городского поселения, которые постоянно доступны для </w:t>
      </w:r>
      <w:proofErr w:type="gramStart"/>
      <w:r w:rsidR="000C0211" w:rsidRPr="00CF7ACD">
        <w:t>населения</w:t>
      </w:r>
      <w:proofErr w:type="gramEnd"/>
      <w:r w:rsidR="000C0211" w:rsidRPr="00CF7ACD">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городского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 </w:t>
      </w:r>
    </w:p>
    <w:p w:rsidR="000C0211" w:rsidRPr="00CF7ACD" w:rsidRDefault="00853FD7" w:rsidP="000C0211">
      <w:pPr>
        <w:autoSpaceDE w:val="0"/>
        <w:autoSpaceDN w:val="0"/>
        <w:adjustRightInd w:val="0"/>
        <w:ind w:firstLine="567"/>
        <w:jc w:val="both"/>
      </w:pPr>
      <w:r w:rsidRPr="00CF7ACD">
        <w:t>3</w:t>
      </w:r>
      <w:r w:rsidR="000C0211" w:rsidRPr="00CF7ACD">
        <w:t xml:space="preserve">.1.10. Объекты благоустройства территории – территории городского поселения,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w:t>
      </w:r>
      <w:proofErr w:type="gramStart"/>
      <w:r w:rsidR="000C0211" w:rsidRPr="00CF7ACD">
        <w:t>кварталы</w:t>
      </w:r>
      <w:proofErr w:type="gramEnd"/>
      <w:r w:rsidR="000C0211" w:rsidRPr="00CF7ACD">
        <w:t xml:space="preserve">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городского поселения.</w:t>
      </w:r>
    </w:p>
    <w:p w:rsidR="000C0211" w:rsidRPr="00CF7ACD" w:rsidRDefault="00853FD7" w:rsidP="000C0211">
      <w:pPr>
        <w:autoSpaceDE w:val="0"/>
        <w:autoSpaceDN w:val="0"/>
        <w:adjustRightInd w:val="0"/>
        <w:ind w:firstLine="567"/>
        <w:jc w:val="both"/>
      </w:pPr>
      <w:r w:rsidRPr="00CF7ACD">
        <w:t>3</w:t>
      </w:r>
      <w:r w:rsidR="000C0211" w:rsidRPr="00CF7ACD">
        <w:t>.1.11. Проезд – дорога, примыкающая к проезжим частям жилых и магистральных улиц, разворотным площадкам.</w:t>
      </w:r>
    </w:p>
    <w:p w:rsidR="000C0211" w:rsidRPr="00CF7ACD" w:rsidRDefault="00853FD7" w:rsidP="000C0211">
      <w:pPr>
        <w:autoSpaceDE w:val="0"/>
        <w:autoSpaceDN w:val="0"/>
        <w:adjustRightInd w:val="0"/>
        <w:ind w:firstLine="567"/>
        <w:jc w:val="both"/>
      </w:pPr>
      <w:r w:rsidRPr="00CF7ACD">
        <w:t>3</w:t>
      </w:r>
      <w:r w:rsidR="000C0211" w:rsidRPr="00CF7ACD">
        <w:t>.1.12.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0C0211" w:rsidRPr="00CF7ACD" w:rsidRDefault="00853FD7" w:rsidP="000C0211">
      <w:pPr>
        <w:autoSpaceDE w:val="0"/>
        <w:autoSpaceDN w:val="0"/>
        <w:adjustRightInd w:val="0"/>
        <w:ind w:firstLine="567"/>
        <w:jc w:val="both"/>
      </w:pPr>
      <w:r w:rsidRPr="00CF7ACD">
        <w:lastRenderedPageBreak/>
        <w:t>3</w:t>
      </w:r>
      <w:r w:rsidR="000C0211" w:rsidRPr="00CF7ACD">
        <w:t>.1.13.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0C0211" w:rsidRPr="00CF7ACD" w:rsidRDefault="00853FD7" w:rsidP="000C0211">
      <w:pPr>
        <w:autoSpaceDE w:val="0"/>
        <w:autoSpaceDN w:val="0"/>
        <w:adjustRightInd w:val="0"/>
        <w:ind w:firstLine="567"/>
        <w:jc w:val="both"/>
      </w:pPr>
      <w:r w:rsidRPr="00CF7ACD">
        <w:t>3</w:t>
      </w:r>
      <w:r w:rsidR="000C0211" w:rsidRPr="00CF7ACD">
        <w:t>.1.14. 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0C0211" w:rsidRPr="00CF7ACD" w:rsidRDefault="00853FD7" w:rsidP="000C0211">
      <w:pPr>
        <w:autoSpaceDE w:val="0"/>
        <w:autoSpaceDN w:val="0"/>
        <w:adjustRightInd w:val="0"/>
        <w:ind w:firstLine="567"/>
        <w:jc w:val="both"/>
      </w:pPr>
      <w:r w:rsidRPr="00CF7ACD">
        <w:t>3</w:t>
      </w:r>
      <w:r w:rsidR="000C0211" w:rsidRPr="00CF7ACD">
        <w:t>.1.15. Субъекты городской среды – жители городского поселения,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0C0211" w:rsidRPr="00CF7ACD" w:rsidRDefault="00853FD7" w:rsidP="000C0211">
      <w:pPr>
        <w:autoSpaceDE w:val="0"/>
        <w:autoSpaceDN w:val="0"/>
        <w:adjustRightInd w:val="0"/>
        <w:ind w:firstLine="567"/>
        <w:jc w:val="both"/>
      </w:pPr>
      <w:r w:rsidRPr="00CF7ACD">
        <w:t>3</w:t>
      </w:r>
      <w:r w:rsidR="000C0211" w:rsidRPr="00CF7ACD">
        <w:t xml:space="preserve">.1.16. Твердое покрытие – дорожное покрытие в составе дорожных одежд – покрытие из </w:t>
      </w:r>
      <w:proofErr w:type="spellStart"/>
      <w:r w:rsidR="000C0211" w:rsidRPr="00CF7ACD">
        <w:t>цементобетона</w:t>
      </w:r>
      <w:proofErr w:type="spellEnd"/>
      <w:r w:rsidR="000C0211" w:rsidRPr="00CF7ACD">
        <w:t xml:space="preserve"> (сборного или монолитного), асфальтобетона, брусчатки, мозаики, щебня или гравия.</w:t>
      </w:r>
    </w:p>
    <w:p w:rsidR="000C0211" w:rsidRPr="00CF7ACD" w:rsidRDefault="00853FD7" w:rsidP="000C0211">
      <w:pPr>
        <w:autoSpaceDE w:val="0"/>
        <w:autoSpaceDN w:val="0"/>
        <w:adjustRightInd w:val="0"/>
        <w:ind w:firstLine="567"/>
        <w:jc w:val="both"/>
      </w:pPr>
      <w:r w:rsidRPr="00CF7ACD">
        <w:t>3</w:t>
      </w:r>
      <w:r w:rsidR="000C0211" w:rsidRPr="00CF7ACD">
        <w:t>.1.17.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 включая стрижку деревьев и кустарников, а также покос с последующей уборкой травянистой растительности.</w:t>
      </w:r>
    </w:p>
    <w:p w:rsidR="000C0211" w:rsidRPr="00CF7ACD" w:rsidRDefault="00853FD7" w:rsidP="000C0211">
      <w:pPr>
        <w:autoSpaceDE w:val="0"/>
        <w:autoSpaceDN w:val="0"/>
        <w:adjustRightInd w:val="0"/>
        <w:ind w:firstLine="567"/>
        <w:jc w:val="both"/>
      </w:pPr>
      <w:r w:rsidRPr="00CF7ACD">
        <w:t>3</w:t>
      </w:r>
      <w:r w:rsidR="000C0211" w:rsidRPr="00CF7ACD">
        <w:t>.1.18.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городского поселения,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C0211" w:rsidRPr="00CF7ACD" w:rsidRDefault="00853FD7" w:rsidP="000C0211">
      <w:pPr>
        <w:autoSpaceDE w:val="0"/>
        <w:autoSpaceDN w:val="0"/>
        <w:adjustRightInd w:val="0"/>
        <w:ind w:firstLine="567"/>
        <w:jc w:val="both"/>
      </w:pPr>
      <w:r w:rsidRPr="00CF7ACD">
        <w:t>3</w:t>
      </w:r>
      <w:r w:rsidR="000C0211" w:rsidRPr="00CF7ACD">
        <w:t>.1.19. 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0C0211" w:rsidRPr="00CF7ACD" w:rsidRDefault="00853FD7" w:rsidP="000C0211">
      <w:pPr>
        <w:autoSpaceDE w:val="0"/>
        <w:autoSpaceDN w:val="0"/>
        <w:adjustRightInd w:val="0"/>
        <w:ind w:firstLine="567"/>
        <w:jc w:val="both"/>
      </w:pPr>
      <w:r w:rsidRPr="00CF7ACD">
        <w:t>3</w:t>
      </w:r>
      <w:r w:rsidR="000C0211" w:rsidRPr="00CF7ACD">
        <w:t>.1.20. Территория организаций и иных хозяйствующих субъектов – территория, имеющая площадь, границы, местоположение, правовой статус и другие характеристики, отражаемые в документах, переданная (закрепленная) целевым назначением юридическим или физическим лицам на правах, предусмотренных законодательством.</w:t>
      </w:r>
    </w:p>
    <w:p w:rsidR="000C0211" w:rsidRPr="00CF7ACD" w:rsidRDefault="00853FD7" w:rsidP="000C0211">
      <w:pPr>
        <w:autoSpaceDE w:val="0"/>
        <w:autoSpaceDN w:val="0"/>
        <w:adjustRightInd w:val="0"/>
        <w:ind w:firstLine="567"/>
        <w:jc w:val="both"/>
      </w:pPr>
      <w:r w:rsidRPr="00CF7ACD">
        <w:t>3</w:t>
      </w:r>
      <w:r w:rsidR="000C0211" w:rsidRPr="00CF7ACD">
        <w:t xml:space="preserve">.1.21. </w:t>
      </w:r>
      <w:proofErr w:type="gramStart"/>
      <w:r w:rsidR="000C0211" w:rsidRPr="00CF7ACD">
        <w:t>Прилегающая территория — территория, непосредственно примыкающая к границам здания, сооружения, ограждения, строительной площадки, земельного участка, объектам торговли, рекламы и иным объектам, находящимся в собственности, владении, аренде, пользовании, на балансе у юридических или физических лиц.</w:t>
      </w:r>
      <w:proofErr w:type="gramEnd"/>
      <w:r w:rsidR="000C0211" w:rsidRPr="00CF7ACD">
        <w:t xml:space="preserve"> Границы прилегающей территории, если иное не определено договорами аренды земельного участка или другими договорами в соответствии с действующим законодательством, устанавливаются по периметру здания, иного объекта, ограждения на расстоянии </w:t>
      </w:r>
      <w:smartTag w:uri="urn:schemas-microsoft-com:office:smarttags" w:element="metricconverter">
        <w:smartTagPr>
          <w:attr w:name="ProductID" w:val="5 метров"/>
        </w:smartTagPr>
        <w:r w:rsidR="000C0211" w:rsidRPr="00CF7ACD">
          <w:t>5 метров</w:t>
        </w:r>
      </w:smartTag>
      <w:r w:rsidR="000C0211" w:rsidRPr="00CF7ACD">
        <w:t>, а в сторону улицы со стороны фасада здания (иного объекта) — до проезжей части.</w:t>
      </w:r>
    </w:p>
    <w:p w:rsidR="000C0211" w:rsidRPr="00CF7ACD" w:rsidRDefault="00853FD7" w:rsidP="000C0211">
      <w:pPr>
        <w:autoSpaceDE w:val="0"/>
        <w:autoSpaceDN w:val="0"/>
        <w:adjustRightInd w:val="0"/>
        <w:ind w:firstLine="567"/>
        <w:jc w:val="both"/>
      </w:pPr>
      <w:r w:rsidRPr="00CF7ACD">
        <w:t>3</w:t>
      </w:r>
      <w:r w:rsidR="000C0211" w:rsidRPr="00CF7ACD">
        <w:t>.1.22. Придомовая территория – определенная проектом жилого дома территория, предназначенная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автотранспорта данного жилого дома.</w:t>
      </w:r>
    </w:p>
    <w:p w:rsidR="000C0211" w:rsidRPr="00CF7ACD" w:rsidRDefault="00853FD7" w:rsidP="000C0211">
      <w:pPr>
        <w:autoSpaceDE w:val="0"/>
        <w:autoSpaceDN w:val="0"/>
        <w:adjustRightInd w:val="0"/>
        <w:ind w:firstLine="567"/>
        <w:jc w:val="both"/>
      </w:pPr>
      <w:r w:rsidRPr="00CF7ACD">
        <w:t>3</w:t>
      </w:r>
      <w:r w:rsidR="000C0211" w:rsidRPr="00CF7ACD">
        <w:t>.1.23. Специализированная организация – организация или индивидуальный предприниматель, оказывающие услуги по благоустройству, озеленению, уборке территорий общего пользования и обслуживанию жилищно-коммунального хозяйства.</w:t>
      </w:r>
    </w:p>
    <w:p w:rsidR="000C0211" w:rsidRPr="00CF7ACD" w:rsidRDefault="00853FD7" w:rsidP="000C0211">
      <w:pPr>
        <w:autoSpaceDE w:val="0"/>
        <w:autoSpaceDN w:val="0"/>
        <w:adjustRightInd w:val="0"/>
        <w:ind w:firstLine="567"/>
        <w:jc w:val="both"/>
      </w:pPr>
      <w:r w:rsidRPr="00CF7ACD">
        <w:lastRenderedPageBreak/>
        <w:t>3</w:t>
      </w:r>
      <w:r w:rsidR="000C0211" w:rsidRPr="00CF7ACD">
        <w:t>.1.24. Содержание дорог –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по организации и безопасности движения.</w:t>
      </w:r>
    </w:p>
    <w:p w:rsidR="000C0211" w:rsidRPr="00CF7ACD" w:rsidRDefault="00853FD7" w:rsidP="000C0211">
      <w:pPr>
        <w:autoSpaceDE w:val="0"/>
        <w:autoSpaceDN w:val="0"/>
        <w:adjustRightInd w:val="0"/>
        <w:ind w:firstLine="567"/>
        <w:jc w:val="both"/>
      </w:pPr>
      <w:r w:rsidRPr="00CF7ACD">
        <w:t>3</w:t>
      </w:r>
      <w:r w:rsidR="000C0211" w:rsidRPr="00CF7ACD">
        <w:t>.1.25. Парковка – стоянка автотранспорта в отведенном для этой цели месте.</w:t>
      </w:r>
    </w:p>
    <w:p w:rsidR="000C0211" w:rsidRPr="00CF7ACD" w:rsidRDefault="00853FD7" w:rsidP="000C0211">
      <w:pPr>
        <w:autoSpaceDE w:val="0"/>
        <w:autoSpaceDN w:val="0"/>
        <w:adjustRightInd w:val="0"/>
        <w:ind w:firstLine="567"/>
        <w:jc w:val="both"/>
      </w:pPr>
      <w:r w:rsidRPr="00CF7ACD">
        <w:t>3</w:t>
      </w:r>
      <w:r w:rsidR="000C0211" w:rsidRPr="00CF7ACD">
        <w:t>.1.26. Зеленые насаждения – древесные, кустарниковые и травянистые растения, расположенные на территории городского поселения.</w:t>
      </w:r>
    </w:p>
    <w:p w:rsidR="000C0211" w:rsidRPr="00CF7ACD" w:rsidRDefault="00853FD7" w:rsidP="000C0211">
      <w:pPr>
        <w:autoSpaceDE w:val="0"/>
        <w:autoSpaceDN w:val="0"/>
        <w:adjustRightInd w:val="0"/>
        <w:ind w:firstLine="567"/>
        <w:jc w:val="both"/>
      </w:pPr>
      <w:r w:rsidRPr="00CF7ACD">
        <w:t>3</w:t>
      </w:r>
      <w:r w:rsidR="000C0211" w:rsidRPr="00CF7ACD">
        <w:t>.1.27. Озелененная территория общего пользования – территория, предназначенная для различных форм отдыха, в т.ч. парки, скверы, бульвары.</w:t>
      </w:r>
    </w:p>
    <w:p w:rsidR="000C0211" w:rsidRPr="00CF7ACD" w:rsidRDefault="00853FD7" w:rsidP="000C0211">
      <w:pPr>
        <w:autoSpaceDE w:val="0"/>
        <w:autoSpaceDN w:val="0"/>
        <w:adjustRightInd w:val="0"/>
        <w:ind w:firstLine="567"/>
        <w:jc w:val="both"/>
      </w:pPr>
      <w:r w:rsidRPr="00CF7ACD">
        <w:t>3</w:t>
      </w:r>
      <w:r w:rsidR="000C0211" w:rsidRPr="00CF7ACD">
        <w:t xml:space="preserve">.1.28. </w:t>
      </w:r>
      <w:proofErr w:type="gramStart"/>
      <w:r w:rsidR="000C0211" w:rsidRPr="00CF7ACD">
        <w:t>Восстановительная стоимость зеленых насаждений – материальная компенсация ущерба за нанесение вреда зеленым насаждениям, находящимся в муниципальной собственности, взимаемая с юридических или физических лиц при санкционированных пересадке или сносе зеленых насаждений, а также при их повреждении или уничтожении.</w:t>
      </w:r>
      <w:proofErr w:type="gramEnd"/>
    </w:p>
    <w:p w:rsidR="000C0211" w:rsidRPr="00CF7ACD" w:rsidRDefault="00853FD7" w:rsidP="000C0211">
      <w:pPr>
        <w:autoSpaceDE w:val="0"/>
        <w:autoSpaceDN w:val="0"/>
        <w:adjustRightInd w:val="0"/>
        <w:ind w:firstLine="567"/>
        <w:jc w:val="both"/>
      </w:pPr>
      <w:r w:rsidRPr="00CF7ACD">
        <w:t>3</w:t>
      </w:r>
      <w:r w:rsidR="000C0211" w:rsidRPr="00CF7ACD">
        <w:t>.1.29. Парк культуры и отдыха – благоустроенный зеленый массив с наличием платных услуг и культурно-массовых, зрелищных, развлекательных мероприятий и сооружений.</w:t>
      </w:r>
    </w:p>
    <w:p w:rsidR="000C0211" w:rsidRPr="00CF7ACD" w:rsidRDefault="00853FD7" w:rsidP="000C0211">
      <w:pPr>
        <w:autoSpaceDE w:val="0"/>
        <w:autoSpaceDN w:val="0"/>
        <w:adjustRightInd w:val="0"/>
        <w:ind w:firstLine="567"/>
        <w:jc w:val="both"/>
      </w:pPr>
      <w:r w:rsidRPr="00CF7ACD">
        <w:t>3</w:t>
      </w:r>
      <w:r w:rsidR="000C0211" w:rsidRPr="00CF7ACD">
        <w:t>.1.30. Сквер – благоустроенный и озелененный участок, предназначенный в основном для кратковременного отдыха населения, а также архитектурно- художественного оформления населенных мест.</w:t>
      </w:r>
    </w:p>
    <w:p w:rsidR="000C0211" w:rsidRPr="00CF7ACD" w:rsidRDefault="00853FD7" w:rsidP="000C0211">
      <w:pPr>
        <w:autoSpaceDE w:val="0"/>
        <w:autoSpaceDN w:val="0"/>
        <w:adjustRightInd w:val="0"/>
        <w:ind w:firstLine="567"/>
        <w:jc w:val="both"/>
      </w:pPr>
      <w:r w:rsidRPr="00CF7ACD">
        <w:t>3</w:t>
      </w:r>
      <w:r w:rsidR="000C0211" w:rsidRPr="00CF7ACD">
        <w:t>.1.31. Бульвар – озелененная полоса на магистралях для транспортного или пешеходного движения, прогулок и кратковременного отдыха, а также санитарно- гигиенических и декоративных целей.</w:t>
      </w:r>
    </w:p>
    <w:p w:rsidR="000C0211" w:rsidRPr="00CF7ACD" w:rsidRDefault="00853FD7" w:rsidP="000C0211">
      <w:pPr>
        <w:autoSpaceDE w:val="0"/>
        <w:autoSpaceDN w:val="0"/>
        <w:adjustRightInd w:val="0"/>
        <w:ind w:firstLine="567"/>
        <w:jc w:val="both"/>
      </w:pPr>
      <w:r w:rsidRPr="00CF7ACD">
        <w:t>3</w:t>
      </w:r>
      <w:r w:rsidR="000C0211" w:rsidRPr="00CF7ACD">
        <w:t>.1.32. Площадь – территория, имеющая твердое покрытие, ограниченная со всех сторон зданиями или улицами и имеющая общегородское значение.</w:t>
      </w:r>
    </w:p>
    <w:p w:rsidR="000C0211" w:rsidRPr="00CF7ACD" w:rsidRDefault="00853FD7" w:rsidP="000C0211">
      <w:pPr>
        <w:autoSpaceDE w:val="0"/>
        <w:autoSpaceDN w:val="0"/>
        <w:adjustRightInd w:val="0"/>
        <w:ind w:firstLine="567"/>
        <w:jc w:val="both"/>
      </w:pPr>
      <w:r w:rsidRPr="00CF7ACD">
        <w:t>3</w:t>
      </w:r>
      <w:r w:rsidR="000C0211" w:rsidRPr="00CF7ACD">
        <w:t>.1.33. Тротуар – участок улицы, имеющий твердое покрытие, предназначенный для передвижения пешеходов.</w:t>
      </w:r>
    </w:p>
    <w:p w:rsidR="000C0211" w:rsidRPr="00CF7ACD" w:rsidRDefault="00853FD7" w:rsidP="000C0211">
      <w:pPr>
        <w:autoSpaceDE w:val="0"/>
        <w:autoSpaceDN w:val="0"/>
        <w:adjustRightInd w:val="0"/>
        <w:ind w:firstLine="567"/>
        <w:jc w:val="both"/>
      </w:pPr>
      <w:r w:rsidRPr="00CF7ACD">
        <w:t>3</w:t>
      </w:r>
      <w:r w:rsidR="000C0211" w:rsidRPr="00CF7ACD">
        <w:t>.1.34. Производитель отходов – физическое или юридическое лицо, образующее отходы в результате своей деятельности.</w:t>
      </w:r>
    </w:p>
    <w:p w:rsidR="000C0211" w:rsidRPr="00CF7ACD" w:rsidRDefault="00853FD7" w:rsidP="000C0211">
      <w:pPr>
        <w:autoSpaceDE w:val="0"/>
        <w:autoSpaceDN w:val="0"/>
        <w:adjustRightInd w:val="0"/>
        <w:ind w:firstLine="567"/>
        <w:jc w:val="both"/>
      </w:pPr>
      <w:r w:rsidRPr="00CF7ACD">
        <w:t>3</w:t>
      </w:r>
      <w:r w:rsidR="000C0211" w:rsidRPr="00CF7ACD">
        <w:t>.1.35. Место хранения отходов – содержание отходов в объектах размещения отходов в целях последующего их вывоза, утилизации (захоронения), обезвреживания или использования.</w:t>
      </w:r>
    </w:p>
    <w:p w:rsidR="000C0211" w:rsidRPr="00CF7ACD" w:rsidRDefault="00853FD7" w:rsidP="000C0211">
      <w:pPr>
        <w:autoSpaceDE w:val="0"/>
        <w:autoSpaceDN w:val="0"/>
        <w:adjustRightInd w:val="0"/>
        <w:ind w:firstLine="567"/>
        <w:jc w:val="both"/>
      </w:pPr>
      <w:r w:rsidRPr="00CF7ACD">
        <w:t>3</w:t>
      </w:r>
      <w:r w:rsidR="000C0211" w:rsidRPr="00CF7ACD">
        <w:t xml:space="preserve">.1.36. </w:t>
      </w:r>
      <w:proofErr w:type="gramStart"/>
      <w:r w:rsidR="000C0211" w:rsidRPr="00CF7ACD">
        <w:t xml:space="preserve">Площадка для установки </w:t>
      </w:r>
      <w:proofErr w:type="spellStart"/>
      <w:r w:rsidR="000C0211" w:rsidRPr="00CF7ACD">
        <w:t>мусоросборных</w:t>
      </w:r>
      <w:proofErr w:type="spellEnd"/>
      <w:r w:rsidR="000C0211" w:rsidRPr="00CF7ACD">
        <w:t xml:space="preserve"> контейнеров – специально оборудованные место, предназначенное для сбора твердых коммунальных отходов (далее по тексту – ТКО). </w:t>
      </w:r>
      <w:proofErr w:type="gramEnd"/>
    </w:p>
    <w:p w:rsidR="000C0211" w:rsidRPr="00CF7ACD" w:rsidRDefault="00853FD7" w:rsidP="000C0211">
      <w:pPr>
        <w:autoSpaceDE w:val="0"/>
        <w:autoSpaceDN w:val="0"/>
        <w:adjustRightInd w:val="0"/>
        <w:ind w:firstLine="567"/>
        <w:jc w:val="both"/>
      </w:pPr>
      <w:r w:rsidRPr="00CF7ACD">
        <w:t>3</w:t>
      </w:r>
      <w:r w:rsidR="000C0211" w:rsidRPr="00CF7ACD">
        <w:t>.1.37. Рекламная конструкция – устройство, предназначенное для размещения наружной рекламы.</w:t>
      </w:r>
    </w:p>
    <w:p w:rsidR="000C0211" w:rsidRPr="00CF7ACD" w:rsidRDefault="00853FD7" w:rsidP="000C0211">
      <w:pPr>
        <w:autoSpaceDE w:val="0"/>
        <w:autoSpaceDN w:val="0"/>
        <w:adjustRightInd w:val="0"/>
        <w:ind w:firstLine="567"/>
        <w:jc w:val="both"/>
      </w:pPr>
      <w:r w:rsidRPr="00CF7ACD">
        <w:t>3</w:t>
      </w:r>
      <w:r w:rsidR="000C0211" w:rsidRPr="00CF7ACD">
        <w:t xml:space="preserve">.1.38. Стационарное озеленение – посадка растений в грунт. </w:t>
      </w:r>
    </w:p>
    <w:p w:rsidR="000C0211" w:rsidRPr="00CF7ACD" w:rsidRDefault="00853FD7" w:rsidP="000C0211">
      <w:pPr>
        <w:autoSpaceDE w:val="0"/>
        <w:autoSpaceDN w:val="0"/>
        <w:adjustRightInd w:val="0"/>
        <w:ind w:firstLine="567"/>
        <w:jc w:val="both"/>
      </w:pPr>
      <w:r w:rsidRPr="00CF7ACD">
        <w:t>3</w:t>
      </w:r>
      <w:r w:rsidR="000C0211" w:rsidRPr="00CF7ACD">
        <w:t>.1.39. Мобильное озеленение – посадка растений в специальные передвижные емкости (контейнеры, вазоны и т.п.)</w:t>
      </w:r>
    </w:p>
    <w:p w:rsidR="000C0211" w:rsidRPr="00CF7ACD" w:rsidRDefault="00853FD7" w:rsidP="000C0211">
      <w:pPr>
        <w:autoSpaceDE w:val="0"/>
        <w:autoSpaceDN w:val="0"/>
        <w:adjustRightInd w:val="0"/>
        <w:ind w:firstLine="567"/>
        <w:jc w:val="both"/>
      </w:pPr>
      <w:r w:rsidRPr="00CF7ACD">
        <w:t>3</w:t>
      </w:r>
      <w:r w:rsidR="000C0211" w:rsidRPr="00CF7ACD">
        <w:t>.1.40. Велодорожка – путь для беспрепятственного передвижения на велосипеде с твердым типом покрытия, с элементами сопряжения поверхности с прилегающими территориями.</w:t>
      </w:r>
    </w:p>
    <w:p w:rsidR="000C0211" w:rsidRPr="00CF7ACD" w:rsidRDefault="00853FD7" w:rsidP="000C0211">
      <w:pPr>
        <w:autoSpaceDE w:val="0"/>
        <w:autoSpaceDN w:val="0"/>
        <w:adjustRightInd w:val="0"/>
        <w:ind w:firstLine="567"/>
        <w:jc w:val="both"/>
      </w:pPr>
      <w:r w:rsidRPr="00CF7ACD">
        <w:t>3</w:t>
      </w:r>
      <w:r w:rsidR="000C0211" w:rsidRPr="00CF7ACD">
        <w:t>.1.41.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0C0211" w:rsidRPr="00CF7ACD" w:rsidRDefault="00853FD7" w:rsidP="000C0211">
      <w:pPr>
        <w:autoSpaceDE w:val="0"/>
        <w:autoSpaceDN w:val="0"/>
        <w:adjustRightInd w:val="0"/>
        <w:ind w:firstLine="567"/>
        <w:jc w:val="both"/>
      </w:pPr>
      <w:r w:rsidRPr="00CF7ACD">
        <w:t>3</w:t>
      </w:r>
      <w:r w:rsidR="000C0211" w:rsidRPr="00CF7ACD">
        <w:t>.1.42.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случае, если такой земельный участок образован (далее - земельный участок), в отношении которого установлены границы прилегающей территории, то есть являющаяся их общей границей;</w:t>
      </w:r>
    </w:p>
    <w:p w:rsidR="000C0211" w:rsidRPr="00CF7ACD" w:rsidRDefault="00853FD7" w:rsidP="000C0211">
      <w:pPr>
        <w:autoSpaceDE w:val="0"/>
        <w:autoSpaceDN w:val="0"/>
        <w:adjustRightInd w:val="0"/>
        <w:ind w:firstLine="567"/>
        <w:jc w:val="both"/>
      </w:pPr>
      <w:r w:rsidRPr="00CF7ACD">
        <w:t>3</w:t>
      </w:r>
      <w:r w:rsidR="000C0211" w:rsidRPr="00CF7ACD">
        <w:t xml:space="preserve">.1.43. Внешняя часть границ прилегающей территории - часть границ прилегающей территории, не примыкающая непосредственно к зданию, строению, </w:t>
      </w:r>
      <w:r w:rsidR="000C0211" w:rsidRPr="00CF7ACD">
        <w:lastRenderedPageBreak/>
        <w:t>сооружению, земельному участку, в отношении которого установлены границы прилегающей территории, то есть не являющаяся их общей границей;</w:t>
      </w:r>
    </w:p>
    <w:p w:rsidR="000C0211" w:rsidRPr="00CF7ACD" w:rsidRDefault="00853FD7" w:rsidP="000C0211">
      <w:pPr>
        <w:autoSpaceDE w:val="0"/>
        <w:autoSpaceDN w:val="0"/>
        <w:adjustRightInd w:val="0"/>
        <w:ind w:firstLine="567"/>
        <w:jc w:val="both"/>
      </w:pPr>
      <w:r w:rsidRPr="00CF7ACD">
        <w:t>3</w:t>
      </w:r>
      <w:r w:rsidR="000C0211" w:rsidRPr="00CF7ACD">
        <w:t>.1.44.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0C0211" w:rsidRPr="00CF7ACD" w:rsidRDefault="00853FD7" w:rsidP="000C0211">
      <w:pPr>
        <w:autoSpaceDE w:val="0"/>
        <w:autoSpaceDN w:val="0"/>
        <w:adjustRightInd w:val="0"/>
        <w:ind w:firstLine="540"/>
        <w:jc w:val="both"/>
      </w:pPr>
      <w:r w:rsidRPr="00CF7ACD">
        <w:t>3</w:t>
      </w:r>
      <w:r w:rsidR="000C0211" w:rsidRPr="00CF7ACD">
        <w:t xml:space="preserve">.1.45. Закрепленная территория - часть территории муниципального образования, передаваемая на содержание физическим или юридическим лицам, </w:t>
      </w:r>
      <w:proofErr w:type="gramStart"/>
      <w:r w:rsidR="000C0211" w:rsidRPr="00CF7ACD">
        <w:t>границы</w:t>
      </w:r>
      <w:proofErr w:type="gramEnd"/>
      <w:r w:rsidR="000C0211" w:rsidRPr="00CF7ACD">
        <w:t xml:space="preserve"> которой определены в соответствии с настоящими Правилами договором, заключаемым местной администрацией с юридическим или физическим лицом, а также территория, переданная (закрепленная) целевым назначением физическим или юридическим лицам на правах, предусмотренных законодательством.</w:t>
      </w:r>
    </w:p>
    <w:p w:rsidR="000C0211" w:rsidRPr="00CF7ACD" w:rsidRDefault="00853FD7" w:rsidP="000C0211">
      <w:pPr>
        <w:ind w:firstLine="567"/>
        <w:jc w:val="both"/>
      </w:pPr>
      <w:r w:rsidRPr="00CF7ACD">
        <w:t>3</w:t>
      </w:r>
      <w:r w:rsidR="000C0211" w:rsidRPr="00CF7ACD">
        <w:t xml:space="preserve">.1.46. Под владельцами животных (далее — владелец) понимаются граждане, индивидуальные предприниматели и юридические лица, имеющие во владении и (или) пользовании или в собственности домашних животных, </w:t>
      </w:r>
      <w:proofErr w:type="gramStart"/>
      <w:r w:rsidR="000C0211" w:rsidRPr="00CF7ACD">
        <w:t>лица</w:t>
      </w:r>
      <w:proofErr w:type="gramEnd"/>
      <w:r w:rsidR="000C0211" w:rsidRPr="00CF7ACD">
        <w:t xml:space="preserve"> осуществляющие временный надзор за животными, в том числе лица, принявшие на себя обязанности по содержанию безнадзорных животных. Владельцем животного, содержащегося на территории предприятия (учреждения, организации) для выполнения охранных или иных функций, является данное юридическое лицо или лицо, непосредственно осуществляющее охранную или иную функцию на территории предприятия;</w:t>
      </w:r>
    </w:p>
    <w:p w:rsidR="000C0211" w:rsidRPr="00CF7ACD" w:rsidRDefault="00853FD7" w:rsidP="000C0211">
      <w:pPr>
        <w:ind w:firstLine="567"/>
        <w:jc w:val="both"/>
      </w:pPr>
      <w:r w:rsidRPr="00CF7ACD">
        <w:t>3</w:t>
      </w:r>
      <w:r w:rsidR="000C0211" w:rsidRPr="00CF7ACD">
        <w:t>.1.47. под содержанием домашних животных понимаются меры, предпринимаемые владельцем в целях сохранения жизни и здоровья животных;</w:t>
      </w:r>
    </w:p>
    <w:p w:rsidR="000C0211" w:rsidRPr="00CF7ACD" w:rsidRDefault="000C0211" w:rsidP="000C0211">
      <w:pPr>
        <w:jc w:val="both"/>
        <w:rPr>
          <w:i/>
          <w:spacing w:val="-4"/>
        </w:rPr>
      </w:pPr>
      <w:proofErr w:type="gramStart"/>
      <w:r w:rsidRPr="00CF7ACD">
        <w:t>под надлежащими условиями содержания понимаются условия содержания, отвечающие требованиям, установленным федеральным законодательством и законодательством Забайкальского края, соблюдение которых позволяет обеспечить сохранность жизни и здоровья животных и удовлетворить их естественные потребности в необходимом пространстве, пище, воде, сне, температурном режиме, естественной активности, ветеринарной помощи.</w:t>
      </w:r>
      <w:proofErr w:type="gramEnd"/>
    </w:p>
    <w:p w:rsidR="00A74067" w:rsidRDefault="000C0211" w:rsidP="000C0211">
      <w:pPr>
        <w:autoSpaceDE w:val="0"/>
        <w:autoSpaceDN w:val="0"/>
        <w:adjustRightInd w:val="0"/>
        <w:jc w:val="center"/>
        <w:rPr>
          <w:b/>
        </w:rPr>
      </w:pPr>
      <w:r>
        <w:tab/>
      </w:r>
    </w:p>
    <w:p w:rsidR="00A97022" w:rsidRPr="00CF7ACD" w:rsidRDefault="00A97022" w:rsidP="00A97022">
      <w:pPr>
        <w:autoSpaceDE w:val="0"/>
        <w:autoSpaceDN w:val="0"/>
        <w:adjustRightInd w:val="0"/>
        <w:jc w:val="center"/>
        <w:rPr>
          <w:b/>
        </w:rPr>
      </w:pPr>
      <w:r w:rsidRPr="00CF7ACD">
        <w:rPr>
          <w:b/>
        </w:rPr>
        <w:t>3</w:t>
      </w:r>
      <w:r w:rsidR="00853FD7" w:rsidRPr="00CF7ACD">
        <w:rPr>
          <w:b/>
        </w:rPr>
        <w:t>.(1)</w:t>
      </w:r>
      <w:r w:rsidRPr="00CF7ACD">
        <w:rPr>
          <w:b/>
        </w:rPr>
        <w:t xml:space="preserve">. Ответственность и </w:t>
      </w:r>
      <w:proofErr w:type="gramStart"/>
      <w:r w:rsidRPr="00CF7ACD">
        <w:rPr>
          <w:b/>
        </w:rPr>
        <w:t>контроль за</w:t>
      </w:r>
      <w:proofErr w:type="gramEnd"/>
      <w:r w:rsidRPr="00CF7ACD">
        <w:rPr>
          <w:b/>
        </w:rPr>
        <w:t xml:space="preserve"> выполнением Правил</w:t>
      </w:r>
    </w:p>
    <w:p w:rsidR="00CF7ACD" w:rsidRPr="00CF7ACD" w:rsidRDefault="00CF7ACD" w:rsidP="00A97022">
      <w:pPr>
        <w:autoSpaceDE w:val="0"/>
        <w:autoSpaceDN w:val="0"/>
        <w:adjustRightInd w:val="0"/>
        <w:jc w:val="center"/>
        <w:rPr>
          <w:b/>
        </w:rPr>
      </w:pPr>
    </w:p>
    <w:p w:rsidR="00A97022" w:rsidRPr="00CF7ACD" w:rsidRDefault="00A97022" w:rsidP="00A97022">
      <w:pPr>
        <w:autoSpaceDE w:val="0"/>
        <w:autoSpaceDN w:val="0"/>
        <w:adjustRightInd w:val="0"/>
        <w:ind w:firstLine="567"/>
        <w:jc w:val="both"/>
      </w:pPr>
      <w:r w:rsidRPr="00CF7ACD">
        <w:t>3.</w:t>
      </w:r>
      <w:r w:rsidR="00853FD7" w:rsidRPr="00CF7ACD">
        <w:t>(1).</w:t>
      </w:r>
      <w:r w:rsidRPr="00CF7ACD">
        <w:t>1. Разграничение зон ответственности за нарушение или неисполнение требований по содержанию объектов благоустройства, предусмотренных настоящими правилами, определяется следующим образом:</w:t>
      </w:r>
    </w:p>
    <w:p w:rsidR="00A97022" w:rsidRPr="00CF7ACD" w:rsidRDefault="00A97022" w:rsidP="00A97022">
      <w:pPr>
        <w:autoSpaceDE w:val="0"/>
        <w:autoSpaceDN w:val="0"/>
        <w:adjustRightInd w:val="0"/>
        <w:ind w:firstLine="567"/>
        <w:jc w:val="both"/>
      </w:pPr>
      <w:proofErr w:type="gramStart"/>
      <w:r w:rsidRPr="00CF7ACD">
        <w:t>- в случае если объект благоустройства закреплён собственником за другим лицом на праве оперативного управления, хозяйственного ведения или ином вещном праве, передан в аренду, наем, безвозмездное пользование, доверительное управление, ответственность возлагается на арендатора, нанимателя, ссудополучателя, доверительного управляющего, балансодержателя, владельца, пользователя, если иное не установлено договором или соглашением сторон;</w:t>
      </w:r>
      <w:proofErr w:type="gramEnd"/>
    </w:p>
    <w:p w:rsidR="00A97022" w:rsidRPr="00CF7ACD" w:rsidRDefault="00A97022" w:rsidP="00A97022">
      <w:pPr>
        <w:autoSpaceDE w:val="0"/>
        <w:autoSpaceDN w:val="0"/>
        <w:adjustRightInd w:val="0"/>
        <w:ind w:firstLine="567"/>
        <w:jc w:val="both"/>
      </w:pPr>
      <w:r w:rsidRPr="00CF7ACD">
        <w:t>- в иных случаях ответственность возлагается на собственника объекта благоустройства.</w:t>
      </w:r>
    </w:p>
    <w:p w:rsidR="00A97022" w:rsidRPr="00CF7ACD" w:rsidRDefault="00A97022" w:rsidP="00A97022">
      <w:pPr>
        <w:autoSpaceDE w:val="0"/>
        <w:autoSpaceDN w:val="0"/>
        <w:adjustRightInd w:val="0"/>
        <w:ind w:firstLine="567"/>
        <w:jc w:val="both"/>
      </w:pPr>
      <w:r w:rsidRPr="00CF7ACD">
        <w:t>3.</w:t>
      </w:r>
      <w:r w:rsidR="00853FD7" w:rsidRPr="00CF7ACD">
        <w:t>(1).</w:t>
      </w:r>
      <w:r w:rsidRPr="00CF7ACD">
        <w:t xml:space="preserve">2. За нарушение настоящих Правил устанавливается ответственность в </w:t>
      </w:r>
      <w:r w:rsidR="00853FD7" w:rsidRPr="00CF7ACD">
        <w:t>0</w:t>
      </w:r>
      <w:r w:rsidRPr="00CF7ACD">
        <w:t>соответствии с действующим законодательством Российской Федерации и Забайкальского края (Закон Забайкальского края от 02 июля 2009 года № 198-ЗЗК «Об административных правонарушениях»).</w:t>
      </w:r>
    </w:p>
    <w:p w:rsidR="00A97022" w:rsidRPr="0058343A" w:rsidRDefault="00A97022" w:rsidP="00A97022">
      <w:pPr>
        <w:autoSpaceDE w:val="0"/>
        <w:autoSpaceDN w:val="0"/>
        <w:adjustRightInd w:val="0"/>
        <w:ind w:firstLine="567"/>
        <w:jc w:val="both"/>
      </w:pPr>
      <w:r w:rsidRPr="00CF7ACD">
        <w:t>3.</w:t>
      </w:r>
      <w:r w:rsidR="00853FD7" w:rsidRPr="00CF7ACD">
        <w:t>(1).</w:t>
      </w:r>
      <w:r w:rsidRPr="00CF7ACD">
        <w:t>3.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 Российской Федерации.</w:t>
      </w:r>
    </w:p>
    <w:p w:rsidR="007B7AC7" w:rsidRDefault="007B7AC7" w:rsidP="007B7AC7">
      <w:pPr>
        <w:widowControl w:val="0"/>
        <w:autoSpaceDE w:val="0"/>
        <w:autoSpaceDN w:val="0"/>
        <w:adjustRightInd w:val="0"/>
        <w:jc w:val="center"/>
        <w:rPr>
          <w:b/>
          <w:bCs/>
          <w:highlight w:val="lightGray"/>
        </w:rPr>
      </w:pPr>
    </w:p>
    <w:p w:rsidR="007B7AC7" w:rsidRPr="00CF7ACD" w:rsidRDefault="00A97022" w:rsidP="007B7AC7">
      <w:pPr>
        <w:autoSpaceDE w:val="0"/>
        <w:autoSpaceDN w:val="0"/>
        <w:adjustRightInd w:val="0"/>
        <w:jc w:val="center"/>
        <w:outlineLvl w:val="1"/>
        <w:rPr>
          <w:b/>
        </w:rPr>
      </w:pPr>
      <w:r w:rsidRPr="00CF7ACD">
        <w:rPr>
          <w:b/>
        </w:rPr>
        <w:t>4. Уборка территории многоэтажной застройки</w:t>
      </w:r>
    </w:p>
    <w:p w:rsidR="00A97022" w:rsidRPr="00CF7ACD" w:rsidRDefault="00A97022" w:rsidP="00F36007">
      <w:pPr>
        <w:autoSpaceDE w:val="0"/>
        <w:autoSpaceDN w:val="0"/>
        <w:adjustRightInd w:val="0"/>
        <w:jc w:val="both"/>
        <w:outlineLvl w:val="1"/>
      </w:pPr>
      <w:r w:rsidRPr="00CF7ACD">
        <w:t xml:space="preserve">4.1. Физические и юридические лица, независимо от их организационно-правовых форм обязаны обеспечить своевременную и качественную очистку и уборку </w:t>
      </w:r>
      <w:r w:rsidRPr="00CF7ACD">
        <w:lastRenderedPageBreak/>
        <w:t>принадлежащих им на праве собственности или ином вещном праве, а также на основе договора аренды земельных участков, прилегающей территории в соответствии с действующим законодательством, настоящими Правилами. Чистота на территории должна поддерживаться в течение рабочего дня.</w:t>
      </w:r>
    </w:p>
    <w:p w:rsidR="00A97022" w:rsidRPr="00CF7ACD" w:rsidRDefault="00A97022" w:rsidP="00F36007">
      <w:pPr>
        <w:autoSpaceDE w:val="0"/>
        <w:autoSpaceDN w:val="0"/>
        <w:adjustRightInd w:val="0"/>
        <w:ind w:firstLine="567"/>
        <w:jc w:val="both"/>
      </w:pPr>
      <w:proofErr w:type="gramStart"/>
      <w:r w:rsidRPr="00CF7ACD">
        <w:t>Уборка улиц, площадей, парков, скверов и других территорий общего пользования осуществляется специализированными организациями в рамках соответствующих договоров (контрактов) заключенных в соответствии с требованиями, установленными Гражданским кодексом Российской Федерации, а также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A97022" w:rsidRPr="00CF7ACD" w:rsidRDefault="00A97022" w:rsidP="00A97022">
      <w:pPr>
        <w:autoSpaceDE w:val="0"/>
        <w:autoSpaceDN w:val="0"/>
        <w:adjustRightInd w:val="0"/>
        <w:ind w:firstLine="567"/>
        <w:jc w:val="both"/>
      </w:pPr>
      <w:r w:rsidRPr="00CF7ACD">
        <w:t>4.2. Специализированные организации, оказывающие услуги по благоустройству территории, обязаны обеспечивать санитарную очистку и озеленение закрепленных за ними территорий:</w:t>
      </w:r>
    </w:p>
    <w:p w:rsidR="00A97022" w:rsidRPr="00CF7ACD" w:rsidRDefault="00A97022" w:rsidP="00A97022">
      <w:pPr>
        <w:autoSpaceDE w:val="0"/>
        <w:autoSpaceDN w:val="0"/>
        <w:adjustRightInd w:val="0"/>
        <w:ind w:firstLine="567"/>
        <w:jc w:val="both"/>
      </w:pPr>
      <w:r w:rsidRPr="00CF7ACD">
        <w:t>4.2.1. Регулярно производить уборку площадей, тротуаров, дорог, проездов, придомовых территорий, территорий общего пользования и озелененных территорий общего пользования в соответствии с действующими санитарными правилами и нормами, регламентирующими содержание территорий населенных мест.</w:t>
      </w:r>
    </w:p>
    <w:p w:rsidR="00A97022" w:rsidRPr="00CF7ACD" w:rsidRDefault="00A97022" w:rsidP="00A97022">
      <w:pPr>
        <w:autoSpaceDE w:val="0"/>
        <w:autoSpaceDN w:val="0"/>
        <w:adjustRightInd w:val="0"/>
        <w:ind w:firstLine="567"/>
        <w:jc w:val="both"/>
      </w:pPr>
      <w:r w:rsidRPr="00CF7ACD">
        <w:t>4.2.2. Осуществлять сбор и вывоз уличного мусора, снега и льда, твердых и жидких коммунальных отходов в специализированных машинах, содержать их в чистоте и технически исправном состоянии, содержать в чистоте площадки для установки контейнеров и сами контейнеры.</w:t>
      </w:r>
    </w:p>
    <w:p w:rsidR="00A97022" w:rsidRPr="00CF7ACD" w:rsidRDefault="00A97022" w:rsidP="00A97022">
      <w:pPr>
        <w:autoSpaceDE w:val="0"/>
        <w:autoSpaceDN w:val="0"/>
        <w:adjustRightInd w:val="0"/>
        <w:ind w:firstLine="567"/>
        <w:jc w:val="both"/>
      </w:pPr>
      <w:r w:rsidRPr="00CF7ACD">
        <w:t xml:space="preserve">4.2.3. </w:t>
      </w:r>
      <w:proofErr w:type="gramStart"/>
      <w:r w:rsidRPr="00CF7ACD">
        <w:t>Осуществлять уход за скверами, парками, зелеными насаждениями, газонами, спортивными, детскими, бытовыми площадками, малыми архитектурными формами.</w:t>
      </w:r>
      <w:proofErr w:type="gramEnd"/>
    </w:p>
    <w:p w:rsidR="00A97022" w:rsidRPr="00CF7ACD" w:rsidRDefault="00A97022" w:rsidP="00A97022">
      <w:pPr>
        <w:autoSpaceDE w:val="0"/>
        <w:autoSpaceDN w:val="0"/>
        <w:adjustRightInd w:val="0"/>
        <w:ind w:firstLine="567"/>
        <w:jc w:val="both"/>
      </w:pPr>
      <w:r w:rsidRPr="00CF7ACD">
        <w:t>4.2.4. Поддерживать в чистоте и технически исправном состоянии дороги, проезды, тротуары и объекты внешнего благоустройства.</w:t>
      </w:r>
    </w:p>
    <w:p w:rsidR="00A97022" w:rsidRPr="00CF7ACD" w:rsidRDefault="00A97022" w:rsidP="00A97022">
      <w:pPr>
        <w:autoSpaceDE w:val="0"/>
        <w:autoSpaceDN w:val="0"/>
        <w:adjustRightInd w:val="0"/>
        <w:ind w:firstLine="567"/>
        <w:jc w:val="both"/>
      </w:pPr>
      <w:r w:rsidRPr="00CF7ACD">
        <w:t>4.3. Каждая производственная (промышленная) организация обязана создать защитные зеленые полосы, оградить жилые кварталы от производственных сооружений, благоустроить и содержать в исправности и чистоте подъездные и выездные пути данной организации.</w:t>
      </w:r>
    </w:p>
    <w:p w:rsidR="00A97022" w:rsidRPr="00CF7ACD" w:rsidRDefault="00A97022" w:rsidP="00A97022">
      <w:pPr>
        <w:autoSpaceDE w:val="0"/>
        <w:autoSpaceDN w:val="0"/>
        <w:adjustRightInd w:val="0"/>
        <w:ind w:firstLine="567"/>
        <w:jc w:val="both"/>
      </w:pPr>
      <w:r w:rsidRPr="00CF7ACD">
        <w:t>4.4. На территории поселения запрещается накапливать и размещать отходы, мусор в несанкционированных местах, сжигать мусор, листву, тару, различные виды отходов, а также разведение костров.</w:t>
      </w:r>
    </w:p>
    <w:p w:rsidR="00A97022" w:rsidRPr="00CF7ACD" w:rsidRDefault="00A97022" w:rsidP="00A97022">
      <w:pPr>
        <w:autoSpaceDE w:val="0"/>
        <w:autoSpaceDN w:val="0"/>
        <w:adjustRightInd w:val="0"/>
        <w:ind w:firstLine="567"/>
        <w:jc w:val="both"/>
      </w:pPr>
      <w:r w:rsidRPr="00CF7ACD">
        <w:t xml:space="preserve">Лица, разместившие отходы в несанкционированных местах, обязаны за свой счет провести уборку и очистку данной территории с вывозом мусора </w:t>
      </w:r>
      <w:proofErr w:type="spellStart"/>
      <w:r w:rsidRPr="00CF7ACD">
        <w:t>науниверсальную</w:t>
      </w:r>
      <w:proofErr w:type="spellEnd"/>
      <w:r w:rsidRPr="00CF7ACD">
        <w:t xml:space="preserve"> свалку, а при необходимости – рекультивацию земельного участка.</w:t>
      </w:r>
    </w:p>
    <w:p w:rsidR="00A97022" w:rsidRPr="00CF7ACD" w:rsidRDefault="00A97022" w:rsidP="00A97022">
      <w:pPr>
        <w:autoSpaceDE w:val="0"/>
        <w:autoSpaceDN w:val="0"/>
        <w:adjustRightInd w:val="0"/>
        <w:ind w:firstLine="567"/>
        <w:jc w:val="both"/>
      </w:pPr>
      <w:r w:rsidRPr="00CF7ACD">
        <w:t>В случае невозможности установления лиц, разместивших отходы на несанкционированных свалках, удаление отходов и рекультивация территории свалок производится за счет лиц, обязанных обеспечить уборку данной территории в соответствии с пунктом 4.1 Правил.</w:t>
      </w:r>
    </w:p>
    <w:p w:rsidR="003D5F06" w:rsidRPr="00CF7ACD" w:rsidRDefault="00A97022" w:rsidP="003D5F06">
      <w:pPr>
        <w:autoSpaceDE w:val="0"/>
        <w:autoSpaceDN w:val="0"/>
        <w:adjustRightInd w:val="0"/>
        <w:ind w:firstLine="567"/>
        <w:jc w:val="both"/>
      </w:pPr>
      <w:r w:rsidRPr="00CF7ACD">
        <w:t xml:space="preserve">4.5. </w:t>
      </w:r>
      <w:r w:rsidRPr="00CF7ACD">
        <w:rPr>
          <w:bCs/>
          <w:color w:val="000000"/>
        </w:rPr>
        <w:t>На территории поселения установлена и действует единая централизованная планово-регулярная система сбора и вывоза мусора посредством специализированного автотранспорта</w:t>
      </w:r>
      <w:r w:rsidRPr="00CF7ACD">
        <w:t>.</w:t>
      </w:r>
    </w:p>
    <w:p w:rsidR="003D5F06" w:rsidRPr="00CF7ACD" w:rsidRDefault="00A97022" w:rsidP="003D5F06">
      <w:pPr>
        <w:autoSpaceDE w:val="0"/>
        <w:autoSpaceDN w:val="0"/>
        <w:adjustRightInd w:val="0"/>
        <w:ind w:firstLine="567"/>
        <w:jc w:val="both"/>
      </w:pPr>
      <w:r w:rsidRPr="00CF7ACD">
        <w:t xml:space="preserve">Удаление отходов и мусора из контейнеров производится </w:t>
      </w:r>
      <w:proofErr w:type="spellStart"/>
      <w:r w:rsidRPr="00CF7ACD">
        <w:t>одинраз</w:t>
      </w:r>
      <w:proofErr w:type="spellEnd"/>
      <w:r w:rsidRPr="00CF7ACD">
        <w:t xml:space="preserve"> в день, что является важным фактором санитарного состояния</w:t>
      </w:r>
      <w:r w:rsidR="000F7C16" w:rsidRPr="00CF7ACD">
        <w:t>, поддержание чистоты и порядка</w:t>
      </w:r>
      <w:r w:rsidRPr="00CF7ACD">
        <w:t xml:space="preserve">, обеспечения экологического и санитарно-эпидемиологического благополучия населения, улучшения охраны окружающей среды и эффективного использования </w:t>
      </w:r>
      <w:r w:rsidRPr="00CF7ACD">
        <w:rPr>
          <w:bCs/>
          <w:color w:val="000000"/>
        </w:rPr>
        <w:t>специализированного автотранспорта</w:t>
      </w:r>
      <w:r w:rsidRPr="00CF7ACD">
        <w:t>.</w:t>
      </w:r>
    </w:p>
    <w:p w:rsidR="003D5F06" w:rsidRPr="00CF7ACD" w:rsidRDefault="003D5F06" w:rsidP="003D5F06">
      <w:pPr>
        <w:autoSpaceDE w:val="0"/>
        <w:autoSpaceDN w:val="0"/>
        <w:adjustRightInd w:val="0"/>
        <w:ind w:firstLine="567"/>
        <w:jc w:val="both"/>
      </w:pPr>
      <w:r w:rsidRPr="00CF7ACD">
        <w:t xml:space="preserve">Ограждение контейнерных площадок не рекомендуются устраивать из сварной сетки, </w:t>
      </w:r>
      <w:proofErr w:type="spellStart"/>
      <w:r w:rsidRPr="00CF7ACD">
        <w:t>сетки-рабицы</w:t>
      </w:r>
      <w:proofErr w:type="spellEnd"/>
      <w:r w:rsidRPr="00CF7ACD">
        <w:t xml:space="preserve">, решеток из прута и прутка, арматуры, бетонных и </w:t>
      </w:r>
      <w:r w:rsidRPr="00CF7ACD">
        <w:lastRenderedPageBreak/>
        <w:t>железобетонных изделий, дерева, ткани, картона, бумаги, пластиковых изделий, шифера, поддонов, иных подобных изделий и материалов.</w:t>
      </w:r>
    </w:p>
    <w:p w:rsidR="003D5F06" w:rsidRPr="00CF7ACD" w:rsidRDefault="003D5F06" w:rsidP="003D5F06">
      <w:pPr>
        <w:autoSpaceDE w:val="0"/>
        <w:autoSpaceDN w:val="0"/>
        <w:adjustRightInd w:val="0"/>
        <w:ind w:firstLine="567"/>
        <w:jc w:val="both"/>
      </w:pPr>
      <w:r w:rsidRPr="00CF7ACD">
        <w:t>Крыши контейнерных площадок не рекомендуется устраивать из бетонных и железобетонных изделий, дерева, ткани, шифера, мягкой кровли, черепицы, поддонов, иных подобных изделий и материалов.</w:t>
      </w:r>
    </w:p>
    <w:p w:rsidR="003D5F06" w:rsidRPr="00CF7ACD" w:rsidRDefault="003D5F06" w:rsidP="003D5F06">
      <w:pPr>
        <w:autoSpaceDE w:val="0"/>
        <w:autoSpaceDN w:val="0"/>
        <w:adjustRightInd w:val="0"/>
        <w:ind w:firstLine="567"/>
        <w:jc w:val="both"/>
      </w:pPr>
      <w:r w:rsidRPr="00CF7ACD">
        <w:t>Внешние поверхности элементов благоустройства контейнерных площадок рекомендуется поддерживать чистыми, без визуально воспринимаемых деформаций.</w:t>
      </w:r>
    </w:p>
    <w:p w:rsidR="00A97022" w:rsidRPr="00CF7ACD" w:rsidRDefault="00A97022" w:rsidP="00A97022">
      <w:pPr>
        <w:autoSpaceDE w:val="0"/>
        <w:autoSpaceDN w:val="0"/>
        <w:adjustRightInd w:val="0"/>
        <w:ind w:firstLine="567"/>
        <w:jc w:val="both"/>
      </w:pPr>
    </w:p>
    <w:p w:rsidR="003D5F06" w:rsidRPr="00CF7ACD" w:rsidRDefault="00A97022" w:rsidP="003D5F06">
      <w:pPr>
        <w:ind w:firstLine="567"/>
        <w:jc w:val="both"/>
      </w:pPr>
      <w:proofErr w:type="gramStart"/>
      <w:r w:rsidRPr="00CF7ACD">
        <w:t>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w:t>
      </w:r>
      <w:proofErr w:type="gramEnd"/>
      <w:r w:rsidRPr="00CF7ACD">
        <w:t xml:space="preserve">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w:t>
      </w:r>
      <w:proofErr w:type="spellStart"/>
      <w:r w:rsidRPr="00CF7ACD">
        <w:t>х</w:t>
      </w:r>
      <w:proofErr w:type="spellEnd"/>
      <w:r w:rsidRPr="00CF7ACD">
        <w:t xml:space="preserve">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Площадки располагать в зоне затенения прилегающей застройкой, навесами или посадками зеленых насаждений. Обеспечивать свободный подъезд непосредственно к мусоросборникам и выгребным ямам.</w:t>
      </w:r>
    </w:p>
    <w:p w:rsidR="00A97022" w:rsidRPr="00CF7ACD" w:rsidRDefault="00A97022" w:rsidP="003D5F06">
      <w:pPr>
        <w:ind w:firstLine="567"/>
        <w:jc w:val="both"/>
      </w:pPr>
      <w:r w:rsidRPr="00CF7ACD">
        <w:t xml:space="preserve">Покрытие площадки следует устанавливать </w:t>
      </w:r>
      <w:proofErr w:type="gramStart"/>
      <w:r w:rsidRPr="00CF7ACD">
        <w:t>аналогичным</w:t>
      </w:r>
      <w:proofErr w:type="gramEnd"/>
      <w:r w:rsidRPr="00CF7ACD">
        <w:t xml:space="preserve"> покрытию транспортных проездов. Уклон покрытия площадки рекомендуется устанавливать составляющим 5-10 % в сторону проезжей части, чтобы не допускать застаивания воды и скатывания контейнера.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–1,2 м</w:t>
      </w:r>
      <w:proofErr w:type="gramStart"/>
      <w:r w:rsidRPr="00CF7ACD">
        <w:t>.</w:t>
      </w:r>
      <w:r w:rsidR="000F7C16" w:rsidRPr="00CF7ACD">
        <w:t>Э</w:t>
      </w:r>
      <w:proofErr w:type="gramEnd"/>
      <w:r w:rsidR="000F7C16" w:rsidRPr="00CF7ACD">
        <w:t>лементы сопряжения покрытий поддерживать без разрушений, сколов, вертикальных отклонений, сорной растительности между бортовыми камнями.</w:t>
      </w:r>
    </w:p>
    <w:p w:rsidR="00A97022" w:rsidRPr="00CF7ACD" w:rsidRDefault="00A97022" w:rsidP="00A97022">
      <w:pPr>
        <w:ind w:firstLine="567"/>
        <w:jc w:val="both"/>
      </w:pPr>
      <w:r w:rsidRPr="00CF7ACD">
        <w:t xml:space="preserve">Выбор вторичного сырья (текстиль, банки, бутылки, другие предметы) из сборников отходов, а также из </w:t>
      </w:r>
      <w:proofErr w:type="spellStart"/>
      <w:r w:rsidRPr="00CF7ACD">
        <w:t>мусоровозного</w:t>
      </w:r>
      <w:proofErr w:type="spellEnd"/>
      <w:r w:rsidRPr="00CF7ACD">
        <w:t xml:space="preserve"> транспорта не допускается.</w:t>
      </w:r>
    </w:p>
    <w:p w:rsidR="00A97022" w:rsidRPr="00CF7ACD" w:rsidRDefault="00A97022" w:rsidP="00A97022">
      <w:pPr>
        <w:ind w:firstLine="567"/>
        <w:jc w:val="both"/>
      </w:pPr>
      <w:r w:rsidRPr="00CF7ACD">
        <w:t xml:space="preserve">4.6. Высотные жилые дома (1ц – 6ц, 211 – 216, 114, 139, 140, 701, 705, 709, 449, 450, 28ц-33ц, здание общежития </w:t>
      </w:r>
      <w:r w:rsidR="00EA67E4" w:rsidRPr="00CF7ACD">
        <w:t xml:space="preserve">технологического </w:t>
      </w:r>
      <w:proofErr w:type="spellStart"/>
      <w:r w:rsidR="00EA67E4" w:rsidRPr="00CF7ACD">
        <w:t>техникума</w:t>
      </w:r>
      <w:proofErr w:type="gramStart"/>
      <w:r w:rsidR="00EA67E4" w:rsidRPr="00CF7ACD">
        <w:t>,</w:t>
      </w:r>
      <w:r w:rsidRPr="00CF7ACD">
        <w:t>п</w:t>
      </w:r>
      <w:proofErr w:type="gramEnd"/>
      <w:r w:rsidRPr="00CF7ACD">
        <w:t>р</w:t>
      </w:r>
      <w:proofErr w:type="spellEnd"/>
      <w:r w:rsidRPr="00CF7ACD">
        <w:t xml:space="preserve">. Шахтеров, 2, корпус 1, 2) </w:t>
      </w:r>
      <w:proofErr w:type="gramStart"/>
      <w:r w:rsidRPr="00CF7ACD">
        <w:t>обеспечены</w:t>
      </w:r>
      <w:proofErr w:type="gramEnd"/>
      <w:r w:rsidRPr="00CF7ACD">
        <w:t xml:space="preserve"> мусоропроводами.</w:t>
      </w:r>
    </w:p>
    <w:p w:rsidR="00A97022" w:rsidRPr="00CF7ACD" w:rsidRDefault="00A97022" w:rsidP="00A97022">
      <w:pPr>
        <w:ind w:firstLine="567"/>
        <w:jc w:val="both"/>
      </w:pPr>
      <w:r w:rsidRPr="00CF7ACD">
        <w:t xml:space="preserve">Мусороприемная камера должна быть оборудована водопроводом, канализацией и простейшими устройствами по механизации </w:t>
      </w:r>
      <w:proofErr w:type="spellStart"/>
      <w:r w:rsidRPr="00CF7ACD">
        <w:t>мусороудаления</w:t>
      </w:r>
      <w:proofErr w:type="spellEnd"/>
      <w:r w:rsidRPr="00CF7ACD">
        <w:t>, а также самостоятельным вытяжным каналом, обеспечивающим вентиляцию камеры, содержаться в исправном состоянии. Вход в мусороприемную камеру должен быть изолирован от входа в здание и в другие помещения. Входная дверь должна иметь уплотненный притвор.</w:t>
      </w:r>
    </w:p>
    <w:p w:rsidR="00A97022" w:rsidRPr="00CF7ACD" w:rsidRDefault="00A97022" w:rsidP="00A97022">
      <w:pPr>
        <w:ind w:firstLine="567"/>
        <w:jc w:val="both"/>
      </w:pPr>
      <w:r w:rsidRPr="00CF7ACD">
        <w:t>Категорически запрещается сброс бытовых отходов из мусоропровода непосредственно на пол мусороприемной камеры (в мусороприемной камере должен быть запас контейнеров или емкости в контейнерах не менее чем на одни сутки).</w:t>
      </w:r>
    </w:p>
    <w:p w:rsidR="00A97022" w:rsidRPr="00CF7ACD" w:rsidRDefault="00A97022" w:rsidP="00A97022">
      <w:pPr>
        <w:ind w:firstLine="567"/>
        <w:jc w:val="both"/>
      </w:pPr>
      <w:r w:rsidRPr="00CF7ACD">
        <w:t xml:space="preserve">Емкости с отходами не допускается выставлять за пределы </w:t>
      </w:r>
      <w:proofErr w:type="spellStart"/>
      <w:r w:rsidRPr="00CF7ACD">
        <w:t>мусоросборного</w:t>
      </w:r>
      <w:proofErr w:type="spellEnd"/>
      <w:r w:rsidRPr="00CF7ACD">
        <w:t xml:space="preserve"> помещения заблаговременно (ранее одного часа) до прибытия специального автотранспорта.</w:t>
      </w:r>
    </w:p>
    <w:p w:rsidR="00A97022" w:rsidRPr="00CF7ACD" w:rsidRDefault="00A97022" w:rsidP="00A97022">
      <w:pPr>
        <w:ind w:firstLine="567"/>
        <w:jc w:val="both"/>
      </w:pPr>
      <w:r w:rsidRPr="00CF7ACD">
        <w:t>Люки мусоропроводов должны располагаться на лестничных площадках. Располагать мусоропроводы в стенах, ограждающих жилые комнаты, не допускается.</w:t>
      </w:r>
    </w:p>
    <w:p w:rsidR="00A97022" w:rsidRPr="00CF7ACD" w:rsidRDefault="00A97022" w:rsidP="00A97022">
      <w:pPr>
        <w:ind w:firstLine="567"/>
        <w:jc w:val="both"/>
      </w:pPr>
      <w:r w:rsidRPr="00CF7ACD">
        <w:t>Мусоропровод должен содержаться в исправном состоянии, быть оборудован устройствами, обеспечивающими возможность его очистки, дезинфекции и дезинсекции.</w:t>
      </w:r>
    </w:p>
    <w:p w:rsidR="00A97022" w:rsidRPr="00CF7ACD" w:rsidRDefault="00A97022" w:rsidP="00A97022">
      <w:pPr>
        <w:ind w:firstLine="567"/>
        <w:jc w:val="both"/>
      </w:pPr>
      <w:r w:rsidRPr="00CF7ACD">
        <w:lastRenderedPageBreak/>
        <w:t xml:space="preserve">Крышки загрузочных клапанов мусоропроводов на лестничных клетках должны иметь плотный привод, снабженный резиновыми прокладками в целях герметизации и </w:t>
      </w:r>
      <w:proofErr w:type="spellStart"/>
      <w:r w:rsidRPr="00CF7ACD">
        <w:t>шумоглушения</w:t>
      </w:r>
      <w:proofErr w:type="spellEnd"/>
      <w:r w:rsidRPr="00CF7ACD">
        <w:t>.</w:t>
      </w:r>
    </w:p>
    <w:p w:rsidR="00A97022" w:rsidRPr="00CF7ACD" w:rsidRDefault="00A97022" w:rsidP="00A97022">
      <w:pPr>
        <w:ind w:firstLine="567"/>
        <w:jc w:val="both"/>
      </w:pPr>
      <w:r w:rsidRPr="00CF7ACD">
        <w:t>Ответственность за содержание камеры, мусоропровода, мусоросборников и территории, прилегающей к месту выгрузки отходов из камеры, несет специализированная организация, в ведении которой находится дом.</w:t>
      </w:r>
    </w:p>
    <w:p w:rsidR="00A97022" w:rsidRPr="00CF7ACD" w:rsidRDefault="00A97022" w:rsidP="00A97022">
      <w:pPr>
        <w:ind w:firstLine="567"/>
        <w:jc w:val="both"/>
      </w:pPr>
      <w:r w:rsidRPr="00CF7ACD">
        <w:t>Для обеспечения сбора, вывоза и размещения твердых коммунальных отходов юридические лица и индивидуальные предприниматели, предприятия и организации</w:t>
      </w:r>
      <w:r w:rsidR="00AA02D0">
        <w:t xml:space="preserve"> </w:t>
      </w:r>
      <w:r w:rsidRPr="00CF7ACD">
        <w:t>всех организационно-правовых</w:t>
      </w:r>
      <w:r w:rsidR="00AA02D0">
        <w:t xml:space="preserve"> </w:t>
      </w:r>
      <w:r w:rsidRPr="00CF7ACD">
        <w:t>форм</w:t>
      </w:r>
      <w:r w:rsidR="00AA02D0">
        <w:t xml:space="preserve"> </w:t>
      </w:r>
      <w:r w:rsidRPr="00CF7ACD">
        <w:t>заключают договор со специализированной организацией имеющей лицензию на осуществление соответствующего вида деятельности.</w:t>
      </w:r>
    </w:p>
    <w:p w:rsidR="00A97022" w:rsidRPr="00CF7ACD" w:rsidRDefault="00A97022" w:rsidP="00A97022">
      <w:pPr>
        <w:ind w:firstLine="567"/>
        <w:jc w:val="both"/>
      </w:pPr>
      <w:r w:rsidRPr="00CF7ACD">
        <w:t>При условии, если в организации образуются отходы 5-го класса (практически не опасные) и имеется собственный специально выделенный транспорт для вывоза отходов, то заключа</w:t>
      </w:r>
      <w:r w:rsidR="00D14A6F" w:rsidRPr="00CF7ACD">
        <w:t>ется договор со специализированн</w:t>
      </w:r>
      <w:r w:rsidRPr="00CF7ACD">
        <w:t>ой организацией имеющей лицензию на осуществление соответствующего вида деятельности только на утилизацию отходов.</w:t>
      </w:r>
    </w:p>
    <w:p w:rsidR="00A97022" w:rsidRPr="00CF7ACD" w:rsidRDefault="00A97022" w:rsidP="00A97022">
      <w:pPr>
        <w:autoSpaceDE w:val="0"/>
        <w:autoSpaceDN w:val="0"/>
        <w:adjustRightInd w:val="0"/>
        <w:ind w:firstLine="567"/>
        <w:jc w:val="both"/>
      </w:pPr>
      <w:r w:rsidRPr="00CF7ACD">
        <w:t xml:space="preserve">4.7. Сбор крупногабаритных отходов производится на площадках, отведенных для этих целей, расположенных рядом с контейнерами. Вывоз крупногабаритных отходов производится по договорам и по мере заполнения площадок, не реже 1 раза в неделю мусоровозами для крупногабаритных отходов или обычным грузовым транспортом. Использованная тара и прочий упаковочный материал должны </w:t>
      </w:r>
      <w:proofErr w:type="gramStart"/>
      <w:r w:rsidRPr="00CF7ACD">
        <w:t>вывозится</w:t>
      </w:r>
      <w:proofErr w:type="gramEnd"/>
      <w:r w:rsidRPr="00CF7ACD">
        <w:t xml:space="preserve"> по мере накопления, но не реже 1 раза в неделю. При размещении использованной тары и упаковочного материала необходимо соблюдать следующие требования: картонная тара должна быть разобрана, при необходимости разрезана, сформирована в стопки, перевязана жгутом. </w:t>
      </w:r>
    </w:p>
    <w:p w:rsidR="00A97022" w:rsidRPr="00CF7ACD" w:rsidRDefault="00A97022" w:rsidP="00A97022">
      <w:pPr>
        <w:autoSpaceDE w:val="0"/>
        <w:autoSpaceDN w:val="0"/>
        <w:adjustRightInd w:val="0"/>
        <w:ind w:firstLine="567"/>
        <w:jc w:val="both"/>
      </w:pPr>
      <w:r w:rsidRPr="00CF7ACD">
        <w:t>4.8. Доставка коммунальных отходов и мусора осуществляется производителями отходов самостоятельно до места сбора.</w:t>
      </w:r>
    </w:p>
    <w:p w:rsidR="00A97022" w:rsidRPr="00CF7ACD" w:rsidRDefault="00A97022" w:rsidP="00A97022">
      <w:pPr>
        <w:autoSpaceDE w:val="0"/>
        <w:autoSpaceDN w:val="0"/>
        <w:adjustRightInd w:val="0"/>
        <w:ind w:firstLine="567"/>
        <w:jc w:val="both"/>
      </w:pPr>
      <w:r w:rsidRPr="00CF7ACD">
        <w:t>Вывоз коммунальных отходов, мусора, упаковочной тары осуществляется производителями отходов самостоятельно - на городскую универсальную свалку по талонам, приобретенным в специализированной организации имеющей лицензию на осуществление соответствующего вида деятельности в соответствии с договором.</w:t>
      </w:r>
    </w:p>
    <w:p w:rsidR="00A97022" w:rsidRPr="00CF7ACD" w:rsidRDefault="00A97022" w:rsidP="00A97022">
      <w:pPr>
        <w:autoSpaceDE w:val="0"/>
        <w:autoSpaceDN w:val="0"/>
        <w:adjustRightInd w:val="0"/>
        <w:ind w:firstLine="567"/>
        <w:jc w:val="both"/>
      </w:pPr>
      <w:r w:rsidRPr="00CF7ACD">
        <w:t>Вывоз строительного мусора от ремонта производится силами лиц, осуществляющих ремонт, либо по договору со специализированной организацией имеющей лицензию на осуществление соответствующего вида деятельности, на универсальную свалку.</w:t>
      </w:r>
    </w:p>
    <w:p w:rsidR="00A97022" w:rsidRPr="00CF7ACD" w:rsidRDefault="00A97022" w:rsidP="00A97022">
      <w:pPr>
        <w:autoSpaceDE w:val="0"/>
        <w:autoSpaceDN w:val="0"/>
        <w:adjustRightInd w:val="0"/>
        <w:ind w:firstLine="567"/>
        <w:jc w:val="both"/>
      </w:pPr>
      <w:r w:rsidRPr="00CF7ACD">
        <w:t xml:space="preserve">Запрещается складирование строительного мусора, отходов 1-го и 2-го классов опасности, а также специфические отходы (в том числе одноразовые шприцы и медицинские системы, биологические отходы, отработанные автошины, ртутьсодержащие приборы и лампы) в места временного хранения отходов и </w:t>
      </w:r>
      <w:proofErr w:type="spellStart"/>
      <w:r w:rsidRPr="00CF7ACD">
        <w:t>вмусоровозные</w:t>
      </w:r>
      <w:proofErr w:type="spellEnd"/>
      <w:r w:rsidRPr="00CF7ACD">
        <w:t xml:space="preserve"> машины. Специальные контейнеры для сбора ртутьсодержащих приборов и ламп должны размещаться на охраняемых территориях, с навесами и ограждением на территории специализированной организации, имеющей лицензию на осуществление соответствующего вида деятельности (диспетчерская, склады, столярная мастерская).</w:t>
      </w:r>
    </w:p>
    <w:p w:rsidR="00A97022" w:rsidRPr="00CF7ACD" w:rsidRDefault="00A97022" w:rsidP="00A97022">
      <w:pPr>
        <w:autoSpaceDE w:val="0"/>
        <w:autoSpaceDN w:val="0"/>
        <w:adjustRightInd w:val="0"/>
        <w:ind w:firstLine="567"/>
        <w:jc w:val="both"/>
      </w:pPr>
      <w:r w:rsidRPr="00CF7ACD">
        <w:t>4.9. В случае</w:t>
      </w:r>
      <w:proofErr w:type="gramStart"/>
      <w:r w:rsidRPr="00CF7ACD">
        <w:t>,</w:t>
      </w:r>
      <w:proofErr w:type="gramEnd"/>
      <w:r w:rsidRPr="00CF7ACD">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и вывоз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 в соответствии с Правилами.</w:t>
      </w:r>
    </w:p>
    <w:p w:rsidR="00A97022" w:rsidRPr="00CF7ACD" w:rsidRDefault="00A97022" w:rsidP="00A97022">
      <w:pPr>
        <w:autoSpaceDE w:val="0"/>
        <w:autoSpaceDN w:val="0"/>
        <w:adjustRightInd w:val="0"/>
        <w:ind w:firstLine="567"/>
        <w:jc w:val="both"/>
      </w:pPr>
      <w:r w:rsidRPr="00CF7ACD">
        <w:lastRenderedPageBreak/>
        <w:t xml:space="preserve">4.10. Для предотвращения засорения улиц, площадей, скверов и других общественных мест отходами устанавливаются специально предназначенные для временного хранения отходов емкости малого размера - не более </w:t>
      </w:r>
      <w:smartTag w:uri="urn:schemas-microsoft-com:office:smarttags" w:element="metricconverter">
        <w:smartTagPr>
          <w:attr w:name="ProductID" w:val="0,35 куб. м"/>
        </w:smartTagPr>
        <w:r w:rsidRPr="00CF7ACD">
          <w:t xml:space="preserve">0,35 куб. </w:t>
        </w:r>
        <w:proofErr w:type="gramStart"/>
        <w:r w:rsidRPr="00CF7ACD">
          <w:t>м</w:t>
        </w:r>
      </w:smartTag>
      <w:proofErr w:type="gramEnd"/>
      <w:r w:rsidRPr="00CF7ACD">
        <w:t xml:space="preserve"> (урны, баки эстетического вида). Установка емкостей для временного хранения отходов производится у входа в объекты торговли, услуг, отдыха, в учреждения, организации и другие места массового посещения людей, на остановках пассажирского общественного транспорта. Емкости устанавливаются на расстоянии 40м в оживленных местах, и на расстоянии 100 м в малолюдных местах.</w:t>
      </w:r>
    </w:p>
    <w:p w:rsidR="00A97022" w:rsidRPr="00CF7ACD" w:rsidRDefault="00A97022" w:rsidP="00A97022">
      <w:pPr>
        <w:autoSpaceDE w:val="0"/>
        <w:autoSpaceDN w:val="0"/>
        <w:adjustRightInd w:val="0"/>
        <w:ind w:firstLine="567"/>
        <w:jc w:val="both"/>
      </w:pPr>
      <w:r w:rsidRPr="00CF7ACD">
        <w:t>Установка и очистка емкостей и вывоз мусора на универсальную свалку осуществляются лицами, ответственными за уборку соответствующих территорий, или по договорам со специализированными организациями. 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A97022" w:rsidRPr="00CF7ACD" w:rsidRDefault="00A97022" w:rsidP="00A97022">
      <w:pPr>
        <w:autoSpaceDE w:val="0"/>
        <w:autoSpaceDN w:val="0"/>
        <w:adjustRightInd w:val="0"/>
        <w:ind w:firstLine="567"/>
        <w:jc w:val="both"/>
      </w:pPr>
      <w:r w:rsidRPr="00CF7ACD">
        <w:t xml:space="preserve">4.11. Удаление со стоянок </w:t>
      </w:r>
      <w:proofErr w:type="spellStart"/>
      <w:r w:rsidRPr="00CF7ACD">
        <w:t>мусоровозного</w:t>
      </w:r>
      <w:proofErr w:type="spellEnd"/>
      <w:r w:rsidRPr="00CF7ACD">
        <w:t xml:space="preserve"> транспорта и прилегающих к ним территориям отходов, высыпавшихся при выгрузке из контейнеров в </w:t>
      </w:r>
      <w:proofErr w:type="spellStart"/>
      <w:r w:rsidRPr="00CF7ACD">
        <w:t>мусоровозный</w:t>
      </w:r>
      <w:proofErr w:type="spellEnd"/>
      <w:r w:rsidRPr="00CF7ACD">
        <w:t xml:space="preserve"> транспорт и при ручной загрузке, производят работники организации, осуществляющей вывоз отходов.</w:t>
      </w:r>
    </w:p>
    <w:p w:rsidR="00A97022" w:rsidRPr="00CF7ACD" w:rsidRDefault="00A97022" w:rsidP="00A97022">
      <w:pPr>
        <w:autoSpaceDE w:val="0"/>
        <w:autoSpaceDN w:val="0"/>
        <w:adjustRightInd w:val="0"/>
        <w:ind w:firstLine="567"/>
        <w:jc w:val="both"/>
      </w:pPr>
      <w:r w:rsidRPr="00CF7ACD">
        <w:t>4.12. Вывоз отходов должен осуществляться способами, исключающими возможность их потери при перевозке (с применением полога, брезента), создания аварийной ситуации, причинения транспортируемыми отходами вреда здоровью людей и окружающей среде.</w:t>
      </w:r>
    </w:p>
    <w:p w:rsidR="00A97022" w:rsidRPr="00CF7ACD" w:rsidRDefault="00A97022" w:rsidP="00A97022">
      <w:pPr>
        <w:autoSpaceDE w:val="0"/>
        <w:autoSpaceDN w:val="0"/>
        <w:adjustRightInd w:val="0"/>
        <w:ind w:firstLine="567"/>
        <w:jc w:val="both"/>
      </w:pPr>
      <w:r w:rsidRPr="00CF7ACD">
        <w:t>Вывоз опасных отходов осуществляется организациями, имеющими лицензию, в соответствии с требованиями законодательства Российской Федерации.</w:t>
      </w:r>
    </w:p>
    <w:p w:rsidR="008C3F9A" w:rsidRPr="00CF7ACD" w:rsidRDefault="00A97022" w:rsidP="008C3F9A">
      <w:pPr>
        <w:widowControl w:val="0"/>
        <w:autoSpaceDE w:val="0"/>
        <w:autoSpaceDN w:val="0"/>
        <w:adjustRightInd w:val="0"/>
        <w:spacing w:before="240"/>
        <w:ind w:firstLine="540"/>
        <w:jc w:val="both"/>
      </w:pPr>
      <w:r w:rsidRPr="00CF7ACD">
        <w:t xml:space="preserve">4.13. При уборке в ночное время должны приниматься меры, предупреждающие </w:t>
      </w:r>
      <w:proofErr w:type="spellStart"/>
      <w:r w:rsidRPr="00CF7ACD">
        <w:t>шум</w:t>
      </w:r>
      <w:proofErr w:type="gramStart"/>
      <w:r w:rsidRPr="00CF7ACD">
        <w:t>.</w:t>
      </w:r>
      <w:r w:rsidR="008C3F9A" w:rsidRPr="00CF7ACD">
        <w:t>К</w:t>
      </w:r>
      <w:proofErr w:type="gramEnd"/>
      <w:r w:rsidR="008C3F9A" w:rsidRPr="00CF7ACD">
        <w:t>онтейнерную</w:t>
      </w:r>
      <w:proofErr w:type="spellEnd"/>
      <w:r w:rsidR="008C3F9A" w:rsidRPr="00CF7ACD">
        <w:t xml:space="preserve"> площадку рекомендуется освещать с использованием установок наружного освещения.</w:t>
      </w:r>
    </w:p>
    <w:p w:rsidR="00A97022" w:rsidRPr="00CF7ACD" w:rsidRDefault="00A97022" w:rsidP="00A97022">
      <w:pPr>
        <w:autoSpaceDE w:val="0"/>
        <w:autoSpaceDN w:val="0"/>
        <w:adjustRightInd w:val="0"/>
        <w:ind w:firstLine="567"/>
        <w:jc w:val="both"/>
      </w:pPr>
    </w:p>
    <w:p w:rsidR="00A97022" w:rsidRPr="00CF7ACD" w:rsidRDefault="00A97022" w:rsidP="00A97022">
      <w:pPr>
        <w:autoSpaceDE w:val="0"/>
        <w:autoSpaceDN w:val="0"/>
        <w:adjustRightInd w:val="0"/>
        <w:ind w:firstLine="567"/>
        <w:jc w:val="both"/>
      </w:pPr>
      <w:r w:rsidRPr="00CF7ACD">
        <w:t>4.14. Уборку и очистку автобусных остановок общественного транспорта (муниципального и коммерческого) производят организации, в обязанность которых входит уборка территорий улиц, на которых расположены эти остановки.</w:t>
      </w:r>
    </w:p>
    <w:p w:rsidR="00A97022" w:rsidRPr="00CF7ACD" w:rsidRDefault="00A97022" w:rsidP="00A97022">
      <w:pPr>
        <w:autoSpaceDE w:val="0"/>
        <w:autoSpaceDN w:val="0"/>
        <w:adjustRightInd w:val="0"/>
        <w:ind w:firstLine="567"/>
        <w:jc w:val="both"/>
      </w:pPr>
      <w:r w:rsidRPr="00CF7ACD">
        <w:t>Уборка остановок, на которых расположены объекты торговли, осуществляется владельцами объектов торговли в границах, установленных договором аренды земельного участка.</w:t>
      </w:r>
    </w:p>
    <w:p w:rsidR="00A97022" w:rsidRPr="00CF7ACD" w:rsidRDefault="00A97022" w:rsidP="00A97022">
      <w:pPr>
        <w:autoSpaceDE w:val="0"/>
        <w:autoSpaceDN w:val="0"/>
        <w:adjustRightInd w:val="0"/>
        <w:ind w:firstLine="567"/>
        <w:jc w:val="both"/>
      </w:pPr>
      <w:r w:rsidRPr="00CF7ACD">
        <w:t xml:space="preserve">4.15. Организацию по сбору (очистке), вывозу бытовых отходов (мусора) с </w:t>
      </w:r>
      <w:proofErr w:type="spellStart"/>
      <w:r w:rsidRPr="00CF7ACD">
        <w:t>отстойно-разворотных</w:t>
      </w:r>
      <w:proofErr w:type="spellEnd"/>
      <w:r w:rsidRPr="00CF7ACD">
        <w:t xml:space="preserve"> площадок частного пассажирского автотранспорта выполняют перевозчики, осуществляющие пассажирские перевозки по транспортной сети городского поселения.</w:t>
      </w:r>
    </w:p>
    <w:p w:rsidR="00A97022" w:rsidRPr="00CF7ACD" w:rsidRDefault="00A97022" w:rsidP="00A97022">
      <w:pPr>
        <w:autoSpaceDE w:val="0"/>
        <w:autoSpaceDN w:val="0"/>
        <w:adjustRightInd w:val="0"/>
        <w:ind w:firstLine="567"/>
        <w:jc w:val="both"/>
      </w:pPr>
      <w:r w:rsidRPr="00CF7ACD">
        <w:t xml:space="preserve">Границы работ по уборке </w:t>
      </w:r>
      <w:proofErr w:type="spellStart"/>
      <w:r w:rsidRPr="00CF7ACD">
        <w:t>отстойно-разворотных</w:t>
      </w:r>
      <w:proofErr w:type="spellEnd"/>
      <w:r w:rsidRPr="00CF7ACD">
        <w:t xml:space="preserve"> площадок определяются Администрацией </w:t>
      </w:r>
      <w:r w:rsidR="005C17DE" w:rsidRPr="00CF7ACD">
        <w:t xml:space="preserve">округа </w:t>
      </w:r>
      <w:r w:rsidRPr="00CF7ACD">
        <w:t>на схематических картах, которые должны являться неотъемлемой частью договоров заключаемых на оказание услуг транспортного обслуживания населения городского поселения.</w:t>
      </w:r>
    </w:p>
    <w:p w:rsidR="00A97022" w:rsidRPr="00CF7ACD" w:rsidRDefault="00A97022" w:rsidP="00A97022">
      <w:pPr>
        <w:autoSpaceDE w:val="0"/>
        <w:autoSpaceDN w:val="0"/>
        <w:adjustRightInd w:val="0"/>
        <w:ind w:firstLine="567"/>
        <w:jc w:val="both"/>
      </w:pPr>
      <w:r w:rsidRPr="00CF7ACD">
        <w:t>4.16. Уборку территорий диспетчерских пунктов и прилегающей территории обеспечивает организация, эксплуатирующая данные объекты.</w:t>
      </w:r>
    </w:p>
    <w:p w:rsidR="00A97022" w:rsidRPr="00CF7ACD" w:rsidRDefault="00A97022" w:rsidP="00A97022">
      <w:pPr>
        <w:autoSpaceDE w:val="0"/>
        <w:autoSpaceDN w:val="0"/>
        <w:adjustRightInd w:val="0"/>
        <w:ind w:firstLine="567"/>
        <w:jc w:val="both"/>
      </w:pPr>
      <w:r w:rsidRPr="00CF7ACD">
        <w:t>4.17. Администрации рынков организуют работу по очистке и уборке территории рынков, а также прилегающих к ним территорий, в соответствии с действующими санитарными нормами и правилами торговли на рынках.</w:t>
      </w:r>
    </w:p>
    <w:p w:rsidR="00A97022" w:rsidRPr="00CF7ACD" w:rsidRDefault="00A97022" w:rsidP="00A97022">
      <w:pPr>
        <w:autoSpaceDE w:val="0"/>
        <w:autoSpaceDN w:val="0"/>
        <w:adjustRightInd w:val="0"/>
        <w:ind w:firstLine="567"/>
        <w:jc w:val="both"/>
      </w:pPr>
      <w:r w:rsidRPr="00CF7ACD">
        <w:t>4.18. Уборка пешеходных переходов, прилегающих к ним территорий, а также содержание коллекторов, производится организациями, обслуживающими данные объекты.</w:t>
      </w:r>
    </w:p>
    <w:p w:rsidR="00A97022" w:rsidRPr="00CF7ACD" w:rsidRDefault="00A97022" w:rsidP="00A97022">
      <w:pPr>
        <w:autoSpaceDE w:val="0"/>
        <w:autoSpaceDN w:val="0"/>
        <w:adjustRightInd w:val="0"/>
        <w:ind w:firstLine="567"/>
        <w:jc w:val="both"/>
      </w:pPr>
      <w:r w:rsidRPr="00CF7ACD">
        <w:t xml:space="preserve">4.19. Жилые здания, не имеющие канализации, должны иметь утепленные выгребные ямы для совместного сбора туалетных и помойных нечистот с </w:t>
      </w:r>
      <w:r w:rsidRPr="00CF7ACD">
        <w:lastRenderedPageBreak/>
        <w:t xml:space="preserve">непроницаемым дном и стенками и перекрывающимися решетками с ячейками не более </w:t>
      </w:r>
      <w:smartTag w:uri="urn:schemas-microsoft-com:office:smarttags" w:element="metricconverter">
        <w:smartTagPr>
          <w:attr w:name="ProductID" w:val="5 см"/>
        </w:smartTagPr>
        <w:r w:rsidRPr="00CF7ACD">
          <w:t>5 см</w:t>
        </w:r>
      </w:smartTag>
      <w:r w:rsidRPr="00CF7ACD">
        <w:t>, препятствующими попаданию крупных предметов в яму.</w:t>
      </w:r>
    </w:p>
    <w:p w:rsidR="00A97022" w:rsidRPr="00CF7ACD" w:rsidRDefault="00A97022" w:rsidP="00A97022">
      <w:pPr>
        <w:autoSpaceDE w:val="0"/>
        <w:autoSpaceDN w:val="0"/>
        <w:adjustRightInd w:val="0"/>
        <w:ind w:firstLine="567"/>
        <w:jc w:val="both"/>
      </w:pPr>
      <w:r w:rsidRPr="00CF7ACD">
        <w:t>Запрещается устройство наливных помоек, разлив помоев и нечистот за территорией домов и улиц, вынос мусора на уличные проезды.</w:t>
      </w:r>
    </w:p>
    <w:p w:rsidR="00A97022" w:rsidRPr="00CF7ACD" w:rsidRDefault="00A97022" w:rsidP="00A97022">
      <w:pPr>
        <w:autoSpaceDE w:val="0"/>
        <w:autoSpaceDN w:val="0"/>
        <w:adjustRightInd w:val="0"/>
        <w:ind w:firstLine="567"/>
        <w:jc w:val="both"/>
      </w:pPr>
      <w:r w:rsidRPr="00CF7ACD">
        <w:t>4.20. Жидкие нечистоты вывозятся по договорам или разовым заявкам организациями, имеющими специальный транспорт.</w:t>
      </w:r>
    </w:p>
    <w:p w:rsidR="00A97022" w:rsidRPr="00CF7ACD" w:rsidRDefault="00A97022" w:rsidP="00A97022">
      <w:pPr>
        <w:autoSpaceDE w:val="0"/>
        <w:autoSpaceDN w:val="0"/>
        <w:adjustRightInd w:val="0"/>
        <w:ind w:firstLine="567"/>
        <w:jc w:val="both"/>
      </w:pPr>
      <w:r w:rsidRPr="00CF7ACD">
        <w:t>4.21. Сливание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канализации по согласованию с владельцами коммуникаций и с возмещением затрат на работы по водоотведению сброшенных стоков.</w:t>
      </w:r>
    </w:p>
    <w:p w:rsidR="00A97022" w:rsidRPr="00CF7ACD" w:rsidRDefault="00A97022" w:rsidP="00A97022">
      <w:pPr>
        <w:autoSpaceDE w:val="0"/>
        <w:autoSpaceDN w:val="0"/>
        <w:adjustRightInd w:val="0"/>
        <w:ind w:firstLine="567"/>
        <w:jc w:val="both"/>
      </w:pPr>
      <w:r w:rsidRPr="00CF7ACD">
        <w:t>4.22. Вывоз пищевых отходов с территории, осуществляется ежедневно. Остальной мусор вывозится систематически, по мере накопления, не реже одного раза в трое суток, а в периоды года с температурой выше +5 градусов - ежедневно.</w:t>
      </w:r>
    </w:p>
    <w:p w:rsidR="00A97022" w:rsidRPr="00CF7ACD" w:rsidRDefault="00A97022" w:rsidP="00A97022">
      <w:pPr>
        <w:autoSpaceDE w:val="0"/>
        <w:autoSpaceDN w:val="0"/>
        <w:adjustRightInd w:val="0"/>
        <w:ind w:firstLine="567"/>
        <w:jc w:val="both"/>
      </w:pPr>
      <w:r w:rsidRPr="00CF7ACD">
        <w:t xml:space="preserve">4.23. Содержание и эксплуатация мест хранения и утилизации отходов и другого мусора осуществляются в порядке, установленном Администрацией </w:t>
      </w:r>
      <w:r w:rsidR="00321476" w:rsidRPr="00CF7ACD">
        <w:t>округа</w:t>
      </w:r>
      <w:r w:rsidRPr="00CF7ACD">
        <w:t>.</w:t>
      </w:r>
    </w:p>
    <w:p w:rsidR="00A97022" w:rsidRPr="00CF7ACD" w:rsidRDefault="00A97022" w:rsidP="00A97022">
      <w:pPr>
        <w:autoSpaceDE w:val="0"/>
        <w:autoSpaceDN w:val="0"/>
        <w:adjustRightInd w:val="0"/>
        <w:ind w:firstLine="567"/>
        <w:jc w:val="both"/>
      </w:pPr>
      <w:r w:rsidRPr="00CF7ACD">
        <w:t>4.24. Уборка и содержание железнодорожных путей, проходящих в черте городского поселения в пределах полосы отчуждения (откосы выемок и насыпей, переезды, переходы через пути), осуществляется силами и средствами железнодорожных организаций, эксплуатирующих данные сооружения.</w:t>
      </w:r>
    </w:p>
    <w:p w:rsidR="00A97022" w:rsidRPr="00CF7ACD" w:rsidRDefault="00A97022" w:rsidP="00A97022">
      <w:pPr>
        <w:autoSpaceDE w:val="0"/>
        <w:autoSpaceDN w:val="0"/>
        <w:adjustRightInd w:val="0"/>
        <w:ind w:firstLine="567"/>
        <w:jc w:val="both"/>
      </w:pPr>
      <w:r w:rsidRPr="00CF7ACD">
        <w:t>4.25. Уборка и очистка территорий, отведенных для размещения и эксплуатации линий электропередач, водопроводных, канализационных и тепловых сетей, осуществляются организациями, эксплуатирующими указанные сети и линии электропередач, связи. В случае</w:t>
      </w:r>
      <w:proofErr w:type="gramStart"/>
      <w:r w:rsidRPr="00CF7ACD">
        <w:t>,</w:t>
      </w:r>
      <w:proofErr w:type="gramEnd"/>
      <w:r w:rsidRPr="00CF7ACD">
        <w:t xml:space="preserve"> если указанные в данном пункте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A97022" w:rsidRPr="00CF7ACD" w:rsidRDefault="00A97022" w:rsidP="00A97022">
      <w:pPr>
        <w:autoSpaceDE w:val="0"/>
        <w:autoSpaceDN w:val="0"/>
        <w:adjustRightInd w:val="0"/>
        <w:ind w:firstLine="567"/>
        <w:jc w:val="both"/>
      </w:pPr>
      <w:r w:rsidRPr="00CF7ACD">
        <w:t>4.26.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A97022" w:rsidRPr="00CF7ACD" w:rsidRDefault="00A97022" w:rsidP="00A97022">
      <w:pPr>
        <w:autoSpaceDE w:val="0"/>
        <w:autoSpaceDN w:val="0"/>
        <w:adjustRightInd w:val="0"/>
        <w:ind w:firstLine="567"/>
        <w:jc w:val="both"/>
      </w:pPr>
      <w:r w:rsidRPr="00CF7ACD">
        <w:t>Складирование нечистот на проезжую часть улиц, тротуары и газоны запрещается.</w:t>
      </w:r>
    </w:p>
    <w:p w:rsidR="00A97022" w:rsidRPr="00CF7ACD" w:rsidRDefault="00A97022" w:rsidP="00A97022">
      <w:pPr>
        <w:autoSpaceDE w:val="0"/>
        <w:autoSpaceDN w:val="0"/>
        <w:adjustRightInd w:val="0"/>
        <w:ind w:firstLine="567"/>
        <w:jc w:val="both"/>
      </w:pPr>
      <w:r w:rsidRPr="00CF7ACD">
        <w:t>4.27. Сбор брошенных на улицах предметов, создающих помехи дорожному движению, возлагается на организации, обслуживающие данные участки улиц.</w:t>
      </w:r>
    </w:p>
    <w:p w:rsidR="00A97022" w:rsidRPr="00CF7ACD" w:rsidRDefault="00A97022" w:rsidP="00A97022">
      <w:pPr>
        <w:autoSpaceDE w:val="0"/>
        <w:autoSpaceDN w:val="0"/>
        <w:adjustRightInd w:val="0"/>
        <w:ind w:firstLine="567"/>
        <w:jc w:val="both"/>
      </w:pPr>
      <w:r w:rsidRPr="00CF7ACD">
        <w:t>4.28. Администрация в соответствии с Уставом вправе на добровольной основе привлекать граждан для выполнения работ по уборке, благоустройству и озеленению территории городского поселения.</w:t>
      </w:r>
    </w:p>
    <w:p w:rsidR="00A97022" w:rsidRPr="00CF7ACD" w:rsidRDefault="00A97022" w:rsidP="00A97022">
      <w:pPr>
        <w:autoSpaceDE w:val="0"/>
        <w:autoSpaceDN w:val="0"/>
        <w:adjustRightInd w:val="0"/>
        <w:ind w:firstLine="567"/>
        <w:jc w:val="both"/>
      </w:pPr>
      <w:r w:rsidRPr="00CF7ACD">
        <w:t xml:space="preserve">Организационные вопросы по привлечению граждан к выполнению работ по уборке, благоустройству и озеленению территории </w:t>
      </w:r>
      <w:r w:rsidR="00321476" w:rsidRPr="00CF7ACD">
        <w:t xml:space="preserve">поселения </w:t>
      </w:r>
      <w:r w:rsidRPr="00CF7ACD">
        <w:t>оформляются Постановлением Администрации</w:t>
      </w:r>
      <w:r w:rsidR="00321476" w:rsidRPr="00CF7ACD">
        <w:t xml:space="preserve"> округа</w:t>
      </w:r>
      <w:r w:rsidRPr="00CF7ACD">
        <w:t>.</w:t>
      </w:r>
    </w:p>
    <w:p w:rsidR="00A97022" w:rsidRPr="00CF7ACD" w:rsidRDefault="00A97022" w:rsidP="00A97022">
      <w:pPr>
        <w:ind w:firstLine="567"/>
        <w:jc w:val="both"/>
      </w:pPr>
      <w:r w:rsidRPr="00CF7ACD">
        <w:t>4.29. Администрация</w:t>
      </w:r>
      <w:r w:rsidR="00321476" w:rsidRPr="00CF7ACD">
        <w:t xml:space="preserve"> округа</w:t>
      </w:r>
      <w:r w:rsidRPr="00CF7ACD">
        <w:t xml:space="preserve"> составляет карту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 управляющими компаниями и т</w:t>
      </w:r>
      <w:r w:rsidR="003421EA" w:rsidRPr="00CF7ACD">
        <w:t>.</w:t>
      </w:r>
      <w:r w:rsidRPr="00CF7ACD">
        <w:t>д.) с указанием мест сбора ТКО.</w:t>
      </w:r>
    </w:p>
    <w:p w:rsidR="00A97022" w:rsidRPr="00CF7ACD" w:rsidRDefault="00A97022" w:rsidP="00A97022">
      <w:pPr>
        <w:ind w:firstLine="567"/>
        <w:jc w:val="both"/>
      </w:pPr>
      <w:r w:rsidRPr="00CF7ACD">
        <w:t xml:space="preserve">4.30. В этих картах необходимо отразить текущее состояние элементов благоустройства с разграничением полномочий по текущему содержанию территории между муниципалитетом и управляющими компаниями (ТСЖ), а также планируемые объекты. В </w:t>
      </w:r>
      <w:proofErr w:type="gramStart"/>
      <w:r w:rsidRPr="00CF7ACD">
        <w:t>карте</w:t>
      </w:r>
      <w:proofErr w:type="gramEnd"/>
      <w:r w:rsidRPr="00CF7ACD">
        <w:t xml:space="preserve"> возможно предусмотреть несколько слоев, отражающих:</w:t>
      </w:r>
    </w:p>
    <w:p w:rsidR="00A97022" w:rsidRPr="00CF7ACD" w:rsidRDefault="00A97022" w:rsidP="00A97022">
      <w:pPr>
        <w:ind w:firstLine="567"/>
        <w:jc w:val="both"/>
      </w:pPr>
      <w:r w:rsidRPr="00CF7ACD">
        <w:t xml:space="preserve">а) текущее состояние территории с закреплением </w:t>
      </w:r>
      <w:proofErr w:type="gramStart"/>
      <w:r w:rsidRPr="00CF7ACD">
        <w:t>ответственных</w:t>
      </w:r>
      <w:proofErr w:type="gramEnd"/>
      <w:r w:rsidRPr="00CF7ACD">
        <w:t xml:space="preserve"> за текущее содержание;</w:t>
      </w:r>
    </w:p>
    <w:p w:rsidR="00A97022" w:rsidRPr="00CF7ACD" w:rsidRDefault="00A97022" w:rsidP="00A97022">
      <w:pPr>
        <w:ind w:firstLine="567"/>
        <w:jc w:val="both"/>
      </w:pPr>
      <w:r w:rsidRPr="00CF7ACD">
        <w:lastRenderedPageBreak/>
        <w:t>б) проекты благоустройства дворов и общественных зон (парков, скверов, бульваров);</w:t>
      </w:r>
    </w:p>
    <w:p w:rsidR="00A97022" w:rsidRPr="00CF7ACD" w:rsidRDefault="00A97022" w:rsidP="00A97022">
      <w:pPr>
        <w:ind w:firstLine="567"/>
        <w:jc w:val="both"/>
      </w:pPr>
      <w:r w:rsidRPr="00CF7ACD">
        <w:t>в) ход реализации проектов.</w:t>
      </w:r>
    </w:p>
    <w:p w:rsidR="00A97022" w:rsidRPr="00CF7ACD" w:rsidRDefault="00A97022" w:rsidP="00A97022">
      <w:pPr>
        <w:ind w:firstLine="567"/>
        <w:jc w:val="both"/>
      </w:pPr>
      <w:r w:rsidRPr="00CF7ACD">
        <w:t>Карты размещать в открытом доступе, в целях предоставления возможности проведения общественного обсуждения, а также возможности любому заинтересованному лицу видеть на карте в интерактивном режиме ответственных лиц, организующих и осуществляющих работы по благоустройству с контактной информацией.</w:t>
      </w:r>
    </w:p>
    <w:p w:rsidR="00A97022" w:rsidRPr="00CF7ACD" w:rsidRDefault="00A97022" w:rsidP="00A97022">
      <w:pPr>
        <w:ind w:firstLine="567"/>
        <w:jc w:val="both"/>
      </w:pPr>
      <w:r w:rsidRPr="00CF7ACD">
        <w:t xml:space="preserve">4.31. Планирование уборки территории осуществлять таким образом, чтобы каждая часть территории поселения была закреплена за определенным лицом, </w:t>
      </w:r>
      <w:proofErr w:type="gramStart"/>
      <w:r w:rsidRPr="00CF7ACD">
        <w:t>ответственными</w:t>
      </w:r>
      <w:proofErr w:type="gramEnd"/>
      <w:r w:rsidRPr="00CF7ACD">
        <w:t xml:space="preserve"> за уборку этой территории.</w:t>
      </w:r>
    </w:p>
    <w:p w:rsidR="00877B00" w:rsidRDefault="00877B00" w:rsidP="00A97022">
      <w:pPr>
        <w:ind w:firstLine="567"/>
        <w:jc w:val="both"/>
      </w:pPr>
      <w:r w:rsidRPr="00CF7ACD">
        <w:t>4.32. При наличии обстоятельств, исключающих механизированный способ уборки территорий, или обстоятельств, делающих такую уборку нерациональной (</w:t>
      </w:r>
      <w:proofErr w:type="spellStart"/>
      <w:r w:rsidRPr="00CF7ACD">
        <w:t>трудозатратной</w:t>
      </w:r>
      <w:proofErr w:type="spellEnd"/>
      <w:r w:rsidRPr="00CF7ACD">
        <w:t>), уборку такой территорий рекомендуется осуществлять ручным способом.</w:t>
      </w:r>
    </w:p>
    <w:p w:rsidR="003D5F06" w:rsidRDefault="003D5F06" w:rsidP="003D5F06">
      <w:pPr>
        <w:widowControl w:val="0"/>
        <w:autoSpaceDE w:val="0"/>
        <w:autoSpaceDN w:val="0"/>
        <w:adjustRightInd w:val="0"/>
        <w:jc w:val="center"/>
        <w:rPr>
          <w:b/>
          <w:bCs/>
          <w:highlight w:val="green"/>
        </w:rPr>
      </w:pPr>
    </w:p>
    <w:p w:rsidR="00A97022" w:rsidRPr="00CF7ACD" w:rsidRDefault="00A97022" w:rsidP="00A97022">
      <w:pPr>
        <w:autoSpaceDE w:val="0"/>
        <w:autoSpaceDN w:val="0"/>
        <w:adjustRightInd w:val="0"/>
        <w:jc w:val="center"/>
        <w:outlineLvl w:val="1"/>
        <w:rPr>
          <w:b/>
        </w:rPr>
      </w:pPr>
      <w:r w:rsidRPr="00CF7ACD">
        <w:rPr>
          <w:b/>
        </w:rPr>
        <w:t>5. Санитарная очистка и уборка улиц и дворов индивидуального жилого сектора</w:t>
      </w:r>
    </w:p>
    <w:p w:rsidR="00CF7ACD" w:rsidRPr="00CF7ACD" w:rsidRDefault="00CF7ACD" w:rsidP="00A97022">
      <w:pPr>
        <w:autoSpaceDE w:val="0"/>
        <w:autoSpaceDN w:val="0"/>
        <w:adjustRightInd w:val="0"/>
        <w:jc w:val="center"/>
        <w:outlineLvl w:val="1"/>
        <w:rPr>
          <w:b/>
        </w:rPr>
      </w:pPr>
    </w:p>
    <w:p w:rsidR="00A97022" w:rsidRPr="00CF7ACD" w:rsidRDefault="00A97022" w:rsidP="00A97022">
      <w:pPr>
        <w:autoSpaceDE w:val="0"/>
        <w:autoSpaceDN w:val="0"/>
        <w:adjustRightInd w:val="0"/>
        <w:ind w:firstLine="567"/>
        <w:jc w:val="both"/>
      </w:pPr>
      <w:r w:rsidRPr="00CF7ACD">
        <w:t xml:space="preserve">5.1. </w:t>
      </w:r>
      <w:proofErr w:type="gramStart"/>
      <w:r w:rsidRPr="00CF7ACD">
        <w:t>Индивидуальный (частный) жилой сектор – группы индивидуальных жилых домов (домовладений) с прилегающими, как правило,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 преимущественно с правом частной собственности на строения и землю.</w:t>
      </w:r>
      <w:proofErr w:type="gramEnd"/>
    </w:p>
    <w:p w:rsidR="00A97022" w:rsidRPr="00CF7ACD" w:rsidRDefault="00A97022" w:rsidP="00A97022">
      <w:pPr>
        <w:autoSpaceDE w:val="0"/>
        <w:autoSpaceDN w:val="0"/>
        <w:adjustRightInd w:val="0"/>
        <w:ind w:firstLine="567"/>
        <w:jc w:val="both"/>
      </w:pPr>
      <w:r w:rsidRPr="00CF7ACD">
        <w:t>5.2. В систему санитарной очистки индивидуального жилого сектора входят:</w:t>
      </w:r>
    </w:p>
    <w:p w:rsidR="00A97022" w:rsidRPr="00CF7ACD" w:rsidRDefault="00A97022" w:rsidP="00A97022">
      <w:pPr>
        <w:autoSpaceDE w:val="0"/>
        <w:autoSpaceDN w:val="0"/>
        <w:adjustRightInd w:val="0"/>
        <w:ind w:firstLine="567"/>
        <w:jc w:val="both"/>
      </w:pPr>
      <w:r w:rsidRPr="00CF7ACD">
        <w:t>- уличные объекты санитарной очистки;</w:t>
      </w:r>
    </w:p>
    <w:p w:rsidR="00A97022" w:rsidRPr="00CF7ACD" w:rsidRDefault="00A97022" w:rsidP="00A97022">
      <w:pPr>
        <w:autoSpaceDE w:val="0"/>
        <w:autoSpaceDN w:val="0"/>
        <w:adjustRightInd w:val="0"/>
        <w:ind w:firstLine="567"/>
        <w:jc w:val="both"/>
      </w:pPr>
      <w:r w:rsidRPr="00CF7ACD">
        <w:t>- дворовые объекты санитарной очистки.</w:t>
      </w:r>
    </w:p>
    <w:p w:rsidR="00A97022" w:rsidRPr="00CF7ACD" w:rsidRDefault="00A97022" w:rsidP="00A97022">
      <w:pPr>
        <w:autoSpaceDE w:val="0"/>
        <w:autoSpaceDN w:val="0"/>
        <w:adjustRightInd w:val="0"/>
        <w:ind w:firstLine="567"/>
        <w:jc w:val="both"/>
      </w:pPr>
      <w:r w:rsidRPr="00CF7ACD">
        <w:t>5.3. Собственники, владельцы, пользователи, арендаторы объектов индивидуального жилого сектора обязаны:</w:t>
      </w:r>
    </w:p>
    <w:p w:rsidR="00A97022" w:rsidRPr="00CF7ACD" w:rsidRDefault="00A97022" w:rsidP="00A97022">
      <w:pPr>
        <w:autoSpaceDE w:val="0"/>
        <w:autoSpaceDN w:val="0"/>
        <w:adjustRightInd w:val="0"/>
        <w:ind w:firstLine="567"/>
        <w:jc w:val="both"/>
      </w:pPr>
      <w:r w:rsidRPr="00CF7ACD">
        <w:t xml:space="preserve">- содержать в чистоте свои участки, палисадники и придомовые отрезки улиц до середины проезжей дороги, своевременно удаляя отходы, содержимое выгребных ям, грязь, снег своими силами и средствами или силами специализированных </w:t>
      </w:r>
      <w:proofErr w:type="spellStart"/>
      <w:r w:rsidRPr="00CF7ACD">
        <w:t>организацийна</w:t>
      </w:r>
      <w:proofErr w:type="spellEnd"/>
      <w:r w:rsidRPr="00CF7ACD">
        <w:t xml:space="preserve"> договорной основе;</w:t>
      </w:r>
    </w:p>
    <w:p w:rsidR="00A97022" w:rsidRPr="00CF7ACD" w:rsidRDefault="00A97022" w:rsidP="00A97022">
      <w:pPr>
        <w:autoSpaceDE w:val="0"/>
        <w:autoSpaceDN w:val="0"/>
        <w:adjustRightInd w:val="0"/>
        <w:ind w:firstLine="567"/>
        <w:jc w:val="both"/>
      </w:pPr>
      <w:proofErr w:type="gramStart"/>
      <w:r w:rsidRPr="00CF7ACD">
        <w:t>- иметь документы, подтверждающие факт удаления отходов законным путем (договор, абонентскую книжку, квитанции об оплате разовых услуг по вывозу крупногабаритных отходов, очистке и вывозу содержимого выгребных ям, золы (для печного отопления);</w:t>
      </w:r>
      <w:proofErr w:type="gramEnd"/>
    </w:p>
    <w:p w:rsidR="00A97022" w:rsidRPr="00CF7ACD" w:rsidRDefault="00A97022" w:rsidP="00A97022">
      <w:pPr>
        <w:autoSpaceDE w:val="0"/>
        <w:autoSpaceDN w:val="0"/>
        <w:adjustRightInd w:val="0"/>
        <w:ind w:firstLine="567"/>
        <w:jc w:val="both"/>
      </w:pPr>
      <w:r w:rsidRPr="00CF7ACD">
        <w:t>- иметь оборудованную выгребную яму, не допускать сооружения выгребных ям на газонах, вблизи трасс питьевого водопровода, водоразборных колонок, объектов уличного благоустройства (цветников, скамеек, беседок);</w:t>
      </w:r>
    </w:p>
    <w:p w:rsidR="00A97022" w:rsidRPr="00CF7ACD" w:rsidRDefault="00A97022" w:rsidP="00A97022">
      <w:pPr>
        <w:autoSpaceDE w:val="0"/>
        <w:autoSpaceDN w:val="0"/>
        <w:adjustRightInd w:val="0"/>
        <w:ind w:firstLine="567"/>
        <w:jc w:val="both"/>
      </w:pPr>
      <w:proofErr w:type="gramStart"/>
      <w:r w:rsidRPr="00CF7ACD">
        <w:t xml:space="preserve">- не допускать сжигания, захоронения в земле и выбрасывания на улицу (включая водоотводящие лотки, канавы, закрытые сети и колодцы ливневой и </w:t>
      </w:r>
      <w:proofErr w:type="spellStart"/>
      <w:r w:rsidRPr="00CF7ACD">
        <w:t>хозфекальной</w:t>
      </w:r>
      <w:proofErr w:type="spellEnd"/>
      <w:r w:rsidRPr="00CF7ACD">
        <w:t xml:space="preserve"> канализации) отходов (в т.ч. упаковочных материалов, пластиковых бутылок, полиэтиленовых пакетов, металлических банок, стекла, строительного мусора, рубероида, садово-огородной гнили), трупов животных, пищевых отбросов и фекальных нечистот;</w:t>
      </w:r>
      <w:proofErr w:type="gramEnd"/>
    </w:p>
    <w:p w:rsidR="00A97022" w:rsidRPr="00CF7ACD" w:rsidRDefault="00A97022" w:rsidP="00A97022">
      <w:pPr>
        <w:autoSpaceDE w:val="0"/>
        <w:autoSpaceDN w:val="0"/>
        <w:adjustRightInd w:val="0"/>
        <w:ind w:firstLine="567"/>
        <w:jc w:val="both"/>
      </w:pPr>
      <w:r w:rsidRPr="00CF7ACD">
        <w:t>- не допускать складирования строительных материалов, размещения транспортных средств, иной техники и оборудования в палисадниках, на улицах, в переулках и тупиках в т.ч. перед домами и иными постройками;</w:t>
      </w:r>
    </w:p>
    <w:p w:rsidR="00A97022" w:rsidRPr="00CF7ACD" w:rsidRDefault="00A97022" w:rsidP="00A97022">
      <w:pPr>
        <w:autoSpaceDE w:val="0"/>
        <w:autoSpaceDN w:val="0"/>
        <w:adjustRightInd w:val="0"/>
        <w:ind w:firstLine="567"/>
        <w:jc w:val="both"/>
      </w:pPr>
      <w:r w:rsidRPr="00CF7ACD">
        <w:t>- после проведения месячника по благоустройству обеспечить в трехдневный срок вывоз за свой счет всего дворового мусора на свалку (полигон по захоронению ТКО);</w:t>
      </w:r>
    </w:p>
    <w:p w:rsidR="00A97022" w:rsidRPr="00CF7ACD" w:rsidRDefault="00A97022" w:rsidP="00A97022">
      <w:pPr>
        <w:autoSpaceDE w:val="0"/>
        <w:autoSpaceDN w:val="0"/>
        <w:adjustRightInd w:val="0"/>
        <w:ind w:firstLine="567"/>
        <w:jc w:val="both"/>
      </w:pPr>
      <w:r w:rsidRPr="00CF7ACD">
        <w:t>- оплачивать уборку подлежащих сносу деревьев, растущих между домом и тротуаром;</w:t>
      </w:r>
    </w:p>
    <w:p w:rsidR="00A97022" w:rsidRPr="00CF7ACD" w:rsidRDefault="00A97022" w:rsidP="00A97022">
      <w:pPr>
        <w:autoSpaceDE w:val="0"/>
        <w:autoSpaceDN w:val="0"/>
        <w:adjustRightInd w:val="0"/>
        <w:ind w:firstLine="567"/>
        <w:jc w:val="both"/>
      </w:pPr>
      <w:r w:rsidRPr="00CF7ACD">
        <w:lastRenderedPageBreak/>
        <w:t>- предъявлять для осмотра представителям Администрации</w:t>
      </w:r>
      <w:r w:rsidR="00877B00" w:rsidRPr="00CF7ACD">
        <w:t xml:space="preserve"> округа</w:t>
      </w:r>
      <w:r w:rsidRPr="00CF7ACD">
        <w:t xml:space="preserve">, органов санитарно-эпидемиологического, земельного и экологического контроля дворовые объекты санитарной очистки (выгребные ямы, индивидуальные контейнеры и помещения для сбора мусора, компостные ямы и кучи, лотки, сети ливневой и </w:t>
      </w:r>
      <w:proofErr w:type="spellStart"/>
      <w:r w:rsidRPr="00CF7ACD">
        <w:t>хозбытовой</w:t>
      </w:r>
      <w:proofErr w:type="spellEnd"/>
      <w:r w:rsidRPr="00CF7ACD">
        <w:t xml:space="preserve"> канализации).</w:t>
      </w:r>
    </w:p>
    <w:p w:rsidR="00A97022" w:rsidRPr="00CF7ACD" w:rsidRDefault="00A97022" w:rsidP="00A97022">
      <w:pPr>
        <w:autoSpaceDE w:val="0"/>
        <w:autoSpaceDN w:val="0"/>
        <w:adjustRightInd w:val="0"/>
        <w:ind w:firstLine="567"/>
        <w:jc w:val="both"/>
      </w:pPr>
      <w:r w:rsidRPr="00CF7ACD">
        <w:t>5.4. Специализированные организации</w:t>
      </w:r>
      <w:r w:rsidR="00A73B96" w:rsidRPr="00CF7ACD">
        <w:t xml:space="preserve"> </w:t>
      </w:r>
      <w:r w:rsidRPr="00CF7ACD">
        <w:t>(предприятия) по уборке и санитарной очистке обязаны:</w:t>
      </w:r>
    </w:p>
    <w:p w:rsidR="00A97022" w:rsidRPr="00CF7ACD" w:rsidRDefault="00A97022" w:rsidP="00A97022">
      <w:pPr>
        <w:autoSpaceDE w:val="0"/>
        <w:autoSpaceDN w:val="0"/>
        <w:adjustRightInd w:val="0"/>
        <w:ind w:firstLine="567"/>
        <w:jc w:val="both"/>
      </w:pPr>
      <w:proofErr w:type="gramStart"/>
      <w:r w:rsidRPr="00CF7ACD">
        <w:t>- предоставлять в соответствии с договором по установленному графику услуги по сбору и вывозу твердых коммунальных отходов на свалку и содержимого выгребных ям на сливные станции либо очистные сооружения городской канализации;</w:t>
      </w:r>
      <w:proofErr w:type="gramEnd"/>
    </w:p>
    <w:p w:rsidR="00A97022" w:rsidRPr="00CF7ACD" w:rsidRDefault="00A97022" w:rsidP="00A97022">
      <w:pPr>
        <w:autoSpaceDE w:val="0"/>
        <w:autoSpaceDN w:val="0"/>
        <w:adjustRightInd w:val="0"/>
        <w:ind w:firstLine="567"/>
        <w:jc w:val="both"/>
      </w:pPr>
      <w:r w:rsidRPr="00CF7ACD">
        <w:t>- регулярно, не реже одного раза в год, на договорных условиях производить очистку водоотводящих канав и лотков от грязи и мусора и вывоз осадка для обезвреживания на свалку;</w:t>
      </w:r>
    </w:p>
    <w:p w:rsidR="00A97022" w:rsidRPr="00CF7ACD" w:rsidRDefault="00A97022" w:rsidP="00A97022">
      <w:pPr>
        <w:autoSpaceDE w:val="0"/>
        <w:autoSpaceDN w:val="0"/>
        <w:adjustRightInd w:val="0"/>
        <w:ind w:firstLine="567"/>
        <w:jc w:val="both"/>
      </w:pPr>
      <w:r w:rsidRPr="00CF7ACD">
        <w:t>- вывозить по заявкам и за счет владельцев крупногабаритные отходы (включая ветки и стволы деревьев) к местам захоронения или утилизации по мере их накопления во дворах.</w:t>
      </w:r>
    </w:p>
    <w:p w:rsidR="00A97022" w:rsidRPr="0058343A" w:rsidRDefault="00A97022" w:rsidP="00A97022">
      <w:pPr>
        <w:autoSpaceDE w:val="0"/>
        <w:autoSpaceDN w:val="0"/>
        <w:adjustRightInd w:val="0"/>
        <w:ind w:firstLine="567"/>
        <w:jc w:val="both"/>
      </w:pPr>
      <w:r w:rsidRPr="00CF7ACD">
        <w:t>5.5 Сбор ТКО осуществляется в стандартные контейнеры объемом 0,75 куб</w:t>
      </w:r>
      <w:proofErr w:type="gramStart"/>
      <w:r w:rsidRPr="00CF7ACD">
        <w:t>.м</w:t>
      </w:r>
      <w:proofErr w:type="gramEnd"/>
      <w:r w:rsidRPr="00CF7ACD">
        <w:t>, и 1,1 куб.м. или самодельные деревянные контейнеры, в бункеры-накопители. Обеспечение территории индивидуального жилого сектора контейнерами или бункерами-накопителями и их обслуживание осуществляется организацией, имеющей лицензию на осуществление деятельности по сбору, транспортированию и размещению отходов, на основании договоров оказания данного вида услуг.</w:t>
      </w:r>
    </w:p>
    <w:p w:rsidR="00A97022" w:rsidRPr="0058343A" w:rsidRDefault="00A97022" w:rsidP="00A97022">
      <w:pPr>
        <w:autoSpaceDE w:val="0"/>
        <w:autoSpaceDN w:val="0"/>
        <w:adjustRightInd w:val="0"/>
      </w:pPr>
    </w:p>
    <w:p w:rsidR="00A97022" w:rsidRPr="003A0C84" w:rsidRDefault="00A97022" w:rsidP="00A97022">
      <w:pPr>
        <w:autoSpaceDE w:val="0"/>
        <w:autoSpaceDN w:val="0"/>
        <w:adjustRightInd w:val="0"/>
        <w:jc w:val="center"/>
        <w:outlineLvl w:val="1"/>
        <w:rPr>
          <w:b/>
        </w:rPr>
      </w:pPr>
      <w:r w:rsidRPr="003A0C84">
        <w:rPr>
          <w:b/>
        </w:rPr>
        <w:t>6. Особенности уборки территории</w:t>
      </w:r>
      <w:r w:rsidR="003A0C84" w:rsidRPr="003A0C84">
        <w:rPr>
          <w:b/>
        </w:rPr>
        <w:t xml:space="preserve"> </w:t>
      </w:r>
      <w:r w:rsidRPr="003A0C84">
        <w:rPr>
          <w:b/>
        </w:rPr>
        <w:t>в весенне-летний период</w:t>
      </w:r>
    </w:p>
    <w:p w:rsidR="003A0C84" w:rsidRPr="003A0C84" w:rsidRDefault="003A0C84" w:rsidP="00A97022">
      <w:pPr>
        <w:autoSpaceDE w:val="0"/>
        <w:autoSpaceDN w:val="0"/>
        <w:adjustRightInd w:val="0"/>
        <w:jc w:val="center"/>
        <w:outlineLvl w:val="1"/>
        <w:rPr>
          <w:b/>
        </w:rPr>
      </w:pPr>
    </w:p>
    <w:p w:rsidR="00A97022" w:rsidRPr="003A0C84" w:rsidRDefault="00A97022" w:rsidP="00A97022">
      <w:pPr>
        <w:autoSpaceDE w:val="0"/>
        <w:autoSpaceDN w:val="0"/>
        <w:adjustRightInd w:val="0"/>
        <w:ind w:firstLine="567"/>
        <w:jc w:val="both"/>
      </w:pPr>
      <w:r w:rsidRPr="003A0C84">
        <w:t>6.1. Весенне-летняя уборка проводится с 15 апреля по 15 октября и предусматривает мойку, поливку и подметание проезжей части улиц, тротуаров, площадей.</w:t>
      </w:r>
    </w:p>
    <w:p w:rsidR="00A97022" w:rsidRPr="003A0C84" w:rsidRDefault="00A97022" w:rsidP="00A97022">
      <w:pPr>
        <w:autoSpaceDE w:val="0"/>
        <w:autoSpaceDN w:val="0"/>
        <w:adjustRightInd w:val="0"/>
        <w:ind w:firstLine="567"/>
        <w:jc w:val="both"/>
      </w:pPr>
      <w:r w:rsidRPr="003A0C84">
        <w:t>В зависимости от климатических условий правовым актом Администрации</w:t>
      </w:r>
      <w:r w:rsidR="003A0C84" w:rsidRPr="003A0C84">
        <w:t xml:space="preserve"> </w:t>
      </w:r>
      <w:r w:rsidR="00323D2D" w:rsidRPr="003A0C84">
        <w:t xml:space="preserve">округа </w:t>
      </w:r>
      <w:r w:rsidRPr="003A0C84">
        <w:t>период весенне-летней уборки может быть изменен.</w:t>
      </w:r>
    </w:p>
    <w:p w:rsidR="00A97022" w:rsidRPr="003A0C84" w:rsidRDefault="00A97022" w:rsidP="00A97022">
      <w:pPr>
        <w:autoSpaceDE w:val="0"/>
        <w:autoSpaceDN w:val="0"/>
        <w:adjustRightInd w:val="0"/>
        <w:ind w:firstLine="567"/>
        <w:jc w:val="both"/>
      </w:pPr>
      <w:r w:rsidRPr="003A0C84">
        <w:t>6.2. Мойке рекомендуется подвергать всю ширину проезжей части улиц и площадей.</w:t>
      </w:r>
    </w:p>
    <w:p w:rsidR="00A97022" w:rsidRPr="003A0C84" w:rsidRDefault="00A97022" w:rsidP="00A97022">
      <w:pPr>
        <w:autoSpaceDE w:val="0"/>
        <w:autoSpaceDN w:val="0"/>
        <w:adjustRightInd w:val="0"/>
        <w:ind w:firstLine="567"/>
        <w:jc w:val="both"/>
      </w:pPr>
      <w:r w:rsidRPr="003A0C84">
        <w:t>6.3. Уборка лотков и бордюра от песка, пыли, мусора после мойки должна заканчиваться к 7 часам утра.</w:t>
      </w:r>
    </w:p>
    <w:p w:rsidR="00A97022" w:rsidRPr="003A0C84" w:rsidRDefault="00A97022" w:rsidP="00A97022">
      <w:pPr>
        <w:autoSpaceDE w:val="0"/>
        <w:autoSpaceDN w:val="0"/>
        <w:adjustRightInd w:val="0"/>
        <w:ind w:firstLine="567"/>
        <w:jc w:val="both"/>
      </w:pPr>
      <w:r w:rsidRPr="003A0C84">
        <w:t>6.4. Поливка тротуаров и придомовых территорий, зеленых насаждений и газонов производятся силами организаций и собственников.</w:t>
      </w:r>
    </w:p>
    <w:p w:rsidR="00A97022" w:rsidRPr="003A0C84" w:rsidRDefault="00A97022" w:rsidP="00A97022">
      <w:pPr>
        <w:autoSpaceDE w:val="0"/>
        <w:autoSpaceDN w:val="0"/>
        <w:adjustRightInd w:val="0"/>
        <w:ind w:firstLine="567"/>
        <w:jc w:val="both"/>
      </w:pPr>
      <w:r w:rsidRPr="003A0C84">
        <w:t>6.5. Мойка дорожных покрытий и тротуаров, а также подметание тротуаров производятся преимущественно в ранние утренние и поздние вечерние часы, влажное подметание проезжей части улиц производится по мере необходимости.</w:t>
      </w:r>
    </w:p>
    <w:p w:rsidR="00A97022" w:rsidRPr="0058343A" w:rsidRDefault="00A97022" w:rsidP="00A97022">
      <w:pPr>
        <w:ind w:firstLine="567"/>
        <w:jc w:val="both"/>
      </w:pPr>
      <w:r w:rsidRPr="003A0C84">
        <w:t>6.6.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F91BF1" w:rsidRDefault="00F91BF1" w:rsidP="00A97022">
      <w:pPr>
        <w:autoSpaceDE w:val="0"/>
        <w:autoSpaceDN w:val="0"/>
        <w:adjustRightInd w:val="0"/>
        <w:jc w:val="center"/>
        <w:outlineLvl w:val="1"/>
        <w:rPr>
          <w:b/>
        </w:rPr>
      </w:pPr>
    </w:p>
    <w:p w:rsidR="00A97022" w:rsidRPr="003A0C84" w:rsidRDefault="00A97022" w:rsidP="00A97022">
      <w:pPr>
        <w:autoSpaceDE w:val="0"/>
        <w:autoSpaceDN w:val="0"/>
        <w:adjustRightInd w:val="0"/>
        <w:jc w:val="center"/>
        <w:outlineLvl w:val="1"/>
        <w:rPr>
          <w:b/>
        </w:rPr>
      </w:pPr>
      <w:r w:rsidRPr="003A0C84">
        <w:rPr>
          <w:b/>
        </w:rPr>
        <w:t>7. Особенности уборки территории</w:t>
      </w:r>
      <w:r w:rsidR="006B7AC2">
        <w:rPr>
          <w:b/>
        </w:rPr>
        <w:t xml:space="preserve"> </w:t>
      </w:r>
      <w:r w:rsidRPr="003A0C84">
        <w:rPr>
          <w:b/>
        </w:rPr>
        <w:t>в осенне-зимний период</w:t>
      </w:r>
    </w:p>
    <w:p w:rsidR="00796717" w:rsidRPr="003A0C84" w:rsidRDefault="00A97022" w:rsidP="00796717">
      <w:pPr>
        <w:widowControl w:val="0"/>
        <w:autoSpaceDE w:val="0"/>
        <w:autoSpaceDN w:val="0"/>
        <w:adjustRightInd w:val="0"/>
        <w:spacing w:before="240"/>
        <w:ind w:firstLine="540"/>
        <w:jc w:val="both"/>
      </w:pPr>
      <w:r w:rsidRPr="003A0C84">
        <w:t>7.1. Уборка территории поселения в осенне-зимний период проводится с 15 октября по 15 апреля и предусматривает уборку и вывоз мусора, снега и л</w:t>
      </w:r>
      <w:r w:rsidR="00351AFB" w:rsidRPr="003A0C84">
        <w:t>ьда, грязи, посыпку улиц песком,</w:t>
      </w:r>
      <w:r w:rsidR="003A0C84" w:rsidRPr="003A0C84">
        <w:t xml:space="preserve"> </w:t>
      </w:r>
      <w:r w:rsidR="00796717" w:rsidRPr="003A0C84">
        <w:t>перемещение снега, зачистку снежных уплотнений и накатов, подметание территорий при отсутствии снегопадов и гололедицы, очистку от снега МАФ и иных элементов благоустройства.</w:t>
      </w:r>
    </w:p>
    <w:p w:rsidR="00A97022" w:rsidRPr="003A0C84" w:rsidRDefault="00A97022" w:rsidP="00351AFB">
      <w:pPr>
        <w:widowControl w:val="0"/>
        <w:autoSpaceDE w:val="0"/>
        <w:autoSpaceDN w:val="0"/>
        <w:adjustRightInd w:val="0"/>
        <w:spacing w:before="240"/>
        <w:ind w:firstLine="540"/>
        <w:jc w:val="both"/>
      </w:pPr>
      <w:r w:rsidRPr="003A0C84">
        <w:lastRenderedPageBreak/>
        <w:t>7.2.Укладка свежевыпавшего снега в валы и кучи разрешается на всех улицах, площадях, бульварах и скверах с последующей вывозкой.</w:t>
      </w:r>
    </w:p>
    <w:p w:rsidR="00351AFB" w:rsidRPr="003A0C84" w:rsidRDefault="00A97022" w:rsidP="00351AFB">
      <w:pPr>
        <w:widowControl w:val="0"/>
        <w:autoSpaceDE w:val="0"/>
        <w:autoSpaceDN w:val="0"/>
        <w:adjustRightInd w:val="0"/>
        <w:spacing w:before="240"/>
        <w:ind w:firstLine="540"/>
        <w:jc w:val="both"/>
      </w:pPr>
      <w:r w:rsidRPr="003A0C84">
        <w:t xml:space="preserve">7.3. В зависимости от ширины улицы и характера движения на ней валы могут укладываться либо по обеим сторонам проезжей части, либо с одной стороны проезжей части вдоль тротуара с оставлением необходимых проходов и </w:t>
      </w:r>
      <w:proofErr w:type="spellStart"/>
      <w:r w:rsidRPr="003A0C84">
        <w:t>проездов</w:t>
      </w:r>
      <w:proofErr w:type="gramStart"/>
      <w:r w:rsidRPr="003A0C84">
        <w:t>.</w:t>
      </w:r>
      <w:r w:rsidR="00351AFB" w:rsidRPr="003A0C84">
        <w:t>Н</w:t>
      </w:r>
      <w:proofErr w:type="gramEnd"/>
      <w:r w:rsidR="00351AFB" w:rsidRPr="003A0C84">
        <w:t>е</w:t>
      </w:r>
      <w:proofErr w:type="spellEnd"/>
      <w:r w:rsidR="00351AFB" w:rsidRPr="003A0C84">
        <w:t xml:space="preserve"> рекомендуется складирование снега на озелененных территориях, если это наносит ущерб зеленым насаждениям.</w:t>
      </w:r>
    </w:p>
    <w:p w:rsidR="00A97022" w:rsidRPr="003A0C84" w:rsidRDefault="00A97022" w:rsidP="00A97022">
      <w:pPr>
        <w:autoSpaceDE w:val="0"/>
        <w:autoSpaceDN w:val="0"/>
        <w:adjustRightInd w:val="0"/>
        <w:ind w:firstLine="567"/>
        <w:jc w:val="both"/>
      </w:pPr>
      <w:r w:rsidRPr="003A0C84">
        <w:t>7.4. Посыпку песком следует начинать немедленно с начала снегопада или появления гололеда.</w:t>
      </w:r>
    </w:p>
    <w:p w:rsidR="00A97022" w:rsidRPr="003A0C84" w:rsidRDefault="00A97022" w:rsidP="00A97022">
      <w:pPr>
        <w:autoSpaceDE w:val="0"/>
        <w:autoSpaceDN w:val="0"/>
        <w:adjustRightInd w:val="0"/>
        <w:ind w:firstLine="567"/>
        <w:jc w:val="both"/>
      </w:pPr>
      <w:r w:rsidRPr="003A0C84">
        <w:t xml:space="preserve">В первую очередь при гололеде посыпаются спуски, подъемы, перекрестки, места остановок общественного транспорта, пешеходные переходы, тротуары. Обработку покрытий следует производить крупнозернистым и среднезернистым речным песком, не содержащим камней и глинистых включений. Песок должен быть просеян через сито с отверстиями диаметром </w:t>
      </w:r>
      <w:smartTag w:uri="urn:schemas-microsoft-com:office:smarttags" w:element="metricconverter">
        <w:smartTagPr>
          <w:attr w:name="ProductID" w:val="5 мм"/>
        </w:smartTagPr>
        <w:r w:rsidRPr="003A0C84">
          <w:t>5 мм</w:t>
        </w:r>
      </w:smartTag>
      <w:r w:rsidRPr="003A0C84">
        <w:t xml:space="preserve"> и заблаговременно смешан с хлоридами в количестве 5-8 % массы песка.</w:t>
      </w:r>
    </w:p>
    <w:p w:rsidR="00C10F51" w:rsidRPr="003A0C84" w:rsidRDefault="00A97022" w:rsidP="00C10F51">
      <w:pPr>
        <w:ind w:firstLine="567"/>
        <w:jc w:val="both"/>
      </w:pPr>
      <w:r w:rsidRPr="003A0C84">
        <w:t>7.5. Очистка от снега крыш и удаление сосулек</w:t>
      </w:r>
      <w:r w:rsidR="00E52D52" w:rsidRPr="003A0C84">
        <w:t>,</w:t>
      </w:r>
      <w:r w:rsidRPr="003A0C84">
        <w:t xml:space="preserve"> возлагаются на владельцев зданий и сооружений и должны производиться с обеспечением мер безопасности: назначение дежурных, ограждение тротуаров, оснащение страховочным оборудованием лиц, работающих на высоте. </w:t>
      </w:r>
      <w:r w:rsidR="00C10F51" w:rsidRPr="003A0C84">
        <w:t>Снег с крыш рекомендуется сбрасывать до вывоза снега, убранного с соответствующей территории, и укладывать его в общий вал.</w:t>
      </w:r>
    </w:p>
    <w:p w:rsidR="00A97022" w:rsidRPr="003A0C84" w:rsidRDefault="00A97022" w:rsidP="00100138">
      <w:pPr>
        <w:widowControl w:val="0"/>
        <w:autoSpaceDE w:val="0"/>
        <w:autoSpaceDN w:val="0"/>
        <w:adjustRightInd w:val="0"/>
        <w:spacing w:before="240"/>
        <w:ind w:firstLine="540"/>
        <w:jc w:val="both"/>
      </w:pPr>
      <w:r w:rsidRPr="003A0C84">
        <w:t>7.6. Все тротуары, дворы, лотки проезжей части улиц, площадей, рыночные площади и другие участки с асфальтовым и иным твердым покрытием должны очищаться от снега и обледенелого наката под скребок и посыпаться песком до 10 часов утра.</w:t>
      </w:r>
    </w:p>
    <w:p w:rsidR="00A97022" w:rsidRPr="003A0C84" w:rsidRDefault="00A97022" w:rsidP="00A97022">
      <w:pPr>
        <w:autoSpaceDE w:val="0"/>
        <w:autoSpaceDN w:val="0"/>
        <w:adjustRightInd w:val="0"/>
        <w:ind w:firstLine="567"/>
        <w:jc w:val="both"/>
      </w:pPr>
      <w:r w:rsidRPr="003A0C84">
        <w:t>7.7. Вывоз снега разрешается только на специально отведенные места отвала.</w:t>
      </w:r>
    </w:p>
    <w:p w:rsidR="00A97022" w:rsidRPr="003A0C84" w:rsidRDefault="00A97022" w:rsidP="00A97022">
      <w:pPr>
        <w:autoSpaceDE w:val="0"/>
        <w:autoSpaceDN w:val="0"/>
        <w:adjustRightInd w:val="0"/>
        <w:ind w:firstLine="567"/>
        <w:jc w:val="both"/>
      </w:pPr>
      <w:r w:rsidRPr="003A0C84">
        <w:t>Места отвала снега должны быть обеспечены удобными подъездами, необходимыми механизмами для складирования снега.</w:t>
      </w:r>
    </w:p>
    <w:p w:rsidR="00A97022" w:rsidRPr="003A0C84" w:rsidRDefault="00A97022" w:rsidP="00A97022">
      <w:pPr>
        <w:autoSpaceDE w:val="0"/>
        <w:autoSpaceDN w:val="0"/>
        <w:adjustRightInd w:val="0"/>
        <w:ind w:firstLine="567"/>
        <w:jc w:val="both"/>
      </w:pPr>
      <w:r w:rsidRPr="003A0C84">
        <w:t>7.8. Уборка и вывозка снега и льда с улиц, площадей, скверов и бульваров начинаются немедленно с начала снегопада и производятся, в первую очередь, с магистральных улиц, автобусных трасс, для обеспечения бесперебойного движения транспорта во избежание наката.</w:t>
      </w:r>
    </w:p>
    <w:p w:rsidR="00100138" w:rsidRPr="003A0C84" w:rsidRDefault="00A97022" w:rsidP="00100138">
      <w:pPr>
        <w:autoSpaceDE w:val="0"/>
        <w:autoSpaceDN w:val="0"/>
        <w:adjustRightInd w:val="0"/>
        <w:ind w:firstLine="567"/>
        <w:jc w:val="both"/>
      </w:pPr>
      <w:r w:rsidRPr="003A0C84">
        <w:t xml:space="preserve">7.9. При уборке улиц, проездов, площадей специализированные организации обеспечивают после прохождения снегоочистительной техники расчистку въездов, пешеходных </w:t>
      </w:r>
      <w:proofErr w:type="gramStart"/>
      <w:r w:rsidRPr="003A0C84">
        <w:t>переходов</w:t>
      </w:r>
      <w:proofErr w:type="gramEnd"/>
      <w:r w:rsidRPr="003A0C84">
        <w:t xml:space="preserve"> как со стороны строений, так и с противоположной стороны проезда, если там нет других строений.</w:t>
      </w:r>
    </w:p>
    <w:p w:rsidR="00A97022" w:rsidRPr="003A0C84" w:rsidRDefault="00A97022" w:rsidP="00100138">
      <w:pPr>
        <w:autoSpaceDE w:val="0"/>
        <w:autoSpaceDN w:val="0"/>
        <w:adjustRightInd w:val="0"/>
        <w:ind w:firstLine="567"/>
        <w:jc w:val="both"/>
      </w:pPr>
      <w:r w:rsidRPr="003A0C84">
        <w:t xml:space="preserve">7.10. При проведении работ по уборке, благоустройству придомовой территории </w:t>
      </w:r>
      <w:r w:rsidR="00100138" w:rsidRPr="003A0C84">
        <w:t xml:space="preserve">многоквартирных домов </w:t>
      </w:r>
      <w:r w:rsidRPr="003A0C84">
        <w:t>целесообразно информировать жителей,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A97022" w:rsidRPr="003A0C84" w:rsidRDefault="00A97022" w:rsidP="00A97022">
      <w:pPr>
        <w:ind w:firstLine="567"/>
        <w:jc w:val="both"/>
      </w:pPr>
      <w:r w:rsidRPr="003A0C84">
        <w:t>7.11. Запрещается складирование снега на территории зеленых насаждений, если это наносит ущерб зеленым насаждениям.</w:t>
      </w:r>
    </w:p>
    <w:p w:rsidR="00E52D52" w:rsidRPr="0058343A" w:rsidRDefault="00A97022" w:rsidP="00E52D52">
      <w:pPr>
        <w:ind w:firstLine="567"/>
        <w:jc w:val="both"/>
      </w:pPr>
      <w:r w:rsidRPr="003A0C84">
        <w:t>7.12.</w:t>
      </w:r>
      <w:r w:rsidR="00E52D52" w:rsidRPr="003A0C84">
        <w:t>В зонах, где имеет место интенсивное пешеходное движение, отказаться от использования (или свести к минимуму) химических реагентов, наносящих ущерб здоровью человека и животных, растениям, обуви.</w:t>
      </w:r>
    </w:p>
    <w:p w:rsidR="00A97022" w:rsidRPr="0058343A" w:rsidRDefault="00A97022" w:rsidP="00A97022">
      <w:pPr>
        <w:shd w:val="clear" w:color="auto" w:fill="FFFFFF"/>
        <w:ind w:firstLine="709"/>
        <w:jc w:val="both"/>
        <w:rPr>
          <w:bCs/>
          <w:color w:val="000000"/>
          <w:spacing w:val="-2"/>
        </w:rPr>
      </w:pPr>
    </w:p>
    <w:p w:rsidR="00A97022" w:rsidRPr="00FF152F" w:rsidRDefault="00A97022" w:rsidP="00A97022">
      <w:pPr>
        <w:autoSpaceDE w:val="0"/>
        <w:autoSpaceDN w:val="0"/>
        <w:adjustRightInd w:val="0"/>
        <w:jc w:val="center"/>
        <w:outlineLvl w:val="1"/>
        <w:rPr>
          <w:b/>
        </w:rPr>
      </w:pPr>
      <w:r w:rsidRPr="00FF152F">
        <w:rPr>
          <w:b/>
        </w:rPr>
        <w:t>8. Содержание элементов внешнего благоустройства</w:t>
      </w:r>
      <w:r w:rsidR="00A73B96" w:rsidRPr="00FF152F">
        <w:rPr>
          <w:b/>
        </w:rPr>
        <w:t xml:space="preserve"> </w:t>
      </w:r>
      <w:r w:rsidRPr="00FF152F">
        <w:rPr>
          <w:b/>
        </w:rPr>
        <w:t>общего пользования</w:t>
      </w:r>
    </w:p>
    <w:p w:rsidR="003A0C84" w:rsidRPr="00FF152F" w:rsidRDefault="003A0C84" w:rsidP="00A97022">
      <w:pPr>
        <w:autoSpaceDE w:val="0"/>
        <w:autoSpaceDN w:val="0"/>
        <w:adjustRightInd w:val="0"/>
        <w:jc w:val="center"/>
        <w:outlineLvl w:val="1"/>
        <w:rPr>
          <w:b/>
        </w:rPr>
      </w:pPr>
    </w:p>
    <w:p w:rsidR="00A97022" w:rsidRPr="00FF152F" w:rsidRDefault="00A97022" w:rsidP="00A97022">
      <w:pPr>
        <w:autoSpaceDE w:val="0"/>
        <w:autoSpaceDN w:val="0"/>
        <w:adjustRightInd w:val="0"/>
        <w:ind w:firstLine="567"/>
        <w:jc w:val="both"/>
      </w:pPr>
      <w:r w:rsidRPr="00FF152F">
        <w:t>8.1. Общие требования к содержанию элементов внешнего благоустройства:</w:t>
      </w:r>
    </w:p>
    <w:p w:rsidR="00A97022" w:rsidRPr="00FF152F" w:rsidRDefault="00A97022" w:rsidP="00A97022">
      <w:pPr>
        <w:autoSpaceDE w:val="0"/>
        <w:autoSpaceDN w:val="0"/>
        <w:adjustRightInd w:val="0"/>
        <w:ind w:firstLine="567"/>
        <w:jc w:val="both"/>
      </w:pPr>
      <w:r w:rsidRPr="00FF152F">
        <w:lastRenderedPageBreak/>
        <w:t>8.1.1. Содержание элементов внешнего благоустройства, включая работы по восстановлению и ремонту памятников, осуществляется физическими и (или) юридическими лицами, независимо от их организационно-правовых форм, владеющими соответствующими элементами внешнего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A97022" w:rsidRPr="00FF152F" w:rsidRDefault="00A97022" w:rsidP="00A97022">
      <w:pPr>
        <w:autoSpaceDE w:val="0"/>
        <w:autoSpaceDN w:val="0"/>
        <w:adjustRightInd w:val="0"/>
        <w:ind w:firstLine="567"/>
        <w:jc w:val="both"/>
      </w:pPr>
      <w:r w:rsidRPr="00FF152F">
        <w:t xml:space="preserve">8.1.2. </w:t>
      </w:r>
      <w:proofErr w:type="gramStart"/>
      <w:r w:rsidRPr="00FF152F">
        <w:t xml:space="preserve">Строительство и установка (размещение) оград, заборов, газонных и тротуарных ограждений, киосков, палаток, павильонов, ларьков, металлических гаражей, рекламных конструкций, стендов для объявлений и других нестационарных объектов (устройств) допускаются в порядке, установленном законодательством Российской Федерации, Забайкальского края, муниципальными правовыми актами органов местного самоуправления муниципального района «Город Краснокаменск и Краснокаменский район» </w:t>
      </w:r>
      <w:proofErr w:type="spellStart"/>
      <w:r w:rsidRPr="00FF152F">
        <w:t>иорганов</w:t>
      </w:r>
      <w:proofErr w:type="spellEnd"/>
      <w:r w:rsidRPr="00FF152F">
        <w:t xml:space="preserve"> местного самоуправления городского поселения «Город Краснокаменск».</w:t>
      </w:r>
      <w:proofErr w:type="gramEnd"/>
    </w:p>
    <w:p w:rsidR="00A97022" w:rsidRPr="00FF152F" w:rsidRDefault="00A97022" w:rsidP="00A97022">
      <w:pPr>
        <w:autoSpaceDE w:val="0"/>
        <w:autoSpaceDN w:val="0"/>
        <w:adjustRightInd w:val="0"/>
        <w:ind w:firstLine="567"/>
        <w:jc w:val="both"/>
      </w:pPr>
      <w:r w:rsidRPr="00FF152F">
        <w:t>8.1.3. Строительные площадки должны быть огорожены по всему периметру плотным ограждением, отвечающим требованиям, установленным действующим законодательством. В ограждениях должно быть минимальное количество проездов.</w:t>
      </w:r>
    </w:p>
    <w:p w:rsidR="00A97022" w:rsidRPr="00FF152F" w:rsidRDefault="00A97022" w:rsidP="00A97022">
      <w:pPr>
        <w:autoSpaceDE w:val="0"/>
        <w:autoSpaceDN w:val="0"/>
        <w:adjustRightInd w:val="0"/>
        <w:ind w:firstLine="567"/>
        <w:jc w:val="both"/>
      </w:pPr>
      <w:r w:rsidRPr="00FF152F">
        <w:t>Проезды, как правило, должны выходить на второстепенные улицы и оборудоваться шлагбаумами или воротами.</w:t>
      </w:r>
    </w:p>
    <w:p w:rsidR="00A97022" w:rsidRPr="00FF152F" w:rsidRDefault="00A97022" w:rsidP="00A97022">
      <w:pPr>
        <w:autoSpaceDE w:val="0"/>
        <w:autoSpaceDN w:val="0"/>
        <w:adjustRightInd w:val="0"/>
        <w:ind w:firstLine="567"/>
        <w:jc w:val="both"/>
      </w:pPr>
      <w:r w:rsidRPr="00FF152F">
        <w:t>Подъездные дороги должны иметь благоустроенную проезжую часть, с оборудованием для очистки колес. Длина каждого выезда должна быть не менее 20 метров с оборудованием для очистки колес.</w:t>
      </w:r>
    </w:p>
    <w:p w:rsidR="00A97022" w:rsidRPr="00FF152F" w:rsidRDefault="00A97022" w:rsidP="00A97022">
      <w:pPr>
        <w:autoSpaceDE w:val="0"/>
        <w:autoSpaceDN w:val="0"/>
        <w:adjustRightInd w:val="0"/>
        <w:ind w:firstLine="567"/>
        <w:jc w:val="both"/>
      </w:pPr>
      <w:r w:rsidRPr="00FF152F">
        <w:t>8.1.4. Фундаменты отдельно стоящих конструкций не должны выступать над землей либо должны быть полностью закрыты декоративными элементами или цветочными газонами.</w:t>
      </w:r>
    </w:p>
    <w:p w:rsidR="00A97022" w:rsidRPr="00FF152F" w:rsidRDefault="00A97022" w:rsidP="00A97022">
      <w:pPr>
        <w:autoSpaceDE w:val="0"/>
        <w:autoSpaceDN w:val="0"/>
        <w:adjustRightInd w:val="0"/>
        <w:ind w:firstLine="567"/>
        <w:jc w:val="both"/>
      </w:pPr>
      <w:r w:rsidRPr="00FF152F">
        <w:t>8.1.5. Нарушенное при установке или демонтаже конструкции дорожное покрытие, газон или живой напочвенный покров должны быть восстановлены владельцем конструкции (или за его счет соответствующими специализированными службами) в соответствии с предписанием, выданным Администрацией городского поселения, в течение 7 календарных дней с момента окончания работ.</w:t>
      </w:r>
    </w:p>
    <w:p w:rsidR="00A97022" w:rsidRPr="00FF152F" w:rsidRDefault="00A97022" w:rsidP="00A97022">
      <w:pPr>
        <w:autoSpaceDE w:val="0"/>
        <w:autoSpaceDN w:val="0"/>
        <w:adjustRightInd w:val="0"/>
        <w:ind w:firstLine="567"/>
        <w:jc w:val="both"/>
      </w:pPr>
      <w:r w:rsidRPr="00FF152F">
        <w:t>8.2. Вывески, реклама и витрины:</w:t>
      </w:r>
    </w:p>
    <w:p w:rsidR="00A97022" w:rsidRPr="00FF152F" w:rsidRDefault="00A97022" w:rsidP="00A97022">
      <w:pPr>
        <w:autoSpaceDE w:val="0"/>
        <w:autoSpaceDN w:val="0"/>
        <w:adjustRightInd w:val="0"/>
        <w:ind w:firstLine="567"/>
        <w:jc w:val="both"/>
      </w:pPr>
      <w:r w:rsidRPr="00FF152F">
        <w:t>8.2.1. Организации, эксплуатирующие рекламные конструкции, витрины и вывески, обязаны следить за их внешним видом, обеспечивать своевременный их ремонт и замену перегоревших световых элементов. Не допускается использование на рекламных конструкциях, вывесках, витринах иностранных слов и выражений, которые могут привести к искажению смысла информации. При отсутствии рекламного изображения на рекламном поле рекламной конструкции, а также обратная сторона рекламных конструкций, выполненных в одностороннем варианте, должна быть закрыта светлым однотонным покрытием. Внешний вид рекламных конструкций включает в себя:</w:t>
      </w:r>
    </w:p>
    <w:p w:rsidR="00A97022" w:rsidRPr="00FF152F" w:rsidRDefault="00A97022" w:rsidP="00A97022">
      <w:pPr>
        <w:autoSpaceDE w:val="0"/>
        <w:autoSpaceDN w:val="0"/>
        <w:adjustRightInd w:val="0"/>
        <w:ind w:firstLine="567"/>
        <w:jc w:val="both"/>
      </w:pPr>
      <w:r w:rsidRPr="00FF152F">
        <w:t>- наличие маркировки с указанием собственника рекламной конструкции и номера его телефона;</w:t>
      </w:r>
    </w:p>
    <w:p w:rsidR="00A97022" w:rsidRPr="00FF152F" w:rsidRDefault="00A97022" w:rsidP="00A97022">
      <w:pPr>
        <w:autoSpaceDE w:val="0"/>
        <w:autoSpaceDN w:val="0"/>
        <w:adjustRightInd w:val="0"/>
        <w:ind w:firstLine="567"/>
        <w:jc w:val="both"/>
      </w:pPr>
      <w:r w:rsidRPr="00FF152F">
        <w:t>- надежное крепление элементов рекламной конструкции и осветительных приборов и устройств, находящихся на ней;</w:t>
      </w:r>
    </w:p>
    <w:p w:rsidR="00A97022" w:rsidRPr="00FF152F" w:rsidRDefault="00A97022" w:rsidP="00A97022">
      <w:pPr>
        <w:autoSpaceDE w:val="0"/>
        <w:autoSpaceDN w:val="0"/>
        <w:adjustRightInd w:val="0"/>
        <w:ind w:firstLine="567"/>
        <w:jc w:val="both"/>
      </w:pPr>
      <w:r w:rsidRPr="00FF152F">
        <w:t>- целостность рекламного изображения и отсутствие посторонних надписей и рисунков на нем.</w:t>
      </w:r>
    </w:p>
    <w:p w:rsidR="00A97022" w:rsidRPr="00FF152F" w:rsidRDefault="00A97022" w:rsidP="00A97022">
      <w:pPr>
        <w:autoSpaceDE w:val="0"/>
        <w:autoSpaceDN w:val="0"/>
        <w:adjustRightInd w:val="0"/>
        <w:ind w:firstLine="567"/>
        <w:jc w:val="both"/>
      </w:pPr>
      <w:r w:rsidRPr="00FF152F">
        <w:t>Выявленные дефекты внешнего вида рекламной конструкции, вывески, витрины устраняются в течение трех суток собственниками рекламной конструкции, вывески, витрины.</w:t>
      </w:r>
    </w:p>
    <w:p w:rsidR="00A97022" w:rsidRPr="00FF152F" w:rsidRDefault="00A97022" w:rsidP="00A97022">
      <w:pPr>
        <w:autoSpaceDE w:val="0"/>
        <w:autoSpaceDN w:val="0"/>
        <w:adjustRightInd w:val="0"/>
        <w:ind w:firstLine="567"/>
        <w:jc w:val="both"/>
      </w:pPr>
      <w:r w:rsidRPr="00FF152F">
        <w:t xml:space="preserve">8.2.2. Рекламные конструкции и витрины должны быть оборудованы специальными осветительными приборами. Расстояние между осветительными </w:t>
      </w:r>
      <w:r w:rsidRPr="00FF152F">
        <w:lastRenderedPageBreak/>
        <w:t>приборами и окнами жилых помещений устанавливается согласно санитарным правилам и нормам.</w:t>
      </w:r>
    </w:p>
    <w:p w:rsidR="00A97022" w:rsidRPr="00FF152F" w:rsidRDefault="00A97022" w:rsidP="00A97022">
      <w:pPr>
        <w:autoSpaceDE w:val="0"/>
        <w:autoSpaceDN w:val="0"/>
        <w:adjustRightInd w:val="0"/>
        <w:ind w:firstLine="567"/>
        <w:jc w:val="both"/>
      </w:pPr>
      <w:r w:rsidRPr="00FF152F">
        <w:t>8.2.3. Внутренние конструктивные узлы и элементы соединения различных частей рекламной конструкции (крепление осветительной аппаратуры, болтовые соединения, элементы опор и т.д.) должны быть закрыты.</w:t>
      </w:r>
    </w:p>
    <w:p w:rsidR="00A97022" w:rsidRPr="00FF152F" w:rsidRDefault="00A97022" w:rsidP="00A97022">
      <w:pPr>
        <w:autoSpaceDE w:val="0"/>
        <w:autoSpaceDN w:val="0"/>
        <w:adjustRightInd w:val="0"/>
        <w:ind w:firstLine="567"/>
        <w:jc w:val="both"/>
      </w:pPr>
      <w:r w:rsidRPr="00FF152F">
        <w:t>8.2.4. Наружная звуковая реклама не должна нарушать безопасность дорожного движения и создавать дискомфорт для людей, находящихся в зоне действия звуковой рекламной установки.</w:t>
      </w:r>
    </w:p>
    <w:p w:rsidR="00A97022" w:rsidRPr="00FF152F" w:rsidRDefault="00A97022" w:rsidP="00A97022">
      <w:pPr>
        <w:autoSpaceDE w:val="0"/>
        <w:autoSpaceDN w:val="0"/>
        <w:adjustRightInd w:val="0"/>
        <w:ind w:firstLine="567"/>
        <w:jc w:val="both"/>
      </w:pPr>
      <w:r w:rsidRPr="00FF152F">
        <w:t>8.2.5. Запрещается установка рекламных конструкций на деревьях, других природных объектах, а также на дорожных ограждениях и направляющих устройствах.</w:t>
      </w:r>
    </w:p>
    <w:p w:rsidR="00A97022" w:rsidRPr="00FF152F" w:rsidRDefault="00A97022" w:rsidP="00A97022">
      <w:pPr>
        <w:autoSpaceDE w:val="0"/>
        <w:autoSpaceDN w:val="0"/>
        <w:adjustRightInd w:val="0"/>
        <w:ind w:firstLine="567"/>
        <w:jc w:val="both"/>
      </w:pPr>
      <w:r w:rsidRPr="00FF152F">
        <w:t>8.2.6. Объект наружной рекламы и информации должен содержаться собственником в надлежащем порядке. В случае прекращения действия рекламной информации в связи с ликвидацией юридического лица или частной предпринимательской деятельности, рекламный объект должен быть демонтирован самим владельцем в течение месяца.</w:t>
      </w:r>
    </w:p>
    <w:p w:rsidR="00A97022" w:rsidRPr="00FF152F" w:rsidRDefault="00A97022" w:rsidP="00A97022">
      <w:pPr>
        <w:autoSpaceDE w:val="0"/>
        <w:autoSpaceDN w:val="0"/>
        <w:adjustRightInd w:val="0"/>
        <w:ind w:firstLine="567"/>
        <w:jc w:val="both"/>
      </w:pPr>
      <w:r w:rsidRPr="00FF152F">
        <w:t>8.3. Строительство, установка и содержание малых архитектурных форм:</w:t>
      </w:r>
    </w:p>
    <w:p w:rsidR="00A97022" w:rsidRPr="00FF152F" w:rsidRDefault="00A97022" w:rsidP="00A97022">
      <w:pPr>
        <w:autoSpaceDE w:val="0"/>
        <w:autoSpaceDN w:val="0"/>
        <w:adjustRightInd w:val="0"/>
        <w:ind w:firstLine="567"/>
        <w:jc w:val="both"/>
      </w:pPr>
      <w:r w:rsidRPr="00FF152F">
        <w:t xml:space="preserve">8.3.1. </w:t>
      </w:r>
      <w:proofErr w:type="gramStart"/>
      <w:r w:rsidRPr="00FF152F">
        <w:t>Окраску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рекламных конструкций, стендов для афиш и объявлений и иных стендов, рекламных тумб, указателей остановок транспорта и переходов, скамеек осуществляют лица, установленные подпунктом 8.1.1.</w:t>
      </w:r>
      <w:proofErr w:type="gramEnd"/>
      <w:r w:rsidRPr="00FF152F">
        <w:t xml:space="preserve"> Правил, рекомендуется производить не реже одного раза в год.</w:t>
      </w:r>
    </w:p>
    <w:p w:rsidR="00A97022" w:rsidRPr="00FF152F" w:rsidRDefault="00A97022" w:rsidP="00A97022">
      <w:pPr>
        <w:autoSpaceDE w:val="0"/>
        <w:autoSpaceDN w:val="0"/>
        <w:adjustRightInd w:val="0"/>
        <w:ind w:firstLine="567"/>
        <w:jc w:val="both"/>
      </w:pPr>
      <w:r w:rsidRPr="00FF152F">
        <w:t>8.3.2.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осуществляют лица, установленные подпунктом 8.1.1. Правил, рекомендуется производить не реже одного раза в два года, а ремонт - по мере необходимости.</w:t>
      </w:r>
    </w:p>
    <w:p w:rsidR="00A97022" w:rsidRPr="00FF152F" w:rsidRDefault="00A97022" w:rsidP="00A97022">
      <w:pPr>
        <w:ind w:firstLine="567"/>
        <w:jc w:val="both"/>
      </w:pPr>
      <w:r w:rsidRPr="00FF152F">
        <w:t>8.4. Обеспечение доступности городской среды.</w:t>
      </w:r>
    </w:p>
    <w:p w:rsidR="00A97022" w:rsidRPr="00FF152F" w:rsidRDefault="00A97022" w:rsidP="00A97022">
      <w:pPr>
        <w:ind w:firstLine="567"/>
        <w:jc w:val="both"/>
      </w:pPr>
      <w:r w:rsidRPr="00FF152F">
        <w:t xml:space="preserve">8.4.1.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городского поселения для </w:t>
      </w:r>
      <w:proofErr w:type="spellStart"/>
      <w:r w:rsidRPr="00FF152F">
        <w:t>маломобильных</w:t>
      </w:r>
      <w:proofErr w:type="spellEnd"/>
      <w:r w:rsidRPr="00FF152F">
        <w:t xml:space="preserve"> групп населения, в том числе оснащение этих объектов элементами и техническими средствами, способствующими передвижению </w:t>
      </w:r>
      <w:proofErr w:type="spellStart"/>
      <w:r w:rsidRPr="00FF152F">
        <w:t>маломобильных</w:t>
      </w:r>
      <w:proofErr w:type="spellEnd"/>
      <w:r w:rsidRPr="00FF152F">
        <w:t xml:space="preserve"> групп населения.</w:t>
      </w:r>
    </w:p>
    <w:p w:rsidR="00A97022" w:rsidRPr="0058343A" w:rsidRDefault="00A97022" w:rsidP="00A97022">
      <w:pPr>
        <w:ind w:firstLine="567"/>
        <w:jc w:val="both"/>
      </w:pPr>
      <w:r w:rsidRPr="00FF152F">
        <w:t xml:space="preserve">8.4.2. Проектирование, строительство, установка технических средств и оборудования, способствующих передвижению </w:t>
      </w:r>
      <w:proofErr w:type="spellStart"/>
      <w:r w:rsidRPr="00FF152F">
        <w:t>маломобильных</w:t>
      </w:r>
      <w:proofErr w:type="spellEnd"/>
      <w:r w:rsidRPr="00FF152F">
        <w:t xml:space="preserve"> групп населения, осуществляется при новом строительстве заказчиком в соответствии с утвержденной проектной документацией.</w:t>
      </w:r>
    </w:p>
    <w:p w:rsidR="00A97022" w:rsidRDefault="00A97022" w:rsidP="00A97022">
      <w:pPr>
        <w:autoSpaceDE w:val="0"/>
        <w:autoSpaceDN w:val="0"/>
        <w:adjustRightInd w:val="0"/>
        <w:jc w:val="center"/>
        <w:outlineLvl w:val="1"/>
      </w:pPr>
    </w:p>
    <w:p w:rsidR="00A97022" w:rsidRPr="000B1DDA" w:rsidRDefault="00A97022" w:rsidP="00A97022">
      <w:pPr>
        <w:autoSpaceDE w:val="0"/>
        <w:autoSpaceDN w:val="0"/>
        <w:adjustRightInd w:val="0"/>
        <w:jc w:val="center"/>
        <w:outlineLvl w:val="1"/>
        <w:rPr>
          <w:b/>
        </w:rPr>
      </w:pPr>
      <w:r w:rsidRPr="000B1DDA">
        <w:rPr>
          <w:b/>
        </w:rPr>
        <w:t>9. Озеленение территории</w:t>
      </w:r>
    </w:p>
    <w:p w:rsidR="002325F3" w:rsidRPr="000B1DDA" w:rsidRDefault="00072FF4" w:rsidP="002325F3">
      <w:pPr>
        <w:autoSpaceDE w:val="0"/>
        <w:autoSpaceDN w:val="0"/>
        <w:adjustRightInd w:val="0"/>
        <w:ind w:firstLine="567"/>
        <w:jc w:val="both"/>
      </w:pPr>
      <w:r w:rsidRPr="000B1DDA">
        <w:t>9.1. Озеленение</w:t>
      </w:r>
      <w:r w:rsidR="00A73B96" w:rsidRPr="000B1DDA">
        <w:t xml:space="preserve"> </w:t>
      </w:r>
      <w:r w:rsidRPr="000B1DDA">
        <w:t>поселений</w:t>
      </w:r>
      <w:r w:rsidR="00A97022" w:rsidRPr="000B1DDA">
        <w:t>, работы по содержанию и восстановлению парков, скверов, зеленых зон, содержание и охрана озелененных территорий общего пользования осуществляются специализированными организациями, имеющими соответствующие лицензии и право на проведение работ по уходу за зелеными насаждениями. При этом целесообразно поддерживать инициативу населения и других заинтересованных лиц по поддержанию и улучшению зеленых зон и других элементов природной среды в поселении.</w:t>
      </w:r>
    </w:p>
    <w:p w:rsidR="00173768" w:rsidRPr="000B1DDA" w:rsidRDefault="00A97022" w:rsidP="00173768">
      <w:pPr>
        <w:ind w:firstLine="567"/>
        <w:jc w:val="both"/>
      </w:pPr>
      <w:r w:rsidRPr="000B1DDA">
        <w:t>9.1.1.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A97022" w:rsidRPr="000B1DDA" w:rsidRDefault="00A97022" w:rsidP="00173768">
      <w:pPr>
        <w:ind w:firstLine="567"/>
        <w:jc w:val="both"/>
      </w:pPr>
      <w:r w:rsidRPr="000B1DDA">
        <w:lastRenderedPageBreak/>
        <w:t>9.1.2. Озеленение – составная и необходимая часть благоустройства и ландшафтной организации территории, обеспечивающая формирование устойчивой среды городского поселения с активным использованием существующих и/или создаваемых вновь природных комплексов</w:t>
      </w:r>
      <w:r w:rsidR="00C4025D" w:rsidRPr="000B1DDA">
        <w:t xml:space="preserve"> в контексте общего "зеленого каркаса",</w:t>
      </w:r>
      <w:r w:rsidRPr="000B1DDA">
        <w:t xml:space="preserve"> а также поддержание и бережный уход за ранее созданной или изначально существующей природной средой на территории поселения</w:t>
      </w:r>
    </w:p>
    <w:p w:rsidR="00E37A0A" w:rsidRPr="000B1DDA" w:rsidRDefault="00A97022" w:rsidP="00EB42AF">
      <w:pPr>
        <w:ind w:firstLine="567"/>
        <w:jc w:val="both"/>
      </w:pPr>
      <w:r w:rsidRPr="000B1DDA">
        <w:t>9.1.3. Работы по озеленению необходимо планировать в комплексе и в контексте общего зеленого "каркаса" поселения, обеспечивающего для всех жителей доступ к</w:t>
      </w:r>
      <w:r w:rsidR="00A73B96" w:rsidRPr="000B1DDA">
        <w:t xml:space="preserve"> </w:t>
      </w:r>
      <w:r w:rsidR="00E37A0A" w:rsidRPr="000B1DDA">
        <w:t>озелененным территориям</w:t>
      </w:r>
      <w:r w:rsidRPr="000B1DDA">
        <w:t>, возможность для занятий спортом и общения, физический комфорт и улучшение визуальных и экологически</w:t>
      </w:r>
      <w:r w:rsidR="00E37A0A" w:rsidRPr="000B1DDA">
        <w:t>х характеристик населенного пункта</w:t>
      </w:r>
      <w:r w:rsidR="00D879AC" w:rsidRPr="000B1DDA">
        <w:t>,</w:t>
      </w:r>
      <w:r w:rsidR="00A73B96" w:rsidRPr="000B1DDA">
        <w:t xml:space="preserve"> </w:t>
      </w:r>
      <w:proofErr w:type="gramStart"/>
      <w:r w:rsidR="00E37A0A" w:rsidRPr="000B1DDA">
        <w:t>направленные</w:t>
      </w:r>
      <w:proofErr w:type="gramEnd"/>
      <w:r w:rsidR="00E37A0A" w:rsidRPr="000B1DDA">
        <w:t xml:space="preserve"> в том числе обеспечение </w:t>
      </w:r>
      <w:proofErr w:type="spellStart"/>
      <w:r w:rsidR="00E37A0A" w:rsidRPr="000B1DDA">
        <w:t>биоразнообразия</w:t>
      </w:r>
      <w:proofErr w:type="spellEnd"/>
      <w:r w:rsidR="00E37A0A" w:rsidRPr="000B1DDA">
        <w:t xml:space="preserve"> и непрерывности озелененных элементов городской среды, а также на обеспечение для жителей населенного пункта с возможностью пешеходных и велосипедных прогулок, прогулок и игр с детьми на свежем воздухе, комфортного отдыха старшего поколения (далее - "зеленый каркас").</w:t>
      </w:r>
    </w:p>
    <w:p w:rsidR="00BE427D" w:rsidRPr="000B1DDA" w:rsidRDefault="00A97022" w:rsidP="00BE427D">
      <w:pPr>
        <w:ind w:firstLine="567"/>
        <w:jc w:val="both"/>
      </w:pPr>
      <w:r w:rsidRPr="000B1DDA">
        <w:t xml:space="preserve">9.1.4. </w:t>
      </w:r>
      <w:proofErr w:type="gramStart"/>
      <w:r w:rsidRPr="000B1DDA">
        <w:t>Основными типами насаждений и озеленения могут являться: рядовые посадки, аллеи, живые изгороди, солитеры, группы, массивы,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w:t>
      </w:r>
      <w:proofErr w:type="gramEnd"/>
      <w:r w:rsidRPr="000B1DDA">
        <w:t xml:space="preserve"> В зависимости от выбора типов насаждений необходимо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поселения.</w:t>
      </w:r>
    </w:p>
    <w:p w:rsidR="002106AD" w:rsidRPr="000B1DDA" w:rsidRDefault="00A97022" w:rsidP="002106AD">
      <w:pPr>
        <w:ind w:firstLine="567"/>
        <w:jc w:val="both"/>
      </w:pPr>
      <w:r w:rsidRPr="000B1DDA">
        <w:t>9.1.5.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0B1DDA">
        <w:t>несмыкание</w:t>
      </w:r>
      <w:proofErr w:type="spellEnd"/>
      <w:r w:rsidRPr="000B1DDA">
        <w:t xml:space="preserve"> крон).</w:t>
      </w:r>
    </w:p>
    <w:p w:rsidR="002325F3" w:rsidRPr="000B1DDA" w:rsidRDefault="00173768" w:rsidP="002106AD">
      <w:pPr>
        <w:ind w:firstLine="567"/>
        <w:jc w:val="both"/>
      </w:pPr>
      <w:r w:rsidRPr="000B1DDA">
        <w:t>9.1.6</w:t>
      </w:r>
      <w:r w:rsidR="00A97022" w:rsidRPr="000B1DDA">
        <w:t>. Необходимо составлять</w:t>
      </w:r>
      <w:r w:rsidR="00AA02D0">
        <w:t xml:space="preserve"> </w:t>
      </w:r>
      <w:proofErr w:type="spellStart"/>
      <w:r w:rsidR="00A97022" w:rsidRPr="000B1DDA">
        <w:t>дендроплан</w:t>
      </w:r>
      <w:proofErr w:type="spellEnd"/>
      <w:r w:rsidR="00A97022" w:rsidRPr="000B1DDA">
        <w:t xml:space="preserve"> при разработке проектной документации на строительство, капитальный ремонт и реконструкцию объектов благоустройства, в том числе объектов озеленения, что будет способствовать рациональному размещению проектируемых объектов с целью максимального сохранения здоровых и декоративных растений</w:t>
      </w:r>
    </w:p>
    <w:p w:rsidR="002106AD" w:rsidRPr="000B1DDA" w:rsidRDefault="00173768" w:rsidP="00A97022">
      <w:pPr>
        <w:ind w:firstLine="567"/>
        <w:jc w:val="both"/>
      </w:pPr>
      <w:r w:rsidRPr="000B1DDA">
        <w:t>9.1.7</w:t>
      </w:r>
      <w:r w:rsidR="00A97022" w:rsidRPr="000B1DDA">
        <w:t xml:space="preserve">. Разработку проектной документации на строительство, капитальный ремонт и реконструкцию объектов озеленения необходимо производить на основании </w:t>
      </w:r>
      <w:proofErr w:type="spellStart"/>
      <w:r w:rsidR="00A97022" w:rsidRPr="000B1DDA">
        <w:t>геоподосновы</w:t>
      </w:r>
      <w:proofErr w:type="spellEnd"/>
      <w:r w:rsidR="00A97022" w:rsidRPr="000B1DDA">
        <w:t xml:space="preserve"> с инвентаризационным планом зеленых насаждений на весь участок благоустройства</w:t>
      </w:r>
    </w:p>
    <w:p w:rsidR="00A97022" w:rsidRPr="000B1DDA" w:rsidRDefault="00173768" w:rsidP="00A97022">
      <w:pPr>
        <w:ind w:firstLine="567"/>
        <w:jc w:val="both"/>
      </w:pPr>
      <w:r w:rsidRPr="000B1DDA">
        <w:t>9.1.8</w:t>
      </w:r>
      <w:r w:rsidR="00A97022" w:rsidRPr="000B1DDA">
        <w:t xml:space="preserve">. На основании полученных </w:t>
      </w:r>
      <w:proofErr w:type="spellStart"/>
      <w:r w:rsidR="00A97022" w:rsidRPr="000B1DDA">
        <w:t>геоподосновы</w:t>
      </w:r>
      <w:proofErr w:type="spellEnd"/>
      <w:r w:rsidR="00A97022" w:rsidRPr="000B1DDA">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необходимо определить объемы вырубок и пересадок в целом по участку благоустройства, производится расчет компенсационной стоимости.</w:t>
      </w:r>
    </w:p>
    <w:p w:rsidR="00A97022" w:rsidRPr="000B1DDA" w:rsidRDefault="00173768" w:rsidP="00A97022">
      <w:pPr>
        <w:ind w:firstLine="567"/>
        <w:jc w:val="both"/>
      </w:pPr>
      <w:r w:rsidRPr="000B1DDA">
        <w:t>9.1.9</w:t>
      </w:r>
      <w:r w:rsidR="00A97022" w:rsidRPr="000B1DDA">
        <w:t>. После утверждения проектно-сметной документации на застройку, капитальный ремонт и реконструкцию благоустройства, в том числе объектов озеленения, необходимо разрабатывать рабочий проект с уточнением планировочных решений, инженерных коммуникаций и организации строительства. На этой стадии необходимо разрабатывать</w:t>
      </w:r>
      <w:r w:rsidR="000B1DDA">
        <w:t xml:space="preserve"> </w:t>
      </w:r>
      <w:proofErr w:type="spellStart"/>
      <w:r w:rsidR="00A97022" w:rsidRPr="000B1DDA">
        <w:t>дендроплан</w:t>
      </w:r>
      <w:proofErr w:type="spellEnd"/>
      <w:r w:rsidR="00A97022" w:rsidRPr="000B1DDA">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A97022" w:rsidRPr="000B1DDA" w:rsidRDefault="00A97022" w:rsidP="00A97022">
      <w:pPr>
        <w:ind w:firstLine="567"/>
        <w:jc w:val="both"/>
      </w:pPr>
      <w:r w:rsidRPr="000B1DDA">
        <w:t>9.</w:t>
      </w:r>
      <w:r w:rsidR="00173768" w:rsidRPr="000B1DDA">
        <w:t>1.10</w:t>
      </w:r>
      <w:r w:rsidRPr="000B1DDA">
        <w:t xml:space="preserve">. При проектировании озеленения необходимо учитывать минимальные расстояния посадок деревьев и кустарников до инженерных сетей, зданий и сооружений, также необходимо соблюдать максимальное количество зеленых </w:t>
      </w:r>
      <w:r w:rsidRPr="000B1DDA">
        <w:lastRenderedPageBreak/>
        <w:t>насаждений на различных территориях, городского поселения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A97022" w:rsidRPr="000B1DDA" w:rsidRDefault="00173768" w:rsidP="00A97022">
      <w:pPr>
        <w:ind w:firstLine="567"/>
        <w:jc w:val="both"/>
      </w:pPr>
      <w:r w:rsidRPr="000B1DDA">
        <w:t>9.1.11</w:t>
      </w:r>
      <w:r w:rsidR="00A97022" w:rsidRPr="000B1DDA">
        <w:t xml:space="preserve">. На территории поселения необходимо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A97022" w:rsidRPr="000B1DDA" w:rsidRDefault="00173768" w:rsidP="00A97022">
      <w:pPr>
        <w:ind w:firstLine="567"/>
        <w:jc w:val="both"/>
      </w:pPr>
      <w:r w:rsidRPr="000B1DDA">
        <w:t>9.1.12</w:t>
      </w:r>
      <w:r w:rsidR="00A97022" w:rsidRPr="000B1DDA">
        <w:t>. При посадке деревьев в зонах действия теплотрасс необходимо учитывать фактор прогревания почвы в обе стороны от оси теплотрассы.</w:t>
      </w:r>
    </w:p>
    <w:p w:rsidR="00A97022" w:rsidRPr="000B1DDA" w:rsidRDefault="00173768" w:rsidP="00A97022">
      <w:pPr>
        <w:ind w:firstLine="567"/>
        <w:jc w:val="both"/>
      </w:pPr>
      <w:r w:rsidRPr="000B1DDA">
        <w:t>9.1.13</w:t>
      </w:r>
      <w:r w:rsidR="00A97022" w:rsidRPr="000B1DDA">
        <w:t>. При воздействии неблагоприятных техногенных и климатических факторов на различные территории поселения необходимо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A97022" w:rsidRPr="000B1DDA" w:rsidRDefault="00173768" w:rsidP="00A97022">
      <w:pPr>
        <w:ind w:firstLine="567"/>
        <w:jc w:val="both"/>
      </w:pPr>
      <w:r w:rsidRPr="000B1DDA">
        <w:t>9.1.14</w:t>
      </w:r>
      <w:r w:rsidR="00A97022" w:rsidRPr="000B1DDA">
        <w:t>. Для защиты от ветра необходимо использовать зеленые насаждения ажурной конструкции с вертикальной сомкнутостью полога 60 – 70%.</w:t>
      </w:r>
    </w:p>
    <w:p w:rsidR="00A97022" w:rsidRPr="000B1DDA" w:rsidRDefault="00173768" w:rsidP="00A97022">
      <w:pPr>
        <w:autoSpaceDE w:val="0"/>
        <w:autoSpaceDN w:val="0"/>
        <w:adjustRightInd w:val="0"/>
        <w:ind w:firstLine="567"/>
        <w:jc w:val="both"/>
      </w:pPr>
      <w:r w:rsidRPr="000B1DDA">
        <w:t>9.1.15</w:t>
      </w:r>
      <w:r w:rsidR="00A97022" w:rsidRPr="000B1DDA">
        <w:t xml:space="preserve">. </w:t>
      </w:r>
      <w:proofErr w:type="spellStart"/>
      <w:r w:rsidR="00A97022" w:rsidRPr="000B1DDA">
        <w:t>Шумозащитные</w:t>
      </w:r>
      <w:proofErr w:type="spellEnd"/>
      <w:r w:rsidR="00A97022" w:rsidRPr="000B1DDA">
        <w:t xml:space="preserve"> насаждения необходимо проектировать в виде однорядных или многорядных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00A97022" w:rsidRPr="000B1DDA">
        <w:t>подкроновое</w:t>
      </w:r>
      <w:proofErr w:type="spellEnd"/>
      <w:r w:rsidR="00A97022" w:rsidRPr="000B1DDA">
        <w:t xml:space="preserve"> пространство следует заполнять рядами кустарника.</w:t>
      </w:r>
    </w:p>
    <w:p w:rsidR="00A97022" w:rsidRPr="000B1DDA" w:rsidRDefault="00173768" w:rsidP="00A97022">
      <w:pPr>
        <w:autoSpaceDE w:val="0"/>
        <w:autoSpaceDN w:val="0"/>
        <w:adjustRightInd w:val="0"/>
        <w:ind w:firstLine="567"/>
        <w:jc w:val="both"/>
      </w:pPr>
      <w:r w:rsidRPr="000B1DDA">
        <w:t>9.2</w:t>
      </w:r>
      <w:r w:rsidR="00A97022" w:rsidRPr="000B1DDA">
        <w:t>. На территориях зеленых насаждений запрещается:</w:t>
      </w:r>
    </w:p>
    <w:p w:rsidR="00A97022" w:rsidRPr="000B1DDA" w:rsidRDefault="00A97022" w:rsidP="00A97022">
      <w:pPr>
        <w:autoSpaceDE w:val="0"/>
        <w:autoSpaceDN w:val="0"/>
        <w:adjustRightInd w:val="0"/>
        <w:ind w:firstLine="567"/>
        <w:jc w:val="both"/>
      </w:pPr>
      <w:r w:rsidRPr="000B1DDA">
        <w:t>– ходить и лежать на газонах и в местах молодых зеленых насаждений;</w:t>
      </w:r>
    </w:p>
    <w:p w:rsidR="00A97022" w:rsidRPr="000B1DDA" w:rsidRDefault="00A97022" w:rsidP="00A97022">
      <w:pPr>
        <w:autoSpaceDE w:val="0"/>
        <w:autoSpaceDN w:val="0"/>
        <w:adjustRightInd w:val="0"/>
        <w:ind w:firstLine="567"/>
        <w:jc w:val="both"/>
      </w:pPr>
      <w:r w:rsidRPr="000B1DDA">
        <w:t>– ломать деревья, кустарники, сучья и ветви, срывать листья и цветы;</w:t>
      </w:r>
    </w:p>
    <w:p w:rsidR="00A97022" w:rsidRPr="000B1DDA" w:rsidRDefault="00A97022" w:rsidP="00A97022">
      <w:pPr>
        <w:autoSpaceDE w:val="0"/>
        <w:autoSpaceDN w:val="0"/>
        <w:adjustRightInd w:val="0"/>
        <w:ind w:firstLine="567"/>
        <w:jc w:val="both"/>
      </w:pPr>
      <w:r w:rsidRPr="000B1DDA">
        <w:t>– разжигать костры, сжигать мусор, листву;</w:t>
      </w:r>
    </w:p>
    <w:p w:rsidR="00A97022" w:rsidRPr="000B1DDA" w:rsidRDefault="00A97022" w:rsidP="00A97022">
      <w:pPr>
        <w:autoSpaceDE w:val="0"/>
        <w:autoSpaceDN w:val="0"/>
        <w:adjustRightInd w:val="0"/>
        <w:ind w:firstLine="567"/>
        <w:jc w:val="both"/>
      </w:pPr>
      <w:r w:rsidRPr="000B1DDA">
        <w:t>– засорять газоны, цветники, дорожки и водоемы;</w:t>
      </w:r>
    </w:p>
    <w:p w:rsidR="00A97022" w:rsidRPr="000B1DDA" w:rsidRDefault="00A97022" w:rsidP="00A97022">
      <w:pPr>
        <w:autoSpaceDE w:val="0"/>
        <w:autoSpaceDN w:val="0"/>
        <w:adjustRightInd w:val="0"/>
        <w:ind w:firstLine="567"/>
        <w:jc w:val="both"/>
      </w:pPr>
      <w:r w:rsidRPr="000B1DDA">
        <w:t>– портить скульптуры, скамейки, ограды, малые архитектурные формы;</w:t>
      </w:r>
    </w:p>
    <w:p w:rsidR="00A97022" w:rsidRPr="000B1DDA" w:rsidRDefault="00A97022" w:rsidP="00A97022">
      <w:pPr>
        <w:autoSpaceDE w:val="0"/>
        <w:autoSpaceDN w:val="0"/>
        <w:adjustRightInd w:val="0"/>
        <w:ind w:firstLine="567"/>
        <w:jc w:val="both"/>
      </w:pPr>
      <w:r w:rsidRPr="000B1DDA">
        <w:t>– добывать из деревьев сок, делать надрезы, надписи, приклеивать к деревьям, укреплять и натягивать на деревьях объявления, номерные знаки, всякого рода указатели, провода и забивать в деревья крючки, гвозди и наносить другие механические повреждения;</w:t>
      </w:r>
    </w:p>
    <w:p w:rsidR="00A97022" w:rsidRPr="000B1DDA" w:rsidRDefault="00A97022" w:rsidP="00A97022">
      <w:pPr>
        <w:autoSpaceDE w:val="0"/>
        <w:autoSpaceDN w:val="0"/>
        <w:adjustRightInd w:val="0"/>
        <w:ind w:firstLine="567"/>
        <w:jc w:val="both"/>
      </w:pPr>
      <w:r w:rsidRPr="000B1DDA">
        <w:t>– подвешивать на деревья гамаки, качели, веревки, кроме искусственных гнездований птиц, кормушек и поилок;</w:t>
      </w:r>
    </w:p>
    <w:p w:rsidR="00A97022" w:rsidRPr="000B1DDA" w:rsidRDefault="00A97022" w:rsidP="00A97022">
      <w:pPr>
        <w:autoSpaceDE w:val="0"/>
        <w:autoSpaceDN w:val="0"/>
        <w:adjustRightInd w:val="0"/>
        <w:ind w:firstLine="567"/>
        <w:jc w:val="both"/>
      </w:pPr>
      <w:r w:rsidRPr="000B1DDA">
        <w:t>– ездить на велосипедах, мотоциклах, лошадях, тракторах и автомашинах;</w:t>
      </w:r>
    </w:p>
    <w:p w:rsidR="00A97022" w:rsidRPr="000B1DDA" w:rsidRDefault="00A97022" w:rsidP="00A97022">
      <w:pPr>
        <w:autoSpaceDE w:val="0"/>
        <w:autoSpaceDN w:val="0"/>
        <w:adjustRightInd w:val="0"/>
        <w:ind w:firstLine="567"/>
        <w:jc w:val="both"/>
      </w:pPr>
      <w:r w:rsidRPr="000B1DDA">
        <w:t>– пасти скот;</w:t>
      </w:r>
    </w:p>
    <w:p w:rsidR="00A97022" w:rsidRPr="000B1DDA" w:rsidRDefault="00A97022" w:rsidP="00A97022">
      <w:pPr>
        <w:autoSpaceDE w:val="0"/>
        <w:autoSpaceDN w:val="0"/>
        <w:adjustRightInd w:val="0"/>
        <w:ind w:firstLine="567"/>
        <w:jc w:val="both"/>
      </w:pPr>
      <w:r w:rsidRPr="000B1DDA">
        <w:t>– устраивать ледяные катки и снежные горки, кататься на лыжах, коньках, санях, за исключением мест, отведенных для этих целей;</w:t>
      </w:r>
    </w:p>
    <w:p w:rsidR="00A97022" w:rsidRPr="000B1DDA" w:rsidRDefault="00A97022" w:rsidP="00A97022">
      <w:pPr>
        <w:autoSpaceDE w:val="0"/>
        <w:autoSpaceDN w:val="0"/>
        <w:adjustRightInd w:val="0"/>
        <w:ind w:firstLine="567"/>
        <w:jc w:val="both"/>
      </w:pPr>
      <w:r w:rsidRPr="000B1DDA">
        <w:t>– производить строительные и ремонтные работы без ограждений насаждений щитами, гарантирующими защиту их от повреждений;</w:t>
      </w:r>
    </w:p>
    <w:p w:rsidR="00A97022" w:rsidRPr="000B1DDA" w:rsidRDefault="00A97022" w:rsidP="00A97022">
      <w:pPr>
        <w:autoSpaceDE w:val="0"/>
        <w:autoSpaceDN w:val="0"/>
        <w:adjustRightInd w:val="0"/>
        <w:ind w:firstLine="567"/>
        <w:jc w:val="both"/>
      </w:pPr>
      <w:r w:rsidRPr="000B1DDA">
        <w:t>– обнажать корни деревьев и засыпать шейки деревьев землей или строительным мусором;</w:t>
      </w:r>
    </w:p>
    <w:p w:rsidR="00A97022" w:rsidRPr="000B1DDA" w:rsidRDefault="00A97022" w:rsidP="00A97022">
      <w:pPr>
        <w:autoSpaceDE w:val="0"/>
        <w:autoSpaceDN w:val="0"/>
        <w:adjustRightInd w:val="0"/>
        <w:ind w:firstLine="567"/>
        <w:jc w:val="both"/>
      </w:pPr>
      <w:r w:rsidRPr="000B1DDA">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A97022" w:rsidRPr="000B1DDA" w:rsidRDefault="00A97022" w:rsidP="00A97022">
      <w:pPr>
        <w:autoSpaceDE w:val="0"/>
        <w:autoSpaceDN w:val="0"/>
        <w:adjustRightInd w:val="0"/>
        <w:ind w:firstLine="567"/>
        <w:jc w:val="both"/>
      </w:pPr>
      <w:r w:rsidRPr="000B1DDA">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A97022" w:rsidRPr="000B1DDA" w:rsidRDefault="00A97022" w:rsidP="00A97022">
      <w:pPr>
        <w:autoSpaceDE w:val="0"/>
        <w:autoSpaceDN w:val="0"/>
        <w:adjustRightInd w:val="0"/>
        <w:ind w:firstLine="567"/>
        <w:jc w:val="both"/>
      </w:pPr>
      <w:r w:rsidRPr="000B1DDA">
        <w:t>– добывать растительную землю, песок и производить другие раскопки;</w:t>
      </w:r>
    </w:p>
    <w:p w:rsidR="00A97022" w:rsidRPr="000B1DDA" w:rsidRDefault="00A97022" w:rsidP="00A97022">
      <w:pPr>
        <w:autoSpaceDE w:val="0"/>
        <w:autoSpaceDN w:val="0"/>
        <w:adjustRightInd w:val="0"/>
        <w:ind w:firstLine="567"/>
        <w:jc w:val="both"/>
      </w:pPr>
      <w:r w:rsidRPr="000B1DDA">
        <w:t>– выгуливать и отпускать с поводка собак в парках, лесопарках, скверах и иных территориях зеленых насаждений;</w:t>
      </w:r>
    </w:p>
    <w:p w:rsidR="00A97022" w:rsidRPr="000B1DDA" w:rsidRDefault="00A97022" w:rsidP="00A97022">
      <w:pPr>
        <w:autoSpaceDE w:val="0"/>
        <w:autoSpaceDN w:val="0"/>
        <w:adjustRightInd w:val="0"/>
        <w:ind w:firstLine="567"/>
        <w:jc w:val="both"/>
      </w:pPr>
      <w:r w:rsidRPr="000B1DDA">
        <w:t>– ловить и стрелять птиц и иных животных;</w:t>
      </w:r>
    </w:p>
    <w:p w:rsidR="00A97022" w:rsidRPr="000B1DDA" w:rsidRDefault="00A97022" w:rsidP="00A97022">
      <w:pPr>
        <w:ind w:firstLine="567"/>
        <w:jc w:val="both"/>
      </w:pPr>
      <w:r w:rsidRPr="000B1DDA">
        <w:t>–запрещается самовольная вырубка деревьев и кустарников.</w:t>
      </w:r>
    </w:p>
    <w:p w:rsidR="00A97022" w:rsidRPr="000B1DDA" w:rsidRDefault="00173768" w:rsidP="00A97022">
      <w:pPr>
        <w:autoSpaceDE w:val="0"/>
        <w:autoSpaceDN w:val="0"/>
        <w:adjustRightInd w:val="0"/>
        <w:ind w:firstLine="567"/>
        <w:jc w:val="both"/>
      </w:pPr>
      <w:r w:rsidRPr="000B1DDA">
        <w:lastRenderedPageBreak/>
        <w:t>9.3</w:t>
      </w:r>
      <w:r w:rsidR="00A97022" w:rsidRPr="000B1DDA">
        <w:t>.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производится только по письменному разрешению Администрации и подлежит обязательной компенсации.</w:t>
      </w:r>
    </w:p>
    <w:p w:rsidR="00A97022" w:rsidRPr="000B1DDA" w:rsidRDefault="00173768" w:rsidP="00A97022">
      <w:pPr>
        <w:autoSpaceDE w:val="0"/>
        <w:autoSpaceDN w:val="0"/>
        <w:adjustRightInd w:val="0"/>
        <w:ind w:firstLine="567"/>
        <w:jc w:val="both"/>
      </w:pPr>
      <w:r w:rsidRPr="000B1DDA">
        <w:t>9.4</w:t>
      </w:r>
      <w:r w:rsidR="00A97022" w:rsidRPr="000B1DDA">
        <w:t>. Выдача разрешения на снос деревьев и кустарников производится после выплаты восстановительной стоимости.</w:t>
      </w:r>
    </w:p>
    <w:p w:rsidR="00A97022" w:rsidRPr="000B1DDA" w:rsidRDefault="00173768" w:rsidP="00A97022">
      <w:pPr>
        <w:autoSpaceDE w:val="0"/>
        <w:autoSpaceDN w:val="0"/>
        <w:adjustRightInd w:val="0"/>
        <w:ind w:firstLine="567"/>
        <w:jc w:val="both"/>
      </w:pPr>
      <w:r w:rsidRPr="000B1DDA">
        <w:t>9.5</w:t>
      </w:r>
      <w:r w:rsidR="00A97022" w:rsidRPr="000B1DDA">
        <w:t>. За вынужденный снос крупномерных деревьев и кустарников, связанный с застройкой или прокладкой подземных коммуникаций, берется восстановительная стоимость. Размер восстановительной стоимости зеленых насаждений определяет</w:t>
      </w:r>
      <w:r w:rsidR="00EB42AF" w:rsidRPr="000B1DDA">
        <w:t>ся Администрацией</w:t>
      </w:r>
      <w:r w:rsidR="00A97022" w:rsidRPr="000B1DDA">
        <w:t>.</w:t>
      </w:r>
    </w:p>
    <w:p w:rsidR="00A97022" w:rsidRPr="000B1DDA" w:rsidRDefault="00173768" w:rsidP="00A97022">
      <w:pPr>
        <w:autoSpaceDE w:val="0"/>
        <w:autoSpaceDN w:val="0"/>
        <w:adjustRightInd w:val="0"/>
        <w:ind w:firstLine="567"/>
        <w:jc w:val="both"/>
      </w:pPr>
      <w:r w:rsidRPr="000B1DDA">
        <w:t>9.6</w:t>
      </w:r>
      <w:r w:rsidR="00A97022" w:rsidRPr="000B1DDA">
        <w:t>.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A97022" w:rsidRPr="000B1DDA" w:rsidRDefault="00173768" w:rsidP="00A97022">
      <w:pPr>
        <w:autoSpaceDE w:val="0"/>
        <w:autoSpaceDN w:val="0"/>
        <w:adjustRightInd w:val="0"/>
        <w:ind w:firstLine="567"/>
        <w:jc w:val="both"/>
      </w:pPr>
      <w:r w:rsidRPr="000B1DDA">
        <w:t>9.7</w:t>
      </w:r>
      <w:r w:rsidR="00A97022" w:rsidRPr="000B1DDA">
        <w:t xml:space="preserve">. Ответственность за сохранность зеленых насаждений и уход за </w:t>
      </w:r>
      <w:proofErr w:type="gramStart"/>
      <w:r w:rsidR="00A97022" w:rsidRPr="000B1DDA">
        <w:t>ними</w:t>
      </w:r>
      <w:proofErr w:type="gramEnd"/>
      <w:r w:rsidR="00A97022" w:rsidRPr="000B1DDA">
        <w:t xml:space="preserve"> в том числе скашивание травы до высоты 3 – </w:t>
      </w:r>
      <w:smartTag w:uri="urn:schemas-microsoft-com:office:smarttags" w:element="metricconverter">
        <w:smartTagPr>
          <w:attr w:name="ProductID" w:val="5 см"/>
        </w:smartTagPr>
        <w:r w:rsidR="00A97022" w:rsidRPr="000B1DDA">
          <w:t>5 см</w:t>
        </w:r>
      </w:smartTag>
      <w:r w:rsidR="00A97022" w:rsidRPr="000B1DDA">
        <w:t>. возлагается:</w:t>
      </w:r>
    </w:p>
    <w:p w:rsidR="00A97022" w:rsidRPr="000B1DDA" w:rsidRDefault="00173768" w:rsidP="00A97022">
      <w:pPr>
        <w:autoSpaceDE w:val="0"/>
        <w:autoSpaceDN w:val="0"/>
        <w:adjustRightInd w:val="0"/>
        <w:ind w:firstLine="567"/>
        <w:jc w:val="both"/>
      </w:pPr>
      <w:r w:rsidRPr="000B1DDA">
        <w:t>9.7</w:t>
      </w:r>
      <w:r w:rsidR="00A97022" w:rsidRPr="000B1DDA">
        <w:t>.1. в парках, скверах, бульварах, городских садах, лесопарках, на улицах - на предприятия и организации жилищно-коммунального хозяйства, имеющие на своем балансе зеленые насаждения;</w:t>
      </w:r>
    </w:p>
    <w:p w:rsidR="00A97022" w:rsidRPr="000B1DDA" w:rsidRDefault="002E4E2B" w:rsidP="00A97022">
      <w:pPr>
        <w:autoSpaceDE w:val="0"/>
        <w:autoSpaceDN w:val="0"/>
        <w:adjustRightInd w:val="0"/>
        <w:ind w:firstLine="567"/>
        <w:jc w:val="both"/>
      </w:pPr>
      <w:r w:rsidRPr="000B1DDA">
        <w:t>9.7</w:t>
      </w:r>
      <w:r w:rsidR="00A97022" w:rsidRPr="000B1DDA">
        <w:t>.2. на придомовых территориях многоэтажной застройки - на специализированную организацию, в микрорайоне индивидуальной застройки - на владельцев участков;</w:t>
      </w:r>
    </w:p>
    <w:p w:rsidR="00A97022" w:rsidRPr="000B1DDA" w:rsidRDefault="002E4E2B" w:rsidP="00A97022">
      <w:pPr>
        <w:autoSpaceDE w:val="0"/>
        <w:autoSpaceDN w:val="0"/>
        <w:adjustRightInd w:val="0"/>
        <w:ind w:firstLine="567"/>
        <w:jc w:val="both"/>
      </w:pPr>
      <w:r w:rsidRPr="000B1DDA">
        <w:t>9.7</w:t>
      </w:r>
      <w:r w:rsidR="00A97022" w:rsidRPr="000B1DDA">
        <w:t>.3. на территориях организаций, а также на закрепленных за ними участках и в санитарно-защитных зонах - на эти организации;</w:t>
      </w:r>
    </w:p>
    <w:p w:rsidR="00A97022" w:rsidRPr="000B1DDA" w:rsidRDefault="002E4E2B" w:rsidP="00A97022">
      <w:pPr>
        <w:autoSpaceDE w:val="0"/>
        <w:autoSpaceDN w:val="0"/>
        <w:adjustRightInd w:val="0"/>
        <w:ind w:firstLine="567"/>
        <w:jc w:val="both"/>
      </w:pPr>
      <w:r w:rsidRPr="000B1DDA">
        <w:t>9.7</w:t>
      </w:r>
      <w:r w:rsidR="00A97022" w:rsidRPr="000B1DDA">
        <w:t>.4. на территориях, отведенных под будущую застройку - на организации, которым для этих целей отведены земельные участки;</w:t>
      </w:r>
    </w:p>
    <w:p w:rsidR="00A97022" w:rsidRPr="000B1DDA" w:rsidRDefault="002E4E2B" w:rsidP="00A97022">
      <w:pPr>
        <w:autoSpaceDE w:val="0"/>
        <w:autoSpaceDN w:val="0"/>
        <w:adjustRightInd w:val="0"/>
        <w:ind w:firstLine="567"/>
        <w:jc w:val="both"/>
      </w:pPr>
      <w:r w:rsidRPr="000B1DDA">
        <w:t>9.7</w:t>
      </w:r>
      <w:r w:rsidR="00A97022" w:rsidRPr="000B1DDA">
        <w:t>.5. на пустырях - на прилегающие или расположенные в данном районе предприятия, организации жилищно-коммунального хоз</w:t>
      </w:r>
      <w:r w:rsidR="000070E1" w:rsidRPr="000B1DDA">
        <w:t>яйства по решению Администрации</w:t>
      </w:r>
      <w:r w:rsidR="00A97022" w:rsidRPr="000B1DDA">
        <w:t>.</w:t>
      </w:r>
    </w:p>
    <w:p w:rsidR="00DE7337" w:rsidRPr="000B1DDA" w:rsidRDefault="002E4E2B" w:rsidP="00DE7337">
      <w:pPr>
        <w:ind w:firstLine="567"/>
        <w:jc w:val="both"/>
      </w:pPr>
      <w:r w:rsidRPr="000B1DDA">
        <w:t>9.8</w:t>
      </w:r>
      <w:r w:rsidR="00A97022" w:rsidRPr="000B1DDA">
        <w:t>. Лицам, ответственным за содержание соответствующей территории, рекомендуется:</w:t>
      </w:r>
    </w:p>
    <w:p w:rsidR="00EB31D5" w:rsidRPr="000B1DDA" w:rsidRDefault="00A97022" w:rsidP="00EB31D5">
      <w:pPr>
        <w:ind w:firstLine="567"/>
        <w:jc w:val="both"/>
      </w:pPr>
      <w:r w:rsidRPr="000B1DDA">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EB31D5" w:rsidRPr="000B1DDA" w:rsidRDefault="00A97022" w:rsidP="00EB31D5">
      <w:pPr>
        <w:ind w:firstLine="567"/>
        <w:jc w:val="both"/>
      </w:pPr>
      <w:r w:rsidRPr="000B1DDA">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w:t>
      </w:r>
      <w:r w:rsidR="00DE7337" w:rsidRPr="000B1DDA">
        <w:t>егулирования дорожного движения;</w:t>
      </w:r>
    </w:p>
    <w:p w:rsidR="00EB31D5" w:rsidRPr="000B1DDA" w:rsidRDefault="00DE7337" w:rsidP="00EB31D5">
      <w:pPr>
        <w:ind w:firstLine="567"/>
        <w:jc w:val="both"/>
      </w:pPr>
      <w:r w:rsidRPr="000B1DDA">
        <w:t>- принимать меры в случаях массового появления вредителей и болезней, производить замазку ран и дупел на деревьях;</w:t>
      </w:r>
    </w:p>
    <w:p w:rsidR="00EB31D5" w:rsidRPr="000B1DDA" w:rsidRDefault="00DE7337" w:rsidP="00EB31D5">
      <w:pPr>
        <w:ind w:firstLine="567"/>
        <w:jc w:val="both"/>
      </w:pPr>
      <w:r w:rsidRPr="000B1DDA">
        <w:t>- производить комплексный уход за газонами, систематический покос газонов и иной травянистой растительности;</w:t>
      </w:r>
    </w:p>
    <w:p w:rsidR="00A97022" w:rsidRPr="000B1DDA" w:rsidRDefault="00A97022" w:rsidP="00EB31D5">
      <w:pPr>
        <w:ind w:firstLine="567"/>
        <w:jc w:val="both"/>
      </w:pPr>
      <w:r w:rsidRPr="000B1DDA">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A97022" w:rsidRPr="000B1DDA" w:rsidRDefault="00A97022" w:rsidP="00A97022">
      <w:pPr>
        <w:ind w:firstLine="567"/>
        <w:jc w:val="both"/>
      </w:pPr>
      <w:r w:rsidRPr="000B1DDA">
        <w:t>- проводить своевременный ремонт ограждений зеленых насаждений.</w:t>
      </w:r>
    </w:p>
    <w:p w:rsidR="00A97022" w:rsidRPr="000B1DDA" w:rsidRDefault="002E4E2B" w:rsidP="00A97022">
      <w:pPr>
        <w:ind w:firstLine="567"/>
        <w:jc w:val="both"/>
      </w:pPr>
      <w:r w:rsidRPr="000B1DDA">
        <w:t>9.9</w:t>
      </w:r>
      <w:r w:rsidR="00A97022" w:rsidRPr="000B1DDA">
        <w:t>. 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w:t>
      </w:r>
    </w:p>
    <w:p w:rsidR="00A97022" w:rsidRPr="000B1DDA" w:rsidRDefault="002E4E2B" w:rsidP="00A97022">
      <w:pPr>
        <w:ind w:firstLine="567"/>
        <w:jc w:val="both"/>
      </w:pPr>
      <w:r w:rsidRPr="000B1DDA">
        <w:t>9.10</w:t>
      </w:r>
      <w:r w:rsidR="00A97022" w:rsidRPr="000B1DDA">
        <w:t>. Запрещается проезд по газонам, детским или спортивным площадкам, остановка и стоянка на них транспортных средств.</w:t>
      </w:r>
    </w:p>
    <w:p w:rsidR="00A97022" w:rsidRPr="000B1DDA" w:rsidRDefault="00A97022" w:rsidP="00A97022">
      <w:pPr>
        <w:ind w:firstLine="567"/>
        <w:jc w:val="both"/>
      </w:pPr>
      <w:r w:rsidRPr="000B1DDA">
        <w:t xml:space="preserve">В целях применения настоящих Правил под газоном понимается не имеющая твердого покрытия поверхность земельного участка, имеющая ограничение в виде </w:t>
      </w:r>
      <w:r w:rsidRPr="000B1DDA">
        <w:lastRenderedPageBreak/>
        <w:t>бортового камня (бордюра) или иного искусственного ограничения, покрытая травянистой и (или) древесно-кустарниковой растительностью естественного происхождения или искусственно созданного.</w:t>
      </w:r>
    </w:p>
    <w:p w:rsidR="009F058E" w:rsidRPr="000B1DDA" w:rsidRDefault="002E4E2B" w:rsidP="0019166F">
      <w:pPr>
        <w:widowControl w:val="0"/>
        <w:autoSpaceDE w:val="0"/>
        <w:autoSpaceDN w:val="0"/>
        <w:adjustRightInd w:val="0"/>
        <w:spacing w:before="240"/>
        <w:ind w:firstLine="540"/>
        <w:jc w:val="both"/>
      </w:pPr>
      <w:r w:rsidRPr="000B1DDA">
        <w:t>9.11</w:t>
      </w:r>
      <w:r w:rsidR="0019166F" w:rsidRPr="000B1DDA">
        <w:t>. При организации озеленения рекомендуется сохранять существующие ландшафты.</w:t>
      </w:r>
    </w:p>
    <w:p w:rsidR="0019166F" w:rsidRPr="000B1DDA" w:rsidRDefault="0019166F" w:rsidP="0019166F">
      <w:pPr>
        <w:widowControl w:val="0"/>
        <w:autoSpaceDE w:val="0"/>
        <w:autoSpaceDN w:val="0"/>
        <w:adjustRightInd w:val="0"/>
        <w:spacing w:before="240"/>
        <w:ind w:firstLine="540"/>
        <w:jc w:val="both"/>
      </w:pPr>
      <w:r w:rsidRPr="000B1DDA">
        <w:t>Для озеленения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p>
    <w:p w:rsidR="0019166F" w:rsidRPr="000B1DDA" w:rsidRDefault="002E4E2B" w:rsidP="0019166F">
      <w:pPr>
        <w:widowControl w:val="0"/>
        <w:autoSpaceDE w:val="0"/>
        <w:autoSpaceDN w:val="0"/>
        <w:adjustRightInd w:val="0"/>
        <w:spacing w:before="240"/>
        <w:ind w:firstLine="540"/>
        <w:jc w:val="both"/>
      </w:pPr>
      <w:r w:rsidRPr="000B1DDA">
        <w:t>9.12</w:t>
      </w:r>
      <w:r w:rsidR="0019166F" w:rsidRPr="000B1DDA">
        <w:t>. Луговые газоны в парках и лесопарках, созданные на базе естественной луговой высокотравной многовидовой растительности, рекомендуется оставлять в виде цветущего разнотравья, вдоль объектов пешеходных коммуникаций и по периметру площадок рекомендуется производить покос травы.</w:t>
      </w:r>
    </w:p>
    <w:p w:rsidR="0019166F" w:rsidRPr="000B1DDA" w:rsidRDefault="002E4E2B" w:rsidP="0019166F">
      <w:pPr>
        <w:widowControl w:val="0"/>
        <w:autoSpaceDE w:val="0"/>
        <w:autoSpaceDN w:val="0"/>
        <w:adjustRightInd w:val="0"/>
        <w:spacing w:before="240"/>
        <w:ind w:firstLine="540"/>
        <w:jc w:val="both"/>
      </w:pPr>
      <w:r w:rsidRPr="000B1DDA">
        <w:t>9</w:t>
      </w:r>
      <w:r w:rsidR="0019166F" w:rsidRPr="000B1DDA">
        <w:t>.</w:t>
      </w:r>
      <w:r w:rsidRPr="000B1DDA">
        <w:t>13</w:t>
      </w:r>
      <w:proofErr w:type="gramStart"/>
      <w:r w:rsidR="0019166F" w:rsidRPr="000B1DDA">
        <w:t xml:space="preserve"> Н</w:t>
      </w:r>
      <w:proofErr w:type="gramEnd"/>
      <w:r w:rsidR="0019166F" w:rsidRPr="000B1DDA">
        <w:t>а газонах парков и лесопарков, в массивах и группах, удаленных от дорог, рекомендуется не сгребать опавшую листву во избежание выноса органики и обеднения почв. Сжигание травы и опавшей листвы не рекомендуется.</w:t>
      </w:r>
    </w:p>
    <w:p w:rsidR="0019166F" w:rsidRPr="000B1DDA" w:rsidRDefault="002E4E2B" w:rsidP="0019166F">
      <w:pPr>
        <w:widowControl w:val="0"/>
        <w:autoSpaceDE w:val="0"/>
        <w:autoSpaceDN w:val="0"/>
        <w:adjustRightInd w:val="0"/>
        <w:spacing w:before="240"/>
        <w:ind w:firstLine="540"/>
        <w:jc w:val="both"/>
      </w:pPr>
      <w:r w:rsidRPr="000B1DDA">
        <w:t>9.14</w:t>
      </w:r>
      <w:r w:rsidR="0019166F" w:rsidRPr="000B1DDA">
        <w:t xml:space="preserve">. Подсев газонных трав на газонах производится по мере необходимости. Рекомендуется использовать устойчивые к </w:t>
      </w:r>
      <w:proofErr w:type="spellStart"/>
      <w:r w:rsidR="0019166F" w:rsidRPr="000B1DDA">
        <w:t>вытаптыванию</w:t>
      </w:r>
      <w:proofErr w:type="spellEnd"/>
      <w:r w:rsidR="0019166F" w:rsidRPr="000B1DDA">
        <w:t xml:space="preserve"> сорта трав. Полив газонов и цветников рекомендуется производить в утреннее или вечернее время по мере необходимости.</w:t>
      </w:r>
    </w:p>
    <w:p w:rsidR="0019166F" w:rsidRPr="000B1DDA" w:rsidRDefault="002E4E2B" w:rsidP="0019166F">
      <w:pPr>
        <w:widowControl w:val="0"/>
        <w:autoSpaceDE w:val="0"/>
        <w:autoSpaceDN w:val="0"/>
        <w:adjustRightInd w:val="0"/>
        <w:spacing w:before="240"/>
        <w:ind w:firstLine="540"/>
        <w:jc w:val="both"/>
      </w:pPr>
      <w:r w:rsidRPr="000B1DDA">
        <w:t>9.15</w:t>
      </w:r>
      <w:r w:rsidR="0019166F" w:rsidRPr="000B1DDA">
        <w:t>. Погибшие и потерявшие декоративный вид цветы в цветниках и вазонах рекомендуется удалять сразу с одновременной подсадкой новых растений либо иным декоративным оформлением.</w:t>
      </w:r>
    </w:p>
    <w:p w:rsidR="0019166F" w:rsidRPr="00760C91" w:rsidRDefault="0019166F" w:rsidP="00A97022">
      <w:pPr>
        <w:ind w:firstLine="567"/>
        <w:jc w:val="both"/>
      </w:pPr>
    </w:p>
    <w:p w:rsidR="00A97022" w:rsidRDefault="00A97022" w:rsidP="00A97022">
      <w:pPr>
        <w:autoSpaceDE w:val="0"/>
        <w:autoSpaceDN w:val="0"/>
        <w:adjustRightInd w:val="0"/>
        <w:jc w:val="center"/>
        <w:outlineLvl w:val="1"/>
        <w:rPr>
          <w:b/>
        </w:rPr>
      </w:pPr>
    </w:p>
    <w:p w:rsidR="00A97022" w:rsidRPr="000B1DDA" w:rsidRDefault="00A97022" w:rsidP="00A97022">
      <w:pPr>
        <w:autoSpaceDE w:val="0"/>
        <w:autoSpaceDN w:val="0"/>
        <w:adjustRightInd w:val="0"/>
        <w:jc w:val="center"/>
        <w:outlineLvl w:val="1"/>
        <w:rPr>
          <w:b/>
        </w:rPr>
      </w:pPr>
      <w:r w:rsidRPr="000B1DDA">
        <w:rPr>
          <w:b/>
        </w:rPr>
        <w:t>10. Содержание и эксплуатация дорог</w:t>
      </w:r>
    </w:p>
    <w:p w:rsidR="00A97022" w:rsidRPr="000B1DDA" w:rsidRDefault="00A97022" w:rsidP="00A97022">
      <w:pPr>
        <w:autoSpaceDE w:val="0"/>
        <w:autoSpaceDN w:val="0"/>
        <w:adjustRightInd w:val="0"/>
        <w:ind w:firstLine="567"/>
        <w:jc w:val="both"/>
      </w:pPr>
      <w:r w:rsidRPr="000B1DDA">
        <w:t>10.1. С целью сохранения дорожных покрытий на территории поселения запрещается:</w:t>
      </w:r>
    </w:p>
    <w:p w:rsidR="00A97022" w:rsidRPr="000B1DDA" w:rsidRDefault="00A97022" w:rsidP="00A97022">
      <w:pPr>
        <w:autoSpaceDE w:val="0"/>
        <w:autoSpaceDN w:val="0"/>
        <w:adjustRightInd w:val="0"/>
        <w:ind w:firstLine="567"/>
        <w:jc w:val="both"/>
      </w:pPr>
      <w:r w:rsidRPr="000B1DDA">
        <w:t>– подвоз груза волоком;</w:t>
      </w:r>
    </w:p>
    <w:p w:rsidR="00A97022" w:rsidRPr="000B1DDA" w:rsidRDefault="00A97022" w:rsidP="00A97022">
      <w:pPr>
        <w:autoSpaceDE w:val="0"/>
        <w:autoSpaceDN w:val="0"/>
        <w:adjustRightInd w:val="0"/>
        <w:ind w:firstLine="567"/>
        <w:jc w:val="both"/>
      </w:pPr>
      <w:r w:rsidRPr="000B1DDA">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A97022" w:rsidRPr="000B1DDA" w:rsidRDefault="00A97022" w:rsidP="00A97022">
      <w:pPr>
        <w:autoSpaceDE w:val="0"/>
        <w:autoSpaceDN w:val="0"/>
        <w:adjustRightInd w:val="0"/>
        <w:ind w:firstLine="567"/>
        <w:jc w:val="both"/>
      </w:pPr>
      <w:r w:rsidRPr="000B1DDA">
        <w:t>– перегон по улицам, имеющим твердое покрытие, машин на гусеничном ходу;</w:t>
      </w:r>
    </w:p>
    <w:p w:rsidR="00A97022" w:rsidRPr="000B1DDA" w:rsidRDefault="00A97022" w:rsidP="00A97022">
      <w:pPr>
        <w:autoSpaceDE w:val="0"/>
        <w:autoSpaceDN w:val="0"/>
        <w:adjustRightInd w:val="0"/>
        <w:ind w:firstLine="567"/>
        <w:jc w:val="both"/>
      </w:pPr>
      <w:r w:rsidRPr="000B1DDA">
        <w:t xml:space="preserve">– движение и стоянка транспорта на </w:t>
      </w:r>
      <w:proofErr w:type="spellStart"/>
      <w:r w:rsidRPr="000B1DDA">
        <w:t>внутримикрорайонных</w:t>
      </w:r>
      <w:proofErr w:type="spellEnd"/>
      <w:r w:rsidRPr="000B1DDA">
        <w:t xml:space="preserve"> пешеходных дорожках, тротуарах.</w:t>
      </w:r>
    </w:p>
    <w:p w:rsidR="00A97022" w:rsidRPr="000B1DDA" w:rsidRDefault="00A97022" w:rsidP="00A97022">
      <w:pPr>
        <w:autoSpaceDE w:val="0"/>
        <w:autoSpaceDN w:val="0"/>
        <w:adjustRightInd w:val="0"/>
        <w:ind w:firstLine="567"/>
        <w:jc w:val="both"/>
      </w:pPr>
      <w:r w:rsidRPr="000B1DDA">
        <w:t xml:space="preserve">10.2. </w:t>
      </w:r>
      <w:proofErr w:type="gramStart"/>
      <w:r w:rsidRPr="000B1DDA">
        <w:t>Текущий и капитальный ремонт, содержание, строительство и реконструкция автомобильных дорог, тротуаров и иных транспортных инженерных сооружений, а также текущий и капитальный ремонт светофоров, дорожных знаков, разметки и иных объектов обеспечения безопасности уличного движения в границах поселения осуществляются специализированными организациями в рамках соответствующих договоров (контрактов) заключенных в соответствии с требованиями, установленными Гражданским кодексом Российской Федерации, а также законодательством Российской Федерации о</w:t>
      </w:r>
      <w:proofErr w:type="gramEnd"/>
      <w:r w:rsidRPr="000B1DDA">
        <w:t xml:space="preserve"> контрактной системе в сфере закупок товаров, работ, услуг для обеспечения государственных и муниципальных нужд.</w:t>
      </w:r>
    </w:p>
    <w:p w:rsidR="00A97022" w:rsidRPr="000B1DDA" w:rsidRDefault="00A97022" w:rsidP="00A97022">
      <w:pPr>
        <w:autoSpaceDE w:val="0"/>
        <w:autoSpaceDN w:val="0"/>
        <w:adjustRightInd w:val="0"/>
        <w:ind w:firstLine="567"/>
        <w:jc w:val="both"/>
      </w:pPr>
      <w:r w:rsidRPr="000B1DDA">
        <w:t>10.3.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r w:rsidR="00F12D9C" w:rsidRPr="000B1DDA">
        <w:t xml:space="preserve"> </w:t>
      </w:r>
      <w:r w:rsidRPr="000B1DDA">
        <w:t xml:space="preserve">Крышки люков, колодцев, расположенных на проезжей части улиц и </w:t>
      </w:r>
      <w:r w:rsidRPr="000B1DDA">
        <w:lastRenderedPageBreak/>
        <w:t>тротуаров, в случае их повреждения или утраты должны быть немедленно огорожены и в течение 6 часов восстановлены организациями, в ведении которых находятся коммуникации.</w:t>
      </w:r>
    </w:p>
    <w:p w:rsidR="00F12D9C" w:rsidRPr="000B1DDA" w:rsidRDefault="00F12D9C" w:rsidP="00526198">
      <w:pPr>
        <w:widowControl w:val="0"/>
        <w:autoSpaceDE w:val="0"/>
        <w:autoSpaceDN w:val="0"/>
        <w:adjustRightInd w:val="0"/>
        <w:jc w:val="center"/>
        <w:outlineLvl w:val="1"/>
        <w:rPr>
          <w:b/>
          <w:bCs/>
        </w:rPr>
      </w:pPr>
    </w:p>
    <w:p w:rsidR="00526198" w:rsidRPr="000B1DDA" w:rsidRDefault="00526198" w:rsidP="00526198">
      <w:pPr>
        <w:widowControl w:val="0"/>
        <w:autoSpaceDE w:val="0"/>
        <w:autoSpaceDN w:val="0"/>
        <w:adjustRightInd w:val="0"/>
        <w:jc w:val="center"/>
        <w:outlineLvl w:val="1"/>
        <w:rPr>
          <w:b/>
          <w:bCs/>
        </w:rPr>
      </w:pPr>
      <w:r w:rsidRPr="000B1DDA">
        <w:rPr>
          <w:b/>
          <w:bCs/>
        </w:rPr>
        <w:t>11. Освещение территории, включая архитектурную подсветку</w:t>
      </w:r>
    </w:p>
    <w:p w:rsidR="00526198" w:rsidRPr="000B1DDA" w:rsidRDefault="00526198" w:rsidP="00526198">
      <w:pPr>
        <w:widowControl w:val="0"/>
        <w:autoSpaceDE w:val="0"/>
        <w:autoSpaceDN w:val="0"/>
        <w:adjustRightInd w:val="0"/>
        <w:jc w:val="center"/>
        <w:rPr>
          <w:b/>
          <w:bCs/>
        </w:rPr>
      </w:pPr>
      <w:r w:rsidRPr="000B1DDA">
        <w:rPr>
          <w:b/>
          <w:bCs/>
        </w:rPr>
        <w:t>зданий, строений, сооружений</w:t>
      </w:r>
    </w:p>
    <w:p w:rsidR="005C159B" w:rsidRPr="000B1DDA" w:rsidRDefault="00A97022" w:rsidP="005C159B">
      <w:pPr>
        <w:autoSpaceDE w:val="0"/>
        <w:autoSpaceDN w:val="0"/>
        <w:adjustRightInd w:val="0"/>
        <w:ind w:firstLine="567"/>
        <w:jc w:val="both"/>
      </w:pPr>
      <w:r w:rsidRPr="000B1DDA">
        <w:t>11.1. Улицы, дороги, площади и пешеходные аллеи, общественные и рекреационные территории, территории жилых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населенном пункте должны освещаться в темное время суток.</w:t>
      </w:r>
      <w:r w:rsidR="000B1DDA" w:rsidRPr="000B1DDA">
        <w:t xml:space="preserve"> </w:t>
      </w:r>
      <w:r w:rsidRPr="000B1DDA">
        <w:t>Обязанность по освещению данных объектов возлагается на их собственников или уполномоченных собственником лиц.</w:t>
      </w:r>
    </w:p>
    <w:p w:rsidR="00A97022" w:rsidRPr="000B1DDA" w:rsidRDefault="00A97022" w:rsidP="00A97022">
      <w:pPr>
        <w:autoSpaceDE w:val="0"/>
        <w:autoSpaceDN w:val="0"/>
        <w:adjustRightInd w:val="0"/>
        <w:ind w:firstLine="567"/>
        <w:jc w:val="both"/>
      </w:pPr>
      <w:r w:rsidRPr="000B1DDA">
        <w:t xml:space="preserve">11.2. </w:t>
      </w:r>
      <w:proofErr w:type="gramStart"/>
      <w:r w:rsidRPr="000B1DDA">
        <w:t>Освещение территории,</w:t>
      </w:r>
      <w:r w:rsidR="000B1DDA" w:rsidRPr="000B1DDA">
        <w:t xml:space="preserve"> </w:t>
      </w:r>
      <w:r w:rsidRPr="000B1DDA">
        <w:t>строительство, эксплуатация, текущий и капитальный ремонт сетей наружного освещения улиц городского поселения осуществляется в рамках соответствующих договоров (контрактов) заключенных в соответствии с требованиями, установленными Гражданским кодексом Российской Федерации, а также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5C159B" w:rsidRPr="000B1DDA" w:rsidRDefault="00A97022" w:rsidP="005C159B">
      <w:pPr>
        <w:ind w:firstLine="567"/>
        <w:jc w:val="both"/>
      </w:pPr>
      <w:r w:rsidRPr="000B1DDA">
        <w:t>11.3. Установка осветительного оборудования.</w:t>
      </w:r>
    </w:p>
    <w:p w:rsidR="00A97022" w:rsidRPr="000B1DDA" w:rsidRDefault="00A97022" w:rsidP="00A97022">
      <w:pPr>
        <w:ind w:firstLine="567"/>
        <w:jc w:val="both"/>
      </w:pPr>
      <w:r w:rsidRPr="000B1DDA">
        <w:t xml:space="preserve">11.3.1. В рамках </w:t>
      </w:r>
      <w:proofErr w:type="gramStart"/>
      <w:r w:rsidRPr="000B1DDA">
        <w:t>решения задачи обеспечения качества городской среды</w:t>
      </w:r>
      <w:proofErr w:type="gramEnd"/>
      <w:r w:rsidRPr="000B1DDA">
        <w:t xml:space="preserve"> при создании и благоустройстве освещения и осветительного оборудования необходимо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EB2001" w:rsidRPr="000B1DDA" w:rsidRDefault="00A97022" w:rsidP="00EB2001">
      <w:pPr>
        <w:ind w:firstLine="567"/>
        <w:jc w:val="both"/>
      </w:pPr>
      <w:r w:rsidRPr="000B1DDA">
        <w:t>11.3.2. При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p w:rsidR="00A97022" w:rsidRPr="000B1DDA" w:rsidRDefault="00A97022" w:rsidP="00A97022">
      <w:pPr>
        <w:ind w:firstLine="567"/>
        <w:jc w:val="both"/>
      </w:pPr>
      <w:r w:rsidRPr="000B1DDA">
        <w:t xml:space="preserve">- экономичность и </w:t>
      </w:r>
      <w:proofErr w:type="spellStart"/>
      <w:r w:rsidRPr="000B1DDA">
        <w:t>энергоэффективность</w:t>
      </w:r>
      <w:proofErr w:type="spellEnd"/>
      <w:r w:rsidRPr="000B1DDA">
        <w:t xml:space="preserve"> применяемых установок, рациональное распределение и использование электроэнергии;</w:t>
      </w:r>
    </w:p>
    <w:p w:rsidR="00EB2001" w:rsidRPr="000B1DDA" w:rsidRDefault="00A97022" w:rsidP="00EB2001">
      <w:pPr>
        <w:ind w:firstLine="567"/>
        <w:jc w:val="both"/>
      </w:pPr>
      <w:r w:rsidRPr="000B1DDA">
        <w:t>- эстетику элементов осветительных установок, их дизайн, качество материалов и изделий с учетом восприятия в дневное и ночное время;</w:t>
      </w:r>
    </w:p>
    <w:p w:rsidR="00A97022" w:rsidRPr="000B1DDA" w:rsidRDefault="00A97022" w:rsidP="00EB2001">
      <w:pPr>
        <w:ind w:firstLine="567"/>
        <w:jc w:val="both"/>
      </w:pPr>
      <w:r w:rsidRPr="000B1DDA">
        <w:t>- удобство обслуживания и управления при разных режимах работы установок.</w:t>
      </w:r>
    </w:p>
    <w:p w:rsidR="005C159B" w:rsidRPr="000B1DDA" w:rsidRDefault="00A97022" w:rsidP="005C159B">
      <w:pPr>
        <w:ind w:firstLine="567"/>
        <w:jc w:val="both"/>
      </w:pPr>
      <w:r w:rsidRPr="000B1DDA">
        <w:t>11.3.3. Функциональное освещение (далее по тексту – ФО) осуществляется стационарными установками освещения дорожных покрытий и простран</w:t>
      </w:r>
      <w:proofErr w:type="gramStart"/>
      <w:r w:rsidRPr="000B1DDA">
        <w:t>ств в тр</w:t>
      </w:r>
      <w:proofErr w:type="gramEnd"/>
      <w:r w:rsidRPr="000B1DDA">
        <w:t xml:space="preserve">анспортных и пешеходных зонах. Установки ФО, как правило, подразделяют </w:t>
      </w:r>
      <w:proofErr w:type="gramStart"/>
      <w:r w:rsidRPr="000B1DDA">
        <w:t>на</w:t>
      </w:r>
      <w:proofErr w:type="gramEnd"/>
      <w:r w:rsidRPr="000B1DDA">
        <w:t xml:space="preserve"> обычные, </w:t>
      </w:r>
      <w:proofErr w:type="spellStart"/>
      <w:r w:rsidRPr="000B1DDA">
        <w:t>высокомачтовые</w:t>
      </w:r>
      <w:proofErr w:type="spellEnd"/>
      <w:r w:rsidRPr="000B1DDA">
        <w:t>, парапетные, газонные и встроенные.</w:t>
      </w:r>
    </w:p>
    <w:p w:rsidR="005C159B" w:rsidRPr="000B1DDA" w:rsidRDefault="00ED425E" w:rsidP="005C159B">
      <w:pPr>
        <w:ind w:firstLine="567"/>
        <w:jc w:val="both"/>
      </w:pPr>
      <w:r w:rsidRPr="000B1DDA">
        <w:t xml:space="preserve">В обычных </w:t>
      </w:r>
      <w:r w:rsidR="00A97022" w:rsidRPr="000B1DDA">
        <w:t>установках светильники необходимо располагать на опорах (венчающие, консольные), подвесах или фасадах (бра, плафоны). Их следует применять в транспортных и пешеходных зонах как наиболее традиционные</w:t>
      </w:r>
      <w:r w:rsidRPr="000B1DDA">
        <w:t>.</w:t>
      </w:r>
      <w:r w:rsidR="00602C77" w:rsidRPr="000B1DDA">
        <w:t xml:space="preserve"> В стационарных установках наружного освещения применять осветительные приборы направленного в нижнюю полусферу прямого, рассеянного или отраженного света.</w:t>
      </w:r>
    </w:p>
    <w:p w:rsidR="005C159B" w:rsidRPr="000B1DDA" w:rsidRDefault="00A97022" w:rsidP="005C159B">
      <w:pPr>
        <w:ind w:firstLine="567"/>
        <w:jc w:val="both"/>
      </w:pPr>
      <w:proofErr w:type="spellStart"/>
      <w:r w:rsidRPr="000B1DDA">
        <w:t>Высокомачтовые</w:t>
      </w:r>
      <w:proofErr w:type="spellEnd"/>
      <w:r w:rsidRPr="000B1DDA">
        <w:t xml:space="preserve"> установки необходимо использовать для освещения обширных </w:t>
      </w:r>
      <w:r w:rsidR="00612E8C" w:rsidRPr="000B1DDA">
        <w:t>по площади</w:t>
      </w:r>
      <w:r w:rsidRPr="000B1DDA">
        <w:t xml:space="preserve">, транспортных развязок и магистралей, открытых </w:t>
      </w:r>
      <w:r w:rsidR="00612E8C" w:rsidRPr="000B1DDA">
        <w:t xml:space="preserve"> автостоянок и парковок;</w:t>
      </w:r>
    </w:p>
    <w:p w:rsidR="005C159B" w:rsidRPr="000B1DDA" w:rsidRDefault="00A97022" w:rsidP="005C159B">
      <w:pPr>
        <w:ind w:firstLine="567"/>
        <w:jc w:val="both"/>
      </w:pPr>
      <w:r w:rsidRPr="000B1DDA">
        <w:t xml:space="preserve">В парапетных установках светильники следует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w:t>
      </w:r>
      <w:r w:rsidR="00ED425E" w:rsidRPr="000B1DDA">
        <w:t xml:space="preserve">требуется </w:t>
      </w:r>
      <w:r w:rsidRPr="000B1DDA">
        <w:t>обоснова</w:t>
      </w:r>
      <w:r w:rsidR="00ED425E" w:rsidRPr="000B1DDA">
        <w:t>ть</w:t>
      </w:r>
      <w:r w:rsidRPr="000B1DDA">
        <w:t xml:space="preserve"> технико-экономическими и (или) художественными аргументами</w:t>
      </w:r>
      <w:r w:rsidR="00ED425E" w:rsidRPr="000B1DDA">
        <w:t>.</w:t>
      </w:r>
    </w:p>
    <w:p w:rsidR="005C159B" w:rsidRPr="000B1DDA" w:rsidRDefault="00A97022" w:rsidP="005C159B">
      <w:pPr>
        <w:ind w:firstLine="567"/>
        <w:jc w:val="both"/>
      </w:pPr>
      <w:r w:rsidRPr="000B1DDA">
        <w:t>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r w:rsidR="005C159B" w:rsidRPr="000B1DDA">
        <w:t>.</w:t>
      </w:r>
    </w:p>
    <w:p w:rsidR="00602C77" w:rsidRPr="000B1DDA" w:rsidRDefault="00A97022" w:rsidP="005C159B">
      <w:pPr>
        <w:ind w:firstLine="567"/>
        <w:jc w:val="both"/>
      </w:pPr>
      <w:r w:rsidRPr="000B1DDA">
        <w:lastRenderedPageBreak/>
        <w:t xml:space="preserve">Светильники, встроенные в ступени, подпорные стенки, ограждения, цоколи зданий и сооружений, малые архитектурные формы (далее по тексту – МАФ), необходимо использовать для освещения пешеходных зон </w:t>
      </w:r>
      <w:r w:rsidR="00ED425E" w:rsidRPr="000B1DDA">
        <w:t xml:space="preserve">и коммуникаций общественных территорий. </w:t>
      </w:r>
    </w:p>
    <w:p w:rsidR="00A97022" w:rsidRPr="000B1DDA" w:rsidRDefault="00A97022" w:rsidP="00A97022">
      <w:pPr>
        <w:ind w:firstLine="567"/>
        <w:jc w:val="both"/>
      </w:pPr>
      <w:r w:rsidRPr="000B1DDA">
        <w:t>11.3</w:t>
      </w:r>
      <w:r w:rsidR="00064D53" w:rsidRPr="000B1DDA">
        <w:t>.4. Архитектурную</w:t>
      </w:r>
      <w:r w:rsidR="00A73B96" w:rsidRPr="000B1DDA">
        <w:t xml:space="preserve"> </w:t>
      </w:r>
      <w:r w:rsidR="00064D53" w:rsidRPr="000B1DDA">
        <w:t>подсветку</w:t>
      </w:r>
      <w:r w:rsidR="00A73B96" w:rsidRPr="000B1DDA">
        <w:t xml:space="preserve"> </w:t>
      </w:r>
      <w:r w:rsidRPr="000B1DDA">
        <w:t>необходимо применять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A97022" w:rsidRPr="000B1DDA" w:rsidRDefault="00A97022" w:rsidP="00A97022">
      <w:pPr>
        <w:ind w:firstLine="567"/>
        <w:jc w:val="both"/>
      </w:pPr>
      <w:r w:rsidRPr="000B1DDA">
        <w:t xml:space="preserve">К временным установкам АО относится праздничная иллюминация: световые гирлянды, сетки, контурные обтяжки, </w:t>
      </w:r>
      <w:proofErr w:type="spellStart"/>
      <w:r w:rsidRPr="000B1DDA">
        <w:t>светографические</w:t>
      </w:r>
      <w:proofErr w:type="spellEnd"/>
      <w:r w:rsidRPr="000B1DDA">
        <w:t xml:space="preserve"> элементы, панно и объемные композиции из ламп накаливания, разрядных, светодиодов, </w:t>
      </w:r>
      <w:proofErr w:type="spellStart"/>
      <w:r w:rsidRPr="000B1DDA">
        <w:t>световодов</w:t>
      </w:r>
      <w:proofErr w:type="spellEnd"/>
      <w:r w:rsidRPr="000B1DDA">
        <w:t>, световые проекции, лазерные рисунки и т.п.</w:t>
      </w:r>
    </w:p>
    <w:p w:rsidR="00064D53" w:rsidRPr="000B1DDA" w:rsidRDefault="00A97022" w:rsidP="00A97022">
      <w:pPr>
        <w:ind w:firstLine="567"/>
        <w:jc w:val="both"/>
      </w:pPr>
      <w:r w:rsidRPr="000B1DDA">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97022" w:rsidRPr="000B1DDA" w:rsidRDefault="00A97022" w:rsidP="00A97022">
      <w:pPr>
        <w:ind w:firstLine="567"/>
        <w:jc w:val="both"/>
      </w:pPr>
      <w:r w:rsidRPr="000B1DDA">
        <w:t xml:space="preserve">11.3.5. Световая информация (далее по тексту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0B1DDA">
        <w:t>светокомпозиционных</w:t>
      </w:r>
      <w:proofErr w:type="spellEnd"/>
      <w:r w:rsidRPr="000B1DDA">
        <w:t xml:space="preserve"> задач с учетом гармоничности светового ансамбля, не противоречащего действующим правилам дорожного движения.</w:t>
      </w:r>
    </w:p>
    <w:p w:rsidR="00B6034E" w:rsidRPr="000B1DDA" w:rsidRDefault="00A97022" w:rsidP="00B6034E">
      <w:pPr>
        <w:ind w:firstLine="567"/>
        <w:jc w:val="both"/>
      </w:pPr>
      <w:r w:rsidRPr="000B1DDA">
        <w:t>11.3.6. Источники света.</w:t>
      </w:r>
    </w:p>
    <w:p w:rsidR="00B6034E" w:rsidRPr="000B1DDA" w:rsidRDefault="00A97022" w:rsidP="00B6034E">
      <w:pPr>
        <w:ind w:firstLine="567"/>
        <w:jc w:val="both"/>
      </w:pPr>
      <w:r w:rsidRPr="000B1DDA">
        <w:t xml:space="preserve">В стационарных установках ФО и АО необходимо применять </w:t>
      </w:r>
      <w:proofErr w:type="spellStart"/>
      <w:r w:rsidRPr="000B1DDA">
        <w:t>энергоэффективные</w:t>
      </w:r>
      <w:proofErr w:type="spellEnd"/>
      <w:r w:rsidRPr="000B1DDA">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A97022" w:rsidRPr="000B1DDA" w:rsidRDefault="00A97022" w:rsidP="00A97022">
      <w:pPr>
        <w:ind w:firstLine="567"/>
        <w:jc w:val="both"/>
      </w:pPr>
    </w:p>
    <w:p w:rsidR="00A97022" w:rsidRPr="000B1DDA" w:rsidRDefault="00A97022" w:rsidP="00A97022">
      <w:pPr>
        <w:ind w:firstLine="567"/>
        <w:jc w:val="both"/>
      </w:pPr>
      <w:r w:rsidRPr="000B1DDA">
        <w:t>Источники света в установках ФО необходимо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A97022" w:rsidRPr="000B1DDA" w:rsidRDefault="00A97022" w:rsidP="00A97022">
      <w:pPr>
        <w:ind w:firstLine="567"/>
        <w:jc w:val="both"/>
      </w:pPr>
      <w:r w:rsidRPr="000B1DDA">
        <w:t>В установках АО и СИ следует использовать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A97022" w:rsidRPr="000B1DDA" w:rsidRDefault="00A97022" w:rsidP="00A97022">
      <w:pPr>
        <w:ind w:firstLine="567"/>
        <w:jc w:val="both"/>
      </w:pPr>
      <w:r w:rsidRPr="000B1DDA">
        <w:t>11.3.7. Освещение транспортных и пешеходных зон.</w:t>
      </w:r>
    </w:p>
    <w:p w:rsidR="00A97022" w:rsidRPr="000B1DDA" w:rsidRDefault="00A97022" w:rsidP="00A97022">
      <w:pPr>
        <w:ind w:firstLine="567"/>
        <w:jc w:val="both"/>
      </w:pPr>
      <w:r w:rsidRPr="000B1DDA">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A97022" w:rsidRPr="000B1DDA" w:rsidRDefault="00A97022" w:rsidP="00A97022">
      <w:pPr>
        <w:ind w:firstLine="567"/>
        <w:jc w:val="both"/>
      </w:pPr>
      <w:r w:rsidRPr="000B1DDA">
        <w:t>11.3.8. Режимы работы осветительных установок.</w:t>
      </w:r>
    </w:p>
    <w:p w:rsidR="00A97022" w:rsidRPr="000B1DDA" w:rsidRDefault="00A97022" w:rsidP="00A97022">
      <w:pPr>
        <w:ind w:firstLine="567"/>
        <w:jc w:val="both"/>
      </w:pPr>
      <w:r w:rsidRPr="000B1DDA">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необходимо предусматривать следующие режимы их работы:</w:t>
      </w:r>
    </w:p>
    <w:p w:rsidR="00A97022" w:rsidRPr="000B1DDA" w:rsidRDefault="00A97022" w:rsidP="00A97022">
      <w:pPr>
        <w:ind w:firstLine="567"/>
        <w:jc w:val="both"/>
      </w:pPr>
      <w:r w:rsidRPr="000B1DDA">
        <w:t>- вечерний будничный режим, когда функционируют все стационарные установки ФО, АО и СИ, за исключением систем праздничного освещения;</w:t>
      </w:r>
    </w:p>
    <w:p w:rsidR="00A97022" w:rsidRPr="000B1DDA" w:rsidRDefault="00A97022" w:rsidP="00A97022">
      <w:pPr>
        <w:ind w:firstLine="567"/>
        <w:jc w:val="both"/>
      </w:pPr>
      <w:r w:rsidRPr="000B1DDA">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EB2001" w:rsidRPr="000B1DDA" w:rsidRDefault="00A97022" w:rsidP="00EB2001">
      <w:pPr>
        <w:ind w:firstLine="567"/>
        <w:jc w:val="both"/>
      </w:pPr>
      <w:r w:rsidRPr="000B1DDA">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A97022" w:rsidRPr="0058343A" w:rsidRDefault="00A97022" w:rsidP="00A97022">
      <w:pPr>
        <w:ind w:firstLine="567"/>
        <w:jc w:val="both"/>
      </w:pPr>
      <w:r w:rsidRPr="000B1DDA">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526198" w:rsidRPr="0053421E" w:rsidRDefault="00526198" w:rsidP="00526198">
      <w:pPr>
        <w:widowControl w:val="0"/>
        <w:autoSpaceDE w:val="0"/>
        <w:autoSpaceDN w:val="0"/>
        <w:adjustRightInd w:val="0"/>
        <w:jc w:val="center"/>
        <w:rPr>
          <w:highlight w:val="lightGray"/>
        </w:rPr>
      </w:pPr>
    </w:p>
    <w:p w:rsidR="00E805AB" w:rsidRPr="000B1DDA" w:rsidRDefault="00A97022" w:rsidP="00E805AB">
      <w:pPr>
        <w:widowControl w:val="0"/>
        <w:autoSpaceDE w:val="0"/>
        <w:autoSpaceDN w:val="0"/>
        <w:adjustRightInd w:val="0"/>
        <w:jc w:val="center"/>
        <w:rPr>
          <w:b/>
          <w:bCs/>
        </w:rPr>
      </w:pPr>
      <w:r w:rsidRPr="000B1DDA">
        <w:rPr>
          <w:b/>
        </w:rPr>
        <w:t xml:space="preserve">12. </w:t>
      </w:r>
      <w:r w:rsidR="00E805AB" w:rsidRPr="000B1DDA">
        <w:rPr>
          <w:b/>
        </w:rPr>
        <w:t>В</w:t>
      </w:r>
      <w:r w:rsidR="00E805AB" w:rsidRPr="000B1DDA">
        <w:rPr>
          <w:b/>
          <w:bCs/>
        </w:rPr>
        <w:t>нешний вид фасадов и ограждающих конструкций</w:t>
      </w:r>
    </w:p>
    <w:p w:rsidR="00E805AB" w:rsidRPr="000B1DDA" w:rsidRDefault="00E805AB" w:rsidP="00E805AB">
      <w:pPr>
        <w:widowControl w:val="0"/>
        <w:autoSpaceDE w:val="0"/>
        <w:autoSpaceDN w:val="0"/>
        <w:adjustRightInd w:val="0"/>
        <w:jc w:val="center"/>
        <w:rPr>
          <w:b/>
          <w:bCs/>
        </w:rPr>
      </w:pPr>
      <w:r w:rsidRPr="000B1DDA">
        <w:rPr>
          <w:b/>
          <w:bCs/>
        </w:rPr>
        <w:t>зданий, строений, сооружений</w:t>
      </w:r>
    </w:p>
    <w:p w:rsidR="00A73B96" w:rsidRPr="000B1DDA" w:rsidRDefault="00A73B96" w:rsidP="00E805AB">
      <w:pPr>
        <w:widowControl w:val="0"/>
        <w:autoSpaceDE w:val="0"/>
        <w:autoSpaceDN w:val="0"/>
        <w:adjustRightInd w:val="0"/>
        <w:jc w:val="center"/>
        <w:rPr>
          <w:b/>
          <w:bCs/>
        </w:rPr>
      </w:pPr>
    </w:p>
    <w:p w:rsidR="005F205C" w:rsidRPr="000B1DDA" w:rsidRDefault="005F205C" w:rsidP="005F205C">
      <w:pPr>
        <w:widowControl w:val="0"/>
        <w:autoSpaceDE w:val="0"/>
        <w:autoSpaceDN w:val="0"/>
        <w:adjustRightInd w:val="0"/>
        <w:ind w:firstLine="540"/>
        <w:jc w:val="both"/>
      </w:pPr>
      <w:r w:rsidRPr="000B1DDA">
        <w:t>12</w:t>
      </w:r>
      <w:r w:rsidR="00817AA2" w:rsidRPr="000B1DDA">
        <w:t xml:space="preserve">.1. </w:t>
      </w:r>
      <w:proofErr w:type="gramStart"/>
      <w:r w:rsidR="00817AA2" w:rsidRPr="000B1DDA">
        <w:t>В целях обеспечения привлекательности архитектурно-художественного облика</w:t>
      </w:r>
      <w:r w:rsidR="00CB5917" w:rsidRPr="000B1DDA">
        <w:t xml:space="preserve">, </w:t>
      </w:r>
      <w:r w:rsidR="00735462" w:rsidRPr="000B1DDA">
        <w:t>необходимо</w:t>
      </w:r>
      <w:r w:rsidR="00817AA2" w:rsidRPr="000B1DDA">
        <w:t xml:space="preserve"> регулир</w:t>
      </w:r>
      <w:r w:rsidR="00CB5917" w:rsidRPr="000B1DDA">
        <w:t>овать</w:t>
      </w:r>
      <w:r w:rsidR="00817AA2" w:rsidRPr="000B1DDA">
        <w:t xml:space="preserve"> вопросы внешнего вида фасадов и ограждающих конструкций зданий, строений, сооружений на территории муниципального округа, </w:t>
      </w:r>
      <w:r w:rsidR="00735462" w:rsidRPr="000B1DDA">
        <w:t>предъявлять требования</w:t>
      </w:r>
      <w:r w:rsidR="00817AA2" w:rsidRPr="000B1DDA">
        <w:t xml:space="preserve"> к объемным, пространственным, колористическим и иным решениям внешних поверхностей вновь создаваемых и реконструируемых, а также существующих объектов капитального строительства, элементов объектов капитального строительства, а также некапитальных строений, сооружений, в том числе навесов и иных подобных конструкций</w:t>
      </w:r>
      <w:proofErr w:type="gramEnd"/>
      <w:r w:rsidR="00817AA2" w:rsidRPr="000B1DDA">
        <w:t>, некапитальных строений, сооружений, ограждающих конструкций, общественных туалетов нестационарного типа и иных нека</w:t>
      </w:r>
      <w:r w:rsidR="00CB5917" w:rsidRPr="000B1DDA">
        <w:t>питальных строений и сооружений.</w:t>
      </w:r>
    </w:p>
    <w:p w:rsidR="005F205C" w:rsidRPr="000B1DDA" w:rsidRDefault="005F205C" w:rsidP="00817AA2">
      <w:pPr>
        <w:widowControl w:val="0"/>
        <w:autoSpaceDE w:val="0"/>
        <w:autoSpaceDN w:val="0"/>
        <w:adjustRightInd w:val="0"/>
        <w:ind w:firstLine="540"/>
        <w:jc w:val="both"/>
      </w:pPr>
      <w:r w:rsidRPr="000B1DDA">
        <w:t xml:space="preserve">12.2. </w:t>
      </w:r>
      <w:proofErr w:type="gramStart"/>
      <w:r w:rsidR="00D17584" w:rsidRPr="000B1DDA">
        <w:t>Дизайн-код</w:t>
      </w:r>
      <w:r w:rsidR="00F140A0">
        <w:t xml:space="preserve"> </w:t>
      </w:r>
      <w:proofErr w:type="spellStart"/>
      <w:r w:rsidR="00D17584" w:rsidRPr="000B1DDA">
        <w:t>городаКраснокаменска</w:t>
      </w:r>
      <w:proofErr w:type="spellEnd"/>
      <w:r w:rsidR="00D17584" w:rsidRPr="000B1DDA">
        <w:t xml:space="preserve"> использовать в целях формирования единого городского пространства при размещении и внешнем оформлении </w:t>
      </w:r>
      <w:r w:rsidR="005F5D70" w:rsidRPr="000B1DDA">
        <w:t>вывесок, уличной мебели, нестационарных торговых объектов, входных групп зданий и помещений</w:t>
      </w:r>
      <w:r w:rsidRPr="000B1DDA">
        <w:t xml:space="preserve">, </w:t>
      </w:r>
      <w:r w:rsidR="005F5D70" w:rsidRPr="000B1DDA">
        <w:t>элементов навигации, для поддержания</w:t>
      </w:r>
      <w:r w:rsidRPr="000B1DDA">
        <w:t xml:space="preserve"> привлекательного визуального облика внешних поверхностей зданий, строений, сооружений, в том числе в отношении элементов объектов капитального строительства (крыш, фасадов, архитектурно-декоративных деталей (элементов) фасадов, оконных и дверных проемов, витра</w:t>
      </w:r>
      <w:r w:rsidR="00C05652" w:rsidRPr="000B1DDA">
        <w:t>жей, витрин, навесов, балконов</w:t>
      </w:r>
      <w:proofErr w:type="gramEnd"/>
      <w:r w:rsidR="00C05652" w:rsidRPr="000B1DDA">
        <w:t>,</w:t>
      </w:r>
      <w:r w:rsidRPr="000B1DDA">
        <w:t xml:space="preserve"> цоколей, террас, дымоходов, водосточных труб и других элементов)</w:t>
      </w:r>
      <w:r w:rsidR="005F5D70" w:rsidRPr="000B1DDA">
        <w:t>.</w:t>
      </w:r>
    </w:p>
    <w:p w:rsidR="00C05652" w:rsidRPr="000B1DDA" w:rsidRDefault="00C05652" w:rsidP="00C05652">
      <w:pPr>
        <w:autoSpaceDE w:val="0"/>
        <w:autoSpaceDN w:val="0"/>
        <w:adjustRightInd w:val="0"/>
        <w:ind w:firstLine="567"/>
        <w:jc w:val="both"/>
      </w:pPr>
      <w:r w:rsidRPr="000B1DDA">
        <w:t>12.3. Средства размещения информации, в том числе информационные указатели, реклама и вывески, размещаемые на одной улице, на одном здании, сооружении рекомендуется оформлять в едином концептуальном и стилевом решении и декоративно-художественном дизайнерском стиле для данной улицы, здания, сооружения, в соответствии с положениями дизайн-кода города.</w:t>
      </w:r>
    </w:p>
    <w:p w:rsidR="00EA552B" w:rsidRPr="000B1DDA" w:rsidRDefault="00C05652" w:rsidP="00C05652">
      <w:pPr>
        <w:autoSpaceDE w:val="0"/>
        <w:autoSpaceDN w:val="0"/>
        <w:adjustRightInd w:val="0"/>
        <w:ind w:firstLine="567"/>
        <w:jc w:val="both"/>
      </w:pPr>
      <w:r w:rsidRPr="000B1DDA">
        <w:t>12.4</w:t>
      </w:r>
      <w:r w:rsidR="00A97022" w:rsidRPr="000B1DDA">
        <w:t>. Окраска жилых и общественных зданий и сооружений независимо от форм собственности осуществляется в соответствии с проектами или по согласованию с отделом архитектуры и градостроительства Администрации</w:t>
      </w:r>
      <w:r w:rsidR="00EA552B" w:rsidRPr="000B1DDA">
        <w:t xml:space="preserve"> муниципального округа</w:t>
      </w:r>
      <w:r w:rsidR="00A97022" w:rsidRPr="000B1DDA">
        <w:t xml:space="preserve">. Колористическое решение </w:t>
      </w:r>
      <w:r w:rsidR="009951C6" w:rsidRPr="000B1DDA">
        <w:t xml:space="preserve">внешних поверхностей </w:t>
      </w:r>
      <w:r w:rsidR="00A97022" w:rsidRPr="000B1DDA">
        <w:t>зданий</w:t>
      </w:r>
      <w:r w:rsidR="009951C6" w:rsidRPr="000B1DDA">
        <w:t>, строений</w:t>
      </w:r>
      <w:r w:rsidR="00A97022" w:rsidRPr="000B1DDA">
        <w:t xml:space="preserve"> и </w:t>
      </w:r>
      <w:proofErr w:type="spellStart"/>
      <w:r w:rsidR="00A97022" w:rsidRPr="000B1DDA">
        <w:t>сооружений</w:t>
      </w:r>
      <w:proofErr w:type="gramStart"/>
      <w:r w:rsidR="009951C6" w:rsidRPr="000B1DDA">
        <w:t>,в</w:t>
      </w:r>
      <w:proofErr w:type="spellEnd"/>
      <w:proofErr w:type="gramEnd"/>
      <w:r w:rsidR="009951C6" w:rsidRPr="000B1DDA">
        <w:t xml:space="preserve"> том числе при размещении на них изображений, для различных территорий общего пользования, </w:t>
      </w:r>
      <w:r w:rsidR="00A97022" w:rsidRPr="000B1DDA">
        <w:t>необходимо проектировать с учетом концепции общего цветового решения застройки улиц и территорий поселения.</w:t>
      </w:r>
    </w:p>
    <w:p w:rsidR="00A97022" w:rsidRPr="000B1DDA" w:rsidRDefault="00C05652" w:rsidP="00A97022">
      <w:pPr>
        <w:ind w:firstLine="567"/>
        <w:jc w:val="both"/>
      </w:pPr>
      <w:r w:rsidRPr="000B1DDA">
        <w:t>12.5</w:t>
      </w:r>
      <w:r w:rsidR="00A97022" w:rsidRPr="000B1DDA">
        <w:t>. Организации, управляющие жилищным фондом, ежегодно в соответствии с утвержденными планами, осуществляют ремонт фасадов многоэтажных жилых домов.</w:t>
      </w:r>
    </w:p>
    <w:p w:rsidR="00A97022" w:rsidRPr="000B1DDA" w:rsidRDefault="00C05652" w:rsidP="00A97022">
      <w:pPr>
        <w:ind w:firstLine="567"/>
        <w:jc w:val="both"/>
      </w:pPr>
      <w:r w:rsidRPr="000B1DDA">
        <w:t>12.6</w:t>
      </w:r>
      <w:r w:rsidR="00A97022" w:rsidRPr="000B1DDA">
        <w:t>. Окраска балконов, лоджий, наружных дверей и окон на уличных фасадах зданий должна выполняться в цвета, предусмотренные проектом.</w:t>
      </w:r>
    </w:p>
    <w:p w:rsidR="00A97022" w:rsidRPr="000B1DDA" w:rsidRDefault="00C05652" w:rsidP="00A97022">
      <w:pPr>
        <w:ind w:firstLine="567"/>
        <w:jc w:val="both"/>
      </w:pPr>
      <w:r w:rsidRPr="000B1DDA">
        <w:t>12.7</w:t>
      </w:r>
      <w:r w:rsidR="00A97022" w:rsidRPr="000B1DDA">
        <w:t xml:space="preserve">.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w:t>
      </w:r>
      <w:r w:rsidR="00A97022" w:rsidRPr="000B1DDA">
        <w:lastRenderedPageBreak/>
        <w:t xml:space="preserve">другое), размещение антенн, водосточных труб, </w:t>
      </w:r>
      <w:proofErr w:type="spellStart"/>
      <w:r w:rsidR="00A97022" w:rsidRPr="000B1DDA">
        <w:t>отмостки</w:t>
      </w:r>
      <w:proofErr w:type="spellEnd"/>
      <w:r w:rsidR="00A97022" w:rsidRPr="000B1DDA">
        <w:t>, домовых знаков, защитных сеток.</w:t>
      </w:r>
    </w:p>
    <w:p w:rsidR="00C05652" w:rsidRPr="000B1DDA" w:rsidRDefault="00C05652" w:rsidP="00C05652">
      <w:pPr>
        <w:ind w:firstLine="567"/>
        <w:jc w:val="both"/>
      </w:pPr>
      <w:r w:rsidRPr="000B1DDA">
        <w:t>12.7.1</w:t>
      </w:r>
      <w:r w:rsidR="00A97022" w:rsidRPr="000B1DDA">
        <w:t>. Необходимо предусматривать размещение на зданиях, расположенных вдоль улиц городского поселения, антенн, коаксиальных дымоходов, наружных кондиционеров по согласованному проекту со стороны дворовых фасадов.</w:t>
      </w:r>
    </w:p>
    <w:p w:rsidR="00050DBA" w:rsidRPr="000B1DDA" w:rsidRDefault="00C05652" w:rsidP="00C05652">
      <w:pPr>
        <w:ind w:firstLine="567"/>
        <w:jc w:val="both"/>
      </w:pPr>
      <w:r w:rsidRPr="000B1DDA">
        <w:t>12.7.2</w:t>
      </w:r>
      <w:r w:rsidR="00A97022" w:rsidRPr="000B1DDA">
        <w:t xml:space="preserve">. Входные (участки входов в здания) группы зданий жилого и общественного назначения следует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00A97022" w:rsidRPr="000B1DDA">
        <w:t>маломобильных</w:t>
      </w:r>
      <w:proofErr w:type="spellEnd"/>
      <w:r w:rsidR="00A97022" w:rsidRPr="000B1DDA">
        <w:t xml:space="preserve"> гру</w:t>
      </w:r>
      <w:r w:rsidR="008F22F7" w:rsidRPr="000B1DDA">
        <w:t>пп населения (пандусы, перила и другие устройства с учетом особенностей и потребностей МГН</w:t>
      </w:r>
      <w:r w:rsidR="00A97022" w:rsidRPr="000B1DDA">
        <w:t>).</w:t>
      </w:r>
    </w:p>
    <w:p w:rsidR="00A97022" w:rsidRPr="000B1DDA" w:rsidRDefault="002B288F" w:rsidP="00A97022">
      <w:pPr>
        <w:autoSpaceDE w:val="0"/>
        <w:autoSpaceDN w:val="0"/>
        <w:adjustRightInd w:val="0"/>
        <w:ind w:firstLine="567"/>
        <w:jc w:val="both"/>
      </w:pPr>
      <w:r w:rsidRPr="000B1DDA">
        <w:t>12.8</w:t>
      </w:r>
      <w:r w:rsidR="00A97022" w:rsidRPr="000B1DDA">
        <w:t>. Запрещается:</w:t>
      </w:r>
    </w:p>
    <w:p w:rsidR="00A97022" w:rsidRPr="000B1DDA" w:rsidRDefault="00A97022" w:rsidP="00A97022">
      <w:pPr>
        <w:autoSpaceDE w:val="0"/>
        <w:autoSpaceDN w:val="0"/>
        <w:adjustRightInd w:val="0"/>
        <w:ind w:firstLine="567"/>
        <w:jc w:val="both"/>
      </w:pPr>
      <w:r w:rsidRPr="000B1DDA">
        <w:t>– самовольное осуществление реконструкции фасадов зданий, сооружений;</w:t>
      </w:r>
    </w:p>
    <w:p w:rsidR="00A97022" w:rsidRPr="000B1DDA" w:rsidRDefault="00A97022" w:rsidP="00A97022">
      <w:pPr>
        <w:autoSpaceDE w:val="0"/>
        <w:autoSpaceDN w:val="0"/>
        <w:adjustRightInd w:val="0"/>
        <w:ind w:firstLine="567"/>
        <w:jc w:val="both"/>
      </w:pPr>
      <w:r w:rsidRPr="000B1DDA">
        <w:t>–самовольное изменение фасадов (в том числе покраска);</w:t>
      </w:r>
    </w:p>
    <w:p w:rsidR="00A97022" w:rsidRPr="000B1DDA" w:rsidRDefault="00A97022" w:rsidP="00A97022">
      <w:pPr>
        <w:autoSpaceDE w:val="0"/>
        <w:autoSpaceDN w:val="0"/>
        <w:adjustRightInd w:val="0"/>
        <w:ind w:firstLine="567"/>
        <w:jc w:val="both"/>
      </w:pPr>
      <w:r w:rsidRPr="000B1DDA">
        <w:t>– нанесение на фасадах зданий, строений, сооружений, временных построек надписей, наклеивание объявлений с текстом, не связанным с деятельностью, для которой предназначены здания, строения, сооружения, за исключением рекламы, размещенной в установленном порядке;</w:t>
      </w:r>
    </w:p>
    <w:p w:rsidR="00A97022" w:rsidRPr="000B1DDA" w:rsidRDefault="00A97022" w:rsidP="00A97022">
      <w:pPr>
        <w:autoSpaceDE w:val="0"/>
        <w:autoSpaceDN w:val="0"/>
        <w:adjustRightInd w:val="0"/>
        <w:ind w:firstLine="567"/>
        <w:jc w:val="both"/>
      </w:pPr>
      <w:r w:rsidRPr="000B1DDA">
        <w:t>–</w:t>
      </w:r>
      <w:proofErr w:type="spellStart"/>
      <w:r w:rsidRPr="000B1DDA">
        <w:t>креплениек</w:t>
      </w:r>
      <w:proofErr w:type="spellEnd"/>
      <w:r w:rsidRPr="000B1DDA">
        <w:t xml:space="preserve"> стенам зданий различных растяжек, вывесок, указателей (флагштоков, и других устройств), спутниковых антенн без согласования с управляющей организацией либо собственником здания, строения, сооружения.</w:t>
      </w:r>
    </w:p>
    <w:p w:rsidR="000C54EA" w:rsidRPr="000B1DDA" w:rsidRDefault="002B288F" w:rsidP="00817AA2">
      <w:pPr>
        <w:ind w:firstLine="567"/>
        <w:jc w:val="both"/>
        <w:rPr>
          <w:b/>
        </w:rPr>
      </w:pPr>
      <w:r w:rsidRPr="000B1DDA">
        <w:t>12.9</w:t>
      </w:r>
      <w:r w:rsidR="00A97022" w:rsidRPr="000B1DDA">
        <w:t xml:space="preserve">. </w:t>
      </w:r>
      <w:r w:rsidR="00817AA2" w:rsidRPr="000B1DDA">
        <w:t xml:space="preserve">При создании, содержании, реконструкции и иных работах на внешних поверхностях зданий, строений, сооружений избегать образования "визуального мусора" (эксплуатационных деформаций внешних поверхностей зданий, строений, сооружений, а также размещения на них конструкций и элементов конструкций, в том числе средств размещения информации, и оборудования) в нарушение правил благоустройства. </w:t>
      </w:r>
      <w:r w:rsidR="00A97022" w:rsidRPr="000B1DDA">
        <w:t>Очистку зданий, строений и сооружений от несанкционированной рекламно-информационной продукции осуществляют лица, эксплуатирующие данные объекты.</w:t>
      </w:r>
    </w:p>
    <w:p w:rsidR="00A97022" w:rsidRPr="000B1DDA" w:rsidRDefault="002B288F" w:rsidP="00A97022">
      <w:pPr>
        <w:pStyle w:val="af0"/>
        <w:spacing w:before="0" w:beforeAutospacing="0" w:after="0" w:afterAutospacing="0"/>
        <w:ind w:firstLine="567"/>
        <w:jc w:val="both"/>
      </w:pPr>
      <w:r w:rsidRPr="000B1DDA">
        <w:rPr>
          <w:bCs/>
        </w:rPr>
        <w:t>12.10</w:t>
      </w:r>
      <w:r w:rsidR="00A97022" w:rsidRPr="000B1DDA">
        <w:rPr>
          <w:bCs/>
        </w:rPr>
        <w:t>. Р</w:t>
      </w:r>
      <w:r w:rsidR="000C54EA" w:rsidRPr="000B1DDA">
        <w:t>ешение</w:t>
      </w:r>
      <w:r w:rsidR="00A97022" w:rsidRPr="000B1DDA">
        <w:t xml:space="preserve"> о согласовании архитектурно-градостроительного облика объекта выдается Администрацией </w:t>
      </w:r>
      <w:r w:rsidR="00050DBA" w:rsidRPr="000B1DDA">
        <w:t xml:space="preserve">муниципального округа </w:t>
      </w:r>
      <w:r w:rsidR="00A97022" w:rsidRPr="000B1DDA">
        <w:t>при предоставлении:</w:t>
      </w:r>
    </w:p>
    <w:p w:rsidR="00A97022" w:rsidRPr="000B1DDA" w:rsidRDefault="00A97022" w:rsidP="00A97022">
      <w:pPr>
        <w:ind w:firstLine="567"/>
        <w:jc w:val="both"/>
      </w:pPr>
      <w:r w:rsidRPr="000B1DDA">
        <w:t>-заявления на получение разрешения о согласовании архитектурно-градостроительного облика объекта;</w:t>
      </w:r>
    </w:p>
    <w:p w:rsidR="00A97022" w:rsidRPr="000B1DDA" w:rsidRDefault="00A97022" w:rsidP="00A97022">
      <w:pPr>
        <w:ind w:firstLine="567"/>
        <w:jc w:val="both"/>
      </w:pPr>
      <w:r w:rsidRPr="000B1DDA">
        <w:t xml:space="preserve">-документа, </w:t>
      </w:r>
      <w:proofErr w:type="gramStart"/>
      <w:r w:rsidRPr="000B1DDA">
        <w:t>удостоверяющий</w:t>
      </w:r>
      <w:proofErr w:type="gramEnd"/>
      <w:r w:rsidRPr="000B1DDA">
        <w:t xml:space="preserve"> личность заявителя;</w:t>
      </w:r>
    </w:p>
    <w:p w:rsidR="00A97022" w:rsidRPr="000B1DDA" w:rsidRDefault="00A97022" w:rsidP="00A97022">
      <w:pPr>
        <w:ind w:firstLine="567"/>
        <w:jc w:val="both"/>
      </w:pPr>
      <w:r w:rsidRPr="000B1DDA">
        <w:t>-копий правоустанавливающих документов на объект недвижимости, на котором планируется осуществить изменения;</w:t>
      </w:r>
    </w:p>
    <w:p w:rsidR="00A97022" w:rsidRPr="000B1DDA" w:rsidRDefault="00A97022" w:rsidP="00A97022">
      <w:pPr>
        <w:ind w:firstLine="567"/>
        <w:jc w:val="both"/>
      </w:pPr>
      <w:r w:rsidRPr="000B1DDA">
        <w:t>-проектного решения на осуществление работ по строительству и реконструкции объекта недвижимости;</w:t>
      </w:r>
    </w:p>
    <w:p w:rsidR="00C05652" w:rsidRPr="000B1DDA" w:rsidRDefault="00A97022" w:rsidP="00C05652">
      <w:pPr>
        <w:autoSpaceDE w:val="0"/>
        <w:autoSpaceDN w:val="0"/>
        <w:adjustRightInd w:val="0"/>
        <w:ind w:firstLine="567"/>
        <w:jc w:val="both"/>
      </w:pPr>
      <w:r w:rsidRPr="000B1DDA">
        <w:t>-документа, подтверждающего полномочия представителя, если с заявлением обращается представитель заявителя.</w:t>
      </w:r>
    </w:p>
    <w:p w:rsidR="00E805AB" w:rsidRPr="00C05652" w:rsidRDefault="00C05652" w:rsidP="00C05652">
      <w:pPr>
        <w:autoSpaceDE w:val="0"/>
        <w:autoSpaceDN w:val="0"/>
        <w:adjustRightInd w:val="0"/>
        <w:ind w:firstLine="567"/>
        <w:jc w:val="both"/>
      </w:pPr>
      <w:r w:rsidRPr="000B1DDA">
        <w:t>12.</w:t>
      </w:r>
      <w:r w:rsidR="002B288F" w:rsidRPr="000B1DDA">
        <w:t>11</w:t>
      </w:r>
      <w:r w:rsidR="00E805AB" w:rsidRPr="000B1DDA">
        <w:t>. Антенны, дымоходы, наружные кондиционеры, размещаемые на зданиях, расположенных вдоль магистральных улиц населенного пункта, рекомендуется устанавливать со стороны дворовых фасадов.</w:t>
      </w:r>
    </w:p>
    <w:p w:rsidR="00E805AB" w:rsidRDefault="00E805AB" w:rsidP="00A97022">
      <w:pPr>
        <w:autoSpaceDE w:val="0"/>
        <w:autoSpaceDN w:val="0"/>
        <w:adjustRightInd w:val="0"/>
        <w:jc w:val="center"/>
        <w:outlineLvl w:val="1"/>
        <w:rPr>
          <w:b/>
        </w:rPr>
      </w:pPr>
    </w:p>
    <w:p w:rsidR="00A97022" w:rsidRPr="000B1DDA" w:rsidRDefault="00A97022" w:rsidP="00A97022">
      <w:pPr>
        <w:autoSpaceDE w:val="0"/>
        <w:autoSpaceDN w:val="0"/>
        <w:adjustRightInd w:val="0"/>
        <w:jc w:val="center"/>
        <w:outlineLvl w:val="1"/>
      </w:pPr>
      <w:r w:rsidRPr="000B1DDA">
        <w:rPr>
          <w:b/>
        </w:rPr>
        <w:t>13. Проведение работ по благоустройству и озеленению территории, при строительстве, ремонте, реконструкции коммуникаций</w:t>
      </w:r>
      <w:r w:rsidR="00921682" w:rsidRPr="000B1DDA">
        <w:t xml:space="preserve"> </w:t>
      </w:r>
    </w:p>
    <w:p w:rsidR="00921682" w:rsidRPr="000B1DDA" w:rsidRDefault="00921682" w:rsidP="00A97022">
      <w:pPr>
        <w:autoSpaceDE w:val="0"/>
        <w:autoSpaceDN w:val="0"/>
        <w:adjustRightInd w:val="0"/>
        <w:jc w:val="center"/>
        <w:outlineLvl w:val="1"/>
        <w:rPr>
          <w:b/>
        </w:rPr>
      </w:pPr>
    </w:p>
    <w:p w:rsidR="00A97022" w:rsidRPr="000B1DDA" w:rsidRDefault="00A97022" w:rsidP="00A97022">
      <w:pPr>
        <w:autoSpaceDE w:val="0"/>
        <w:autoSpaceDN w:val="0"/>
        <w:adjustRightInd w:val="0"/>
        <w:ind w:firstLine="567"/>
        <w:jc w:val="both"/>
      </w:pPr>
      <w:r w:rsidRPr="000B1DDA">
        <w:t xml:space="preserve">13.1.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на проведение земляных работ, выданного отделом архитектуры и градостроительства Администрации </w:t>
      </w:r>
      <w:r w:rsidR="00921682" w:rsidRPr="000B1DDA">
        <w:t>муниципального округа</w:t>
      </w:r>
      <w:r w:rsidRPr="000B1DDA">
        <w:t>.</w:t>
      </w:r>
    </w:p>
    <w:p w:rsidR="00A97022" w:rsidRPr="000B1DDA" w:rsidRDefault="00A97022" w:rsidP="00A97022">
      <w:pPr>
        <w:autoSpaceDE w:val="0"/>
        <w:autoSpaceDN w:val="0"/>
        <w:adjustRightInd w:val="0"/>
        <w:ind w:firstLine="567"/>
        <w:jc w:val="both"/>
      </w:pPr>
      <w:r w:rsidRPr="000B1DDA">
        <w:lastRenderedPageBreak/>
        <w:t>Аварийные работы могут начинаться владельцами сетей по телефонограмме или по уведомлению</w:t>
      </w:r>
      <w:r w:rsidR="00921682" w:rsidRPr="000B1DDA">
        <w:t xml:space="preserve"> </w:t>
      </w:r>
      <w:r w:rsidRPr="000B1DDA">
        <w:t>органа</w:t>
      </w:r>
      <w:r w:rsidR="00921682" w:rsidRPr="000B1DDA">
        <w:t xml:space="preserve"> </w:t>
      </w:r>
      <w:r w:rsidRPr="000B1DDA">
        <w:t>Администрации, уполномоченного в сфере жилищно-коммунального хозяйства, с последующим оформлением разрешения в 3-дневный срок.</w:t>
      </w:r>
    </w:p>
    <w:p w:rsidR="00A97022" w:rsidRPr="000B1DDA" w:rsidRDefault="00A97022" w:rsidP="00A97022">
      <w:pPr>
        <w:autoSpaceDE w:val="0"/>
        <w:autoSpaceDN w:val="0"/>
        <w:adjustRightInd w:val="0"/>
        <w:ind w:firstLine="567"/>
        <w:jc w:val="both"/>
      </w:pPr>
      <w:r w:rsidRPr="000B1DDA">
        <w:t xml:space="preserve">13.2. Производство различных видов земляных работ осуществляется при наличии согласованного с отделом архитектуры и градостроительства Администрации </w:t>
      </w:r>
      <w:r w:rsidR="00921682" w:rsidRPr="000B1DDA">
        <w:t>округа</w:t>
      </w:r>
      <w:r w:rsidRPr="000B1DDA">
        <w:t xml:space="preserve"> графика. При этом производство земляных работ по разрытию котлованов осуществляется круглогодично, по устройству инженерных коммуникаций, в период, с 1 апреля по 1 ноября.</w:t>
      </w:r>
    </w:p>
    <w:p w:rsidR="00A97022" w:rsidRPr="000B1DDA" w:rsidRDefault="00A97022" w:rsidP="00A97022">
      <w:pPr>
        <w:pStyle w:val="ConsPlusNormal"/>
        <w:widowControl/>
        <w:ind w:firstLine="567"/>
        <w:jc w:val="both"/>
        <w:rPr>
          <w:rFonts w:ascii="Times New Roman" w:hAnsi="Times New Roman" w:cs="Times New Roman"/>
          <w:sz w:val="24"/>
          <w:szCs w:val="24"/>
        </w:rPr>
      </w:pPr>
      <w:r w:rsidRPr="000B1DDA">
        <w:rPr>
          <w:rFonts w:ascii="Times New Roman" w:hAnsi="Times New Roman" w:cs="Times New Roman"/>
          <w:sz w:val="24"/>
          <w:szCs w:val="24"/>
        </w:rPr>
        <w:t>13.3. Разрешение на производство земляных работ по строительству, реконструкции, ремонту коммуникаций выдается Администрацией</w:t>
      </w:r>
      <w:r w:rsidR="00921682" w:rsidRPr="000B1DDA">
        <w:rPr>
          <w:rFonts w:ascii="Times New Roman" w:hAnsi="Times New Roman" w:cs="Times New Roman"/>
          <w:sz w:val="24"/>
          <w:szCs w:val="24"/>
        </w:rPr>
        <w:t xml:space="preserve"> округа,</w:t>
      </w:r>
      <w:r w:rsidRPr="000B1DDA">
        <w:rPr>
          <w:rFonts w:ascii="Times New Roman" w:hAnsi="Times New Roman" w:cs="Times New Roman"/>
          <w:sz w:val="24"/>
          <w:szCs w:val="24"/>
        </w:rPr>
        <w:t xml:space="preserve"> в порядке, установленном Градостроительным кодексом Российской Федерации, муниципальным правовым актом Администрации.</w:t>
      </w:r>
    </w:p>
    <w:p w:rsidR="00A97022" w:rsidRPr="000B1DDA" w:rsidRDefault="00A97022" w:rsidP="00A97022">
      <w:pPr>
        <w:autoSpaceDE w:val="0"/>
        <w:autoSpaceDN w:val="0"/>
        <w:adjustRightInd w:val="0"/>
        <w:ind w:firstLine="567"/>
        <w:jc w:val="both"/>
      </w:pPr>
      <w:r w:rsidRPr="000B1DDA">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 (платежное поручение о перечислении денежных средств на расчетный счет подрядной организации).</w:t>
      </w:r>
    </w:p>
    <w:p w:rsidR="00A97022" w:rsidRPr="000B1DDA" w:rsidRDefault="00A97022" w:rsidP="00A97022">
      <w:pPr>
        <w:autoSpaceDE w:val="0"/>
        <w:autoSpaceDN w:val="0"/>
        <w:adjustRightInd w:val="0"/>
        <w:ind w:firstLine="567"/>
        <w:jc w:val="both"/>
      </w:pPr>
      <w:r w:rsidRPr="000B1DDA">
        <w:t>13.4. Прокладка напорных коммуникаций под проезжей частью магистральных улиц не допускается.</w:t>
      </w:r>
    </w:p>
    <w:p w:rsidR="00A97022" w:rsidRPr="000B1DDA" w:rsidRDefault="00A97022" w:rsidP="00A97022">
      <w:pPr>
        <w:autoSpaceDE w:val="0"/>
        <w:autoSpaceDN w:val="0"/>
        <w:adjustRightInd w:val="0"/>
        <w:ind w:firstLine="567"/>
        <w:jc w:val="both"/>
      </w:pPr>
      <w:r w:rsidRPr="000B1DDA">
        <w:t>13.5. При реконструкции действующих подземных коммуникаций необходимо предусматривать их вынос из-под проезжей части магистральных улиц.</w:t>
      </w:r>
    </w:p>
    <w:p w:rsidR="00A97022" w:rsidRPr="000B1DDA" w:rsidRDefault="00A97022" w:rsidP="00A97022">
      <w:pPr>
        <w:autoSpaceDE w:val="0"/>
        <w:autoSpaceDN w:val="0"/>
        <w:adjustRightInd w:val="0"/>
        <w:ind w:firstLine="567"/>
        <w:jc w:val="both"/>
      </w:pPr>
      <w:r w:rsidRPr="000B1DDA">
        <w:t>13.6. При необходимости прокладки подземных коммуникаций в стесненных условиях следует предусматривать сооружение переходных коллекторов.</w:t>
      </w:r>
    </w:p>
    <w:p w:rsidR="00A97022" w:rsidRPr="000B1DDA" w:rsidRDefault="00A97022" w:rsidP="00A97022">
      <w:pPr>
        <w:autoSpaceDE w:val="0"/>
        <w:autoSpaceDN w:val="0"/>
        <w:adjustRightInd w:val="0"/>
        <w:ind w:firstLine="567"/>
        <w:jc w:val="both"/>
      </w:pPr>
      <w:r w:rsidRPr="000B1DDA">
        <w:t>Проектирование коллекторов следует осуществлять с учетом перспективы развития сетей.</w:t>
      </w:r>
    </w:p>
    <w:p w:rsidR="00A97022" w:rsidRPr="000B1DDA" w:rsidRDefault="00A97022" w:rsidP="00A97022">
      <w:pPr>
        <w:autoSpaceDE w:val="0"/>
        <w:autoSpaceDN w:val="0"/>
        <w:adjustRightInd w:val="0"/>
        <w:ind w:firstLine="567"/>
        <w:jc w:val="both"/>
      </w:pPr>
      <w:r w:rsidRPr="000B1DDA">
        <w:t>13.7.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A97022" w:rsidRPr="000B1DDA" w:rsidRDefault="00A97022" w:rsidP="00A97022">
      <w:pPr>
        <w:autoSpaceDE w:val="0"/>
        <w:autoSpaceDN w:val="0"/>
        <w:adjustRightInd w:val="0"/>
        <w:ind w:firstLine="567"/>
        <w:jc w:val="both"/>
      </w:pPr>
      <w:r w:rsidRPr="000B1DDA">
        <w:t>Не допускается применение кирпича в конструкциях, подземных коммуникациях, расположенных под проезжей частью.</w:t>
      </w:r>
    </w:p>
    <w:p w:rsidR="00A97022" w:rsidRPr="000B1DDA" w:rsidRDefault="00A97022" w:rsidP="00A97022">
      <w:pPr>
        <w:autoSpaceDE w:val="0"/>
        <w:autoSpaceDN w:val="0"/>
        <w:adjustRightInd w:val="0"/>
        <w:ind w:firstLine="567"/>
        <w:jc w:val="both"/>
      </w:pPr>
      <w:r w:rsidRPr="000B1DDA">
        <w:t>13.8. В целях исключения возможного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о намеченных работах по прокладке коммуникаций с указанием предполагаемых сроков производства работ.</w:t>
      </w:r>
    </w:p>
    <w:p w:rsidR="00A97022" w:rsidRPr="000B1DDA" w:rsidRDefault="00A97022" w:rsidP="00A97022">
      <w:pPr>
        <w:autoSpaceDE w:val="0"/>
        <w:autoSpaceDN w:val="0"/>
        <w:adjustRightInd w:val="0"/>
        <w:ind w:firstLine="567"/>
        <w:jc w:val="both"/>
      </w:pPr>
      <w:r w:rsidRPr="000B1DDA">
        <w:t>13.9.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w:t>
      </w:r>
    </w:p>
    <w:p w:rsidR="00A97022" w:rsidRPr="000B1DDA" w:rsidRDefault="00A97022" w:rsidP="00A97022">
      <w:pPr>
        <w:autoSpaceDE w:val="0"/>
        <w:autoSpaceDN w:val="0"/>
        <w:adjustRightInd w:val="0"/>
        <w:ind w:firstLine="567"/>
        <w:jc w:val="both"/>
      </w:pPr>
      <w:r w:rsidRPr="000B1DDA">
        <w:t>При строительстве коммуникаций с продолжительностью работ более 2 месяцев разрешение выдается на отдельные участки, но не более чем на 2 месяца.</w:t>
      </w:r>
    </w:p>
    <w:p w:rsidR="00A97022" w:rsidRPr="000B1DDA" w:rsidRDefault="00A97022" w:rsidP="00A97022">
      <w:pPr>
        <w:autoSpaceDE w:val="0"/>
        <w:autoSpaceDN w:val="0"/>
        <w:adjustRightInd w:val="0"/>
        <w:ind w:firstLine="567"/>
        <w:jc w:val="both"/>
      </w:pPr>
      <w:r w:rsidRPr="000B1DDA">
        <w:t>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A97022" w:rsidRPr="000B1DDA" w:rsidRDefault="00A97022" w:rsidP="00A97022">
      <w:pPr>
        <w:autoSpaceDE w:val="0"/>
        <w:autoSpaceDN w:val="0"/>
        <w:adjustRightInd w:val="0"/>
        <w:ind w:firstLine="567"/>
        <w:jc w:val="both"/>
      </w:pPr>
      <w:r w:rsidRPr="000B1DDA">
        <w:t>13.10.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отделом архитектуры и градостроительства Администрации.</w:t>
      </w:r>
    </w:p>
    <w:p w:rsidR="00A97022" w:rsidRPr="000B1DDA" w:rsidRDefault="00A97022" w:rsidP="00A97022">
      <w:pPr>
        <w:autoSpaceDE w:val="0"/>
        <w:autoSpaceDN w:val="0"/>
        <w:adjustRightInd w:val="0"/>
        <w:ind w:firstLine="567"/>
        <w:jc w:val="both"/>
      </w:pPr>
      <w:r w:rsidRPr="000B1DDA">
        <w:lastRenderedPageBreak/>
        <w:t>13.11. До начала производства земляных, строительных, ремонтных работ необходимо:</w:t>
      </w:r>
    </w:p>
    <w:p w:rsidR="00A97022" w:rsidRPr="000B1DDA" w:rsidRDefault="00A97022" w:rsidP="00A97022">
      <w:pPr>
        <w:autoSpaceDE w:val="0"/>
        <w:autoSpaceDN w:val="0"/>
        <w:adjustRightInd w:val="0"/>
        <w:ind w:firstLine="567"/>
        <w:jc w:val="both"/>
      </w:pPr>
      <w:r w:rsidRPr="000B1DDA">
        <w:t>13.11.1. Установить дорожные знаки в соответствии с согласованной схемой.</w:t>
      </w:r>
    </w:p>
    <w:p w:rsidR="00A97022" w:rsidRPr="000B1DDA" w:rsidRDefault="00A97022" w:rsidP="00A97022">
      <w:pPr>
        <w:autoSpaceDE w:val="0"/>
        <w:autoSpaceDN w:val="0"/>
        <w:adjustRightInd w:val="0"/>
        <w:ind w:firstLine="567"/>
        <w:jc w:val="both"/>
      </w:pPr>
      <w:r w:rsidRPr="000B1DDA">
        <w:t>13.11.2.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A97022" w:rsidRPr="000B1DDA" w:rsidRDefault="00A97022" w:rsidP="00A97022">
      <w:pPr>
        <w:autoSpaceDE w:val="0"/>
        <w:autoSpaceDN w:val="0"/>
        <w:adjustRightInd w:val="0"/>
        <w:ind w:firstLine="567"/>
        <w:jc w:val="both"/>
      </w:pPr>
      <w:r w:rsidRPr="000B1DDA">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A97022" w:rsidRPr="000B1DDA" w:rsidRDefault="00A97022" w:rsidP="00A97022">
      <w:pPr>
        <w:autoSpaceDE w:val="0"/>
        <w:autoSpaceDN w:val="0"/>
        <w:adjustRightInd w:val="0"/>
        <w:ind w:firstLine="567"/>
        <w:jc w:val="both"/>
      </w:pPr>
      <w:r w:rsidRPr="000B1DDA">
        <w:t>Ограждение должно быть сплошным и надежно предотвращать попадание посторонних на стройплощадку.</w:t>
      </w:r>
    </w:p>
    <w:p w:rsidR="00A97022" w:rsidRPr="000B1DDA" w:rsidRDefault="00A97022" w:rsidP="00A97022">
      <w:pPr>
        <w:autoSpaceDE w:val="0"/>
        <w:autoSpaceDN w:val="0"/>
        <w:adjustRightInd w:val="0"/>
        <w:ind w:firstLine="567"/>
        <w:jc w:val="both"/>
      </w:pPr>
      <w:r w:rsidRPr="000B1DDA">
        <w:t xml:space="preserve">На направлениях массовых пешеходных потоков через траншеи следует устраивать мостки шириной не менее </w:t>
      </w:r>
      <w:smartTag w:uri="urn:schemas-microsoft-com:office:smarttags" w:element="metricconverter">
        <w:smartTagPr>
          <w:attr w:name="ProductID" w:val="1 метра"/>
        </w:smartTagPr>
        <w:r w:rsidRPr="000B1DDA">
          <w:t>1 метра</w:t>
        </w:r>
      </w:smartTag>
      <w:r w:rsidRPr="000B1DDA">
        <w:t xml:space="preserve">, на расстоянии не менее чем </w:t>
      </w:r>
      <w:smartTag w:uri="urn:schemas-microsoft-com:office:smarttags" w:element="metricconverter">
        <w:smartTagPr>
          <w:attr w:name="ProductID" w:val="200 метров"/>
        </w:smartTagPr>
        <w:r w:rsidRPr="000B1DDA">
          <w:t>200 метров</w:t>
        </w:r>
      </w:smartTag>
      <w:r w:rsidRPr="000B1DDA">
        <w:t xml:space="preserve"> друг от друга, с ограждениями по высоте и освещаемые в ночное время суток.</w:t>
      </w:r>
    </w:p>
    <w:p w:rsidR="00A97022" w:rsidRPr="000B1DDA" w:rsidRDefault="00A97022" w:rsidP="00A97022">
      <w:pPr>
        <w:autoSpaceDE w:val="0"/>
        <w:autoSpaceDN w:val="0"/>
        <w:adjustRightInd w:val="0"/>
        <w:ind w:firstLine="567"/>
        <w:jc w:val="both"/>
      </w:pPr>
      <w:r w:rsidRPr="000B1DDA">
        <w:t>13.11.3. В случаях, когда производство работ связано с закрытием, изменением маршрутов пассажирского транспорта, поместить соответствующие объявления в печати с указанием сроков работ.</w:t>
      </w:r>
    </w:p>
    <w:p w:rsidR="00A97022" w:rsidRPr="000B1DDA" w:rsidRDefault="00A97022" w:rsidP="00A97022">
      <w:pPr>
        <w:autoSpaceDE w:val="0"/>
        <w:autoSpaceDN w:val="0"/>
        <w:adjustRightInd w:val="0"/>
        <w:ind w:firstLine="567"/>
        <w:jc w:val="both"/>
      </w:pPr>
      <w:r w:rsidRPr="000B1DDA">
        <w:t xml:space="preserve">13.11.4. Оформить при необходимости в установленном Администрацией порядке и осуществить снос или пересадку зеленых насаждений. </w:t>
      </w:r>
    </w:p>
    <w:p w:rsidR="00A97022" w:rsidRPr="000B1DDA" w:rsidRDefault="00A97022" w:rsidP="00A97022">
      <w:pPr>
        <w:pStyle w:val="af0"/>
        <w:spacing w:before="0" w:beforeAutospacing="0" w:after="0" w:afterAutospacing="0"/>
        <w:ind w:firstLine="567"/>
        <w:jc w:val="both"/>
        <w:rPr>
          <w:sz w:val="28"/>
          <w:szCs w:val="28"/>
        </w:rPr>
      </w:pPr>
      <w:r w:rsidRPr="000B1DDA">
        <w:t>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A97022" w:rsidRPr="000B1DDA" w:rsidRDefault="00A97022" w:rsidP="00A97022">
      <w:pPr>
        <w:autoSpaceDE w:val="0"/>
        <w:autoSpaceDN w:val="0"/>
        <w:adjustRightInd w:val="0"/>
        <w:ind w:firstLine="567"/>
        <w:jc w:val="both"/>
      </w:pPr>
      <w:r w:rsidRPr="000B1DDA">
        <w:t xml:space="preserve">13.12. Разрешение на производство работ должно находиться на месте работ и предъявляться по первому требованию лиц, осуществляющих </w:t>
      </w:r>
      <w:proofErr w:type="gramStart"/>
      <w:r w:rsidRPr="000B1DDA">
        <w:t>контроль за</w:t>
      </w:r>
      <w:proofErr w:type="gramEnd"/>
      <w:r w:rsidRPr="000B1DDA">
        <w:t xml:space="preserve"> исполнением настоящих Правил.</w:t>
      </w:r>
    </w:p>
    <w:p w:rsidR="00A97022" w:rsidRPr="000B1DDA" w:rsidRDefault="00A97022" w:rsidP="00A97022">
      <w:pPr>
        <w:autoSpaceDE w:val="0"/>
        <w:autoSpaceDN w:val="0"/>
        <w:adjustRightInd w:val="0"/>
        <w:ind w:firstLine="567"/>
        <w:jc w:val="both"/>
      </w:pPr>
      <w:r w:rsidRPr="000B1DDA">
        <w:t>13.13. В разрешении устанавливаются сроки и условия производства работ.</w:t>
      </w:r>
    </w:p>
    <w:p w:rsidR="00A97022" w:rsidRPr="000B1DDA" w:rsidRDefault="00A97022" w:rsidP="00A97022">
      <w:pPr>
        <w:autoSpaceDE w:val="0"/>
        <w:autoSpaceDN w:val="0"/>
        <w:adjustRightInd w:val="0"/>
        <w:ind w:firstLine="567"/>
        <w:jc w:val="both"/>
      </w:pPr>
      <w:r w:rsidRPr="000B1DDA">
        <w:t>13.14. До начала земляных работ строительная организация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w:t>
      </w:r>
    </w:p>
    <w:p w:rsidR="00A97022" w:rsidRPr="000B1DDA" w:rsidRDefault="00A97022" w:rsidP="00A97022">
      <w:pPr>
        <w:autoSpaceDE w:val="0"/>
        <w:autoSpaceDN w:val="0"/>
        <w:adjustRightInd w:val="0"/>
        <w:ind w:firstLine="567"/>
        <w:jc w:val="both"/>
      </w:pPr>
      <w:r w:rsidRPr="000B1DDA">
        <w:t>Особые условия подлежат неукоснительному соблюдению строительной организацией, производящей земляные работы.</w:t>
      </w:r>
    </w:p>
    <w:p w:rsidR="00A97022" w:rsidRPr="000B1DDA" w:rsidRDefault="00A97022" w:rsidP="00A97022">
      <w:pPr>
        <w:autoSpaceDE w:val="0"/>
        <w:autoSpaceDN w:val="0"/>
        <w:adjustRightInd w:val="0"/>
        <w:ind w:firstLine="567"/>
        <w:jc w:val="both"/>
      </w:pPr>
      <w:r w:rsidRPr="000B1DDA">
        <w:t xml:space="preserve">13.15.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w:t>
      </w:r>
      <w:proofErr w:type="spellStart"/>
      <w:r w:rsidRPr="000B1DDA">
        <w:t>топооснове</w:t>
      </w:r>
      <w:proofErr w:type="spellEnd"/>
      <w:r w:rsidRPr="000B1DDA">
        <w:t>.</w:t>
      </w:r>
    </w:p>
    <w:p w:rsidR="00A97022" w:rsidRPr="000B1DDA" w:rsidRDefault="00A97022" w:rsidP="00A97022">
      <w:pPr>
        <w:autoSpaceDE w:val="0"/>
        <w:autoSpaceDN w:val="0"/>
        <w:adjustRightInd w:val="0"/>
        <w:ind w:firstLine="567"/>
        <w:jc w:val="both"/>
      </w:pPr>
      <w:r w:rsidRPr="000B1DDA">
        <w:t xml:space="preserve">13.16. Если при выполнении земляных работ выявлено несоответствие расположения действующих подземных сооружений данным </w:t>
      </w:r>
      <w:proofErr w:type="spellStart"/>
      <w:r w:rsidRPr="000B1DDA">
        <w:t>топоосновы</w:t>
      </w:r>
      <w:proofErr w:type="spellEnd"/>
      <w:r w:rsidRPr="000B1DDA">
        <w:t>, работы должны быть приостановлены и должны быть вызваны представители проектной организации, заказчика и эксплуатационных организаций для принятия согласованного решения.</w:t>
      </w:r>
    </w:p>
    <w:p w:rsidR="00A97022" w:rsidRPr="000B1DDA" w:rsidRDefault="00A97022" w:rsidP="00A97022">
      <w:pPr>
        <w:autoSpaceDE w:val="0"/>
        <w:autoSpaceDN w:val="0"/>
        <w:adjustRightInd w:val="0"/>
        <w:ind w:firstLine="567"/>
        <w:jc w:val="both"/>
      </w:pPr>
      <w:r w:rsidRPr="000B1DDA">
        <w:t>13.17. При производстве работ на проезжей части улиц асфальт и щебень в пределах траншеи разбираются и вывозятся производителем работ в специально отведенное место.</w:t>
      </w:r>
    </w:p>
    <w:p w:rsidR="00A97022" w:rsidRPr="000B1DDA" w:rsidRDefault="00A97022" w:rsidP="00A97022">
      <w:pPr>
        <w:autoSpaceDE w:val="0"/>
        <w:autoSpaceDN w:val="0"/>
        <w:adjustRightInd w:val="0"/>
        <w:ind w:firstLine="567"/>
        <w:jc w:val="both"/>
      </w:pPr>
      <w:r w:rsidRPr="000B1DDA">
        <w:t>Администрацией городского поселения на время проведения земляных работ выделяются земельные участки для временного складирования грунта, вывозимого с места проведения земляных работ.</w:t>
      </w:r>
    </w:p>
    <w:p w:rsidR="00A97022" w:rsidRPr="000B1DDA" w:rsidRDefault="00A97022" w:rsidP="00A97022">
      <w:pPr>
        <w:autoSpaceDE w:val="0"/>
        <w:autoSpaceDN w:val="0"/>
        <w:adjustRightInd w:val="0"/>
        <w:ind w:firstLine="567"/>
        <w:jc w:val="both"/>
      </w:pPr>
      <w:r w:rsidRPr="000B1DDA">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w:t>
      </w:r>
    </w:p>
    <w:p w:rsidR="00A97022" w:rsidRPr="000B1DDA" w:rsidRDefault="00A97022" w:rsidP="00A97022">
      <w:pPr>
        <w:autoSpaceDE w:val="0"/>
        <w:autoSpaceDN w:val="0"/>
        <w:adjustRightInd w:val="0"/>
        <w:ind w:firstLine="567"/>
        <w:jc w:val="both"/>
      </w:pPr>
      <w:r w:rsidRPr="000B1DDA">
        <w:lastRenderedPageBreak/>
        <w:t>Бордюр разбирается, складируется на месте производства работ для дальнейшей установки.</w:t>
      </w:r>
      <w:r w:rsidR="00052B11" w:rsidRPr="000B1DDA">
        <w:t xml:space="preserve"> </w:t>
      </w:r>
      <w:r w:rsidRPr="000B1DDA">
        <w:t>При производстве работ на улицах, застроенных территориях грунт немедленно вывозится.</w:t>
      </w:r>
      <w:r w:rsidR="00052B11" w:rsidRPr="000B1DDA">
        <w:t xml:space="preserve"> </w:t>
      </w:r>
      <w:r w:rsidRPr="000B1DDA">
        <w:t>При необходимости строительная организация обеспечивает планировку грунта на отвале.</w:t>
      </w:r>
    </w:p>
    <w:p w:rsidR="00A97022" w:rsidRPr="000B1DDA" w:rsidRDefault="00A97022" w:rsidP="00A97022">
      <w:pPr>
        <w:autoSpaceDE w:val="0"/>
        <w:autoSpaceDN w:val="0"/>
        <w:adjustRightInd w:val="0"/>
        <w:ind w:firstLine="567"/>
        <w:jc w:val="both"/>
      </w:pPr>
      <w:r w:rsidRPr="000B1DDA">
        <w:t>13.18.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A97022" w:rsidRPr="000B1DDA" w:rsidRDefault="00A97022" w:rsidP="00A97022">
      <w:pPr>
        <w:autoSpaceDE w:val="0"/>
        <w:autoSpaceDN w:val="0"/>
        <w:adjustRightInd w:val="0"/>
        <w:ind w:firstLine="567"/>
        <w:jc w:val="both"/>
      </w:pPr>
      <w:r w:rsidRPr="000B1DDA">
        <w:t>13.19. Траншеи под проезжей частью и тротуарами засыпаются песком и песчаным грунтом с послойным уплотнением и поливкой водой.</w:t>
      </w:r>
      <w:r w:rsidR="005915F2" w:rsidRPr="000B1DDA">
        <w:t xml:space="preserve"> </w:t>
      </w:r>
      <w:r w:rsidRPr="000B1DDA">
        <w:t>Траншеи на газонах засыпаются местным грунтом с уплотнением, восстановлением плодородного слоя и посевом травы.</w:t>
      </w:r>
    </w:p>
    <w:p w:rsidR="00A97022" w:rsidRPr="000B1DDA" w:rsidRDefault="00A97022" w:rsidP="00A97022">
      <w:pPr>
        <w:autoSpaceDE w:val="0"/>
        <w:autoSpaceDN w:val="0"/>
        <w:adjustRightInd w:val="0"/>
        <w:ind w:firstLine="567"/>
        <w:jc w:val="both"/>
      </w:pPr>
      <w:r w:rsidRPr="000B1DDA">
        <w:t>13.20.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rsidR="00A97022" w:rsidRPr="000B1DDA" w:rsidRDefault="00A97022" w:rsidP="00A97022">
      <w:pPr>
        <w:autoSpaceDE w:val="0"/>
        <w:autoSpaceDN w:val="0"/>
        <w:adjustRightInd w:val="0"/>
        <w:ind w:firstLine="567"/>
        <w:jc w:val="both"/>
      </w:pPr>
      <w:r w:rsidRPr="000B1DDA">
        <w:t xml:space="preserve">13.21.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w:t>
      </w:r>
      <w:smartTag w:uri="urn:schemas-microsoft-com:office:smarttags" w:element="metricconverter">
        <w:smartTagPr>
          <w:attr w:name="ProductID" w:val="2,0 см"/>
        </w:smartTagPr>
        <w:r w:rsidRPr="000B1DDA">
          <w:t>2,0 см</w:t>
        </w:r>
      </w:smartTag>
      <w:r w:rsidRPr="000B1DDA">
        <w:t xml:space="preserve">, решетки дождеприемника относительно уровня лотка более </w:t>
      </w:r>
      <w:smartTag w:uri="urn:schemas-microsoft-com:office:smarttags" w:element="metricconverter">
        <w:smartTagPr>
          <w:attr w:name="ProductID" w:val="3,0 см"/>
        </w:smartTagPr>
        <w:r w:rsidRPr="000B1DDA">
          <w:t>3,0 см</w:t>
        </w:r>
      </w:smartTag>
      <w:r w:rsidRPr="000B1DDA">
        <w:t xml:space="preserve"> в соответствии с государственными стандартами.</w:t>
      </w:r>
    </w:p>
    <w:p w:rsidR="00A97022" w:rsidRPr="000B1DDA" w:rsidRDefault="00A97022" w:rsidP="00A97022">
      <w:pPr>
        <w:autoSpaceDE w:val="0"/>
        <w:autoSpaceDN w:val="0"/>
        <w:adjustRightInd w:val="0"/>
        <w:ind w:firstLine="567"/>
        <w:jc w:val="both"/>
      </w:pPr>
      <w:r w:rsidRPr="000B1DDA">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A97022" w:rsidRPr="000B1DDA" w:rsidRDefault="00A97022" w:rsidP="00A97022">
      <w:pPr>
        <w:autoSpaceDE w:val="0"/>
        <w:autoSpaceDN w:val="0"/>
        <w:adjustRightInd w:val="0"/>
        <w:ind w:firstLine="567"/>
        <w:jc w:val="both"/>
      </w:pPr>
      <w:r w:rsidRPr="000B1DDA">
        <w:t>13.22.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A97022" w:rsidRPr="000B1DDA" w:rsidRDefault="00A97022" w:rsidP="00A97022">
      <w:pPr>
        <w:autoSpaceDE w:val="0"/>
        <w:autoSpaceDN w:val="0"/>
        <w:adjustRightInd w:val="0"/>
        <w:ind w:firstLine="567"/>
        <w:jc w:val="both"/>
      </w:pPr>
      <w:r w:rsidRPr="000B1DDA">
        <w:t>13.23.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имеют право составить протокол для привлечения виновных лиц к административной ответственности.</w:t>
      </w:r>
    </w:p>
    <w:p w:rsidR="00A97022" w:rsidRPr="000B1DDA" w:rsidRDefault="00A97022" w:rsidP="00A97022">
      <w:pPr>
        <w:autoSpaceDE w:val="0"/>
        <w:autoSpaceDN w:val="0"/>
        <w:adjustRightInd w:val="0"/>
        <w:ind w:firstLine="567"/>
        <w:jc w:val="both"/>
      </w:pPr>
      <w:r w:rsidRPr="000B1DDA">
        <w:t>13.24.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разрешением на производство земляных работ.</w:t>
      </w:r>
    </w:p>
    <w:p w:rsidR="00A97022" w:rsidRPr="000B1DDA" w:rsidRDefault="00A97022" w:rsidP="00A97022">
      <w:pPr>
        <w:autoSpaceDE w:val="0"/>
        <w:autoSpaceDN w:val="0"/>
        <w:adjustRightInd w:val="0"/>
        <w:ind w:firstLine="567"/>
        <w:jc w:val="both"/>
      </w:pPr>
      <w:r w:rsidRPr="000B1DDA">
        <w:t>13.25. Датой окончания работ считается дата подписания уполномоченным представителем Администрации акта обследования участка после проведения восстановительных работ.</w:t>
      </w:r>
    </w:p>
    <w:p w:rsidR="00A97022" w:rsidRPr="000B1DDA" w:rsidRDefault="00A97022" w:rsidP="00A97022">
      <w:pPr>
        <w:autoSpaceDE w:val="0"/>
        <w:autoSpaceDN w:val="0"/>
        <w:adjustRightInd w:val="0"/>
        <w:ind w:firstLine="567"/>
        <w:jc w:val="both"/>
      </w:pPr>
      <w:r w:rsidRPr="000B1DDA">
        <w:t>13.26. Провалы, просадки грунта или дорожного покрытия, появившиеся в течение 2 лет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w:t>
      </w:r>
    </w:p>
    <w:p w:rsidR="00A97022" w:rsidRPr="000B1DDA" w:rsidRDefault="00A97022" w:rsidP="00A97022">
      <w:pPr>
        <w:autoSpaceDE w:val="0"/>
        <w:autoSpaceDN w:val="0"/>
        <w:adjustRightInd w:val="0"/>
        <w:ind w:firstLine="567"/>
        <w:jc w:val="both"/>
      </w:pPr>
      <w:r w:rsidRPr="000B1DDA">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A97022" w:rsidRPr="000B1DDA" w:rsidRDefault="00A97022" w:rsidP="00A97022">
      <w:pPr>
        <w:autoSpaceDE w:val="0"/>
        <w:autoSpaceDN w:val="0"/>
        <w:adjustRightInd w:val="0"/>
        <w:ind w:firstLine="567"/>
        <w:jc w:val="both"/>
      </w:pPr>
      <w:r w:rsidRPr="000B1DDA">
        <w:t>13.27. Проведение работ при строительстве, ремонте, реконструкции коммуникаций по просроченным разрешениям признается самовольным производством земляных работ.</w:t>
      </w:r>
    </w:p>
    <w:p w:rsidR="00A97022" w:rsidRPr="000B1DDA" w:rsidRDefault="00A97022" w:rsidP="00A97022">
      <w:pPr>
        <w:autoSpaceDE w:val="0"/>
        <w:autoSpaceDN w:val="0"/>
        <w:adjustRightInd w:val="0"/>
        <w:ind w:firstLine="567"/>
        <w:jc w:val="both"/>
      </w:pPr>
      <w:r w:rsidRPr="000B1DDA">
        <w:t xml:space="preserve">13.28. Ответственность за сохранность существующих подземных сетей и пунктов полигонометрической сети, зеленых насаждений несет организация, </w:t>
      </w:r>
      <w:r w:rsidRPr="000B1DDA">
        <w:lastRenderedPageBreak/>
        <w:t>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w:t>
      </w:r>
    </w:p>
    <w:p w:rsidR="00A97022" w:rsidRPr="000B1DDA" w:rsidRDefault="00A97022" w:rsidP="00A97022">
      <w:pPr>
        <w:autoSpaceDE w:val="0"/>
        <w:autoSpaceDN w:val="0"/>
        <w:adjustRightInd w:val="0"/>
        <w:ind w:firstLine="567"/>
        <w:jc w:val="both"/>
      </w:pPr>
      <w:r w:rsidRPr="000B1DDA">
        <w:t>13.29. Запрещается:</w:t>
      </w:r>
    </w:p>
    <w:p w:rsidR="00A97022" w:rsidRPr="000B1DDA" w:rsidRDefault="00A97022" w:rsidP="00A97022">
      <w:pPr>
        <w:autoSpaceDE w:val="0"/>
        <w:autoSpaceDN w:val="0"/>
        <w:adjustRightInd w:val="0"/>
        <w:ind w:firstLine="567"/>
        <w:jc w:val="both"/>
      </w:pPr>
      <w:r w:rsidRPr="000B1DDA">
        <w:t>– вскрывать дорожное покрытие или осуществлять земляные, строительные, ремонтные работы на городской территории без разрешения на проведение земляных работ;</w:t>
      </w:r>
    </w:p>
    <w:p w:rsidR="00A97022" w:rsidRPr="000B1DDA" w:rsidRDefault="00A97022" w:rsidP="00A97022">
      <w:pPr>
        <w:autoSpaceDE w:val="0"/>
        <w:autoSpaceDN w:val="0"/>
        <w:adjustRightInd w:val="0"/>
        <w:ind w:firstLine="567"/>
        <w:jc w:val="both"/>
      </w:pPr>
      <w:r w:rsidRPr="000B1DDA">
        <w:t>– изменять существующее положение подземных сооружений, не предусмотренных утвержденным проектом;</w:t>
      </w:r>
    </w:p>
    <w:p w:rsidR="00A97022" w:rsidRPr="000B1DDA" w:rsidRDefault="00A97022" w:rsidP="00A97022">
      <w:pPr>
        <w:autoSpaceDE w:val="0"/>
        <w:autoSpaceDN w:val="0"/>
        <w:adjustRightInd w:val="0"/>
        <w:ind w:firstLine="567"/>
        <w:jc w:val="both"/>
      </w:pPr>
      <w:r w:rsidRPr="000B1DDA">
        <w:t>– размещать надземные строения и сооружения на трассах существующих подземных сетей;</w:t>
      </w:r>
    </w:p>
    <w:p w:rsidR="00A97022" w:rsidRPr="000B1DDA" w:rsidRDefault="00A97022" w:rsidP="00A97022">
      <w:pPr>
        <w:autoSpaceDE w:val="0"/>
        <w:autoSpaceDN w:val="0"/>
        <w:adjustRightInd w:val="0"/>
        <w:ind w:firstLine="567"/>
        <w:jc w:val="both"/>
      </w:pPr>
      <w:r w:rsidRPr="000B1DDA">
        <w:t xml:space="preserve">– заваливать землей, строительными материалами и мусором зеленые насаждения (газоны, деревья и кустарники), крышки люков смотровых колодцев и </w:t>
      </w:r>
      <w:proofErr w:type="spellStart"/>
      <w:r w:rsidRPr="000B1DDA">
        <w:t>камер</w:t>
      </w:r>
      <w:proofErr w:type="gramStart"/>
      <w:r w:rsidRPr="000B1DDA">
        <w:t>,л</w:t>
      </w:r>
      <w:proofErr w:type="gramEnd"/>
      <w:r w:rsidRPr="000B1DDA">
        <w:t>отки</w:t>
      </w:r>
      <w:proofErr w:type="spellEnd"/>
      <w:r w:rsidRPr="000B1DDA">
        <w:t xml:space="preserve"> дождевой канализации;</w:t>
      </w:r>
    </w:p>
    <w:p w:rsidR="00A97022" w:rsidRPr="000B1DDA" w:rsidRDefault="00A97022" w:rsidP="00A97022">
      <w:pPr>
        <w:autoSpaceDE w:val="0"/>
        <w:autoSpaceDN w:val="0"/>
        <w:adjustRightInd w:val="0"/>
        <w:ind w:firstLine="567"/>
        <w:jc w:val="both"/>
      </w:pPr>
      <w:r w:rsidRPr="000B1DDA">
        <w:t xml:space="preserve">– засыпать кюветы и водостоки, а также устраивать переезды через водосточные канавы и кюветы без оборудования </w:t>
      </w:r>
      <w:proofErr w:type="spellStart"/>
      <w:r w:rsidRPr="000B1DDA">
        <w:t>подмостовых</w:t>
      </w:r>
      <w:proofErr w:type="spellEnd"/>
      <w:r w:rsidRPr="000B1DDA">
        <w:t xml:space="preserve"> пропусков воды.</w:t>
      </w:r>
    </w:p>
    <w:p w:rsidR="00A97022" w:rsidRPr="000B1DDA" w:rsidRDefault="00A97022" w:rsidP="00A97022">
      <w:pPr>
        <w:autoSpaceDE w:val="0"/>
        <w:autoSpaceDN w:val="0"/>
        <w:adjustRightInd w:val="0"/>
        <w:ind w:firstLine="567"/>
        <w:jc w:val="both"/>
      </w:pPr>
      <w:r w:rsidRPr="000B1DDA">
        <w:t xml:space="preserve">13.30. </w:t>
      </w:r>
      <w:proofErr w:type="gramStart"/>
      <w:r w:rsidRPr="000B1DDA">
        <w:t xml:space="preserve">Работы по устройству открытых автомобильных стоянок, </w:t>
      </w:r>
      <w:proofErr w:type="spellStart"/>
      <w:r w:rsidRPr="000B1DDA">
        <w:t>притротуарных</w:t>
      </w:r>
      <w:proofErr w:type="spellEnd"/>
      <w:r w:rsidRPr="000B1DDA">
        <w:t xml:space="preserve"> парковок, открытых плоскостных спортивных сооружений, площадок с усовершенствованным покрытием под торговые и иные объекты, ремонту и устройству тротуаров и т.п., а также работы по ремонту, изменению архитектурного облика фасадов и внешних конструктивных элементов зданий, сооружений и объектов с кратковременным сроком эксплуатации, в том числе устройству крылец и ограждений, размещению (установке) объектов с</w:t>
      </w:r>
      <w:proofErr w:type="gramEnd"/>
      <w:r w:rsidRPr="000B1DDA">
        <w:t xml:space="preserve"> </w:t>
      </w:r>
      <w:proofErr w:type="gramStart"/>
      <w:r w:rsidRPr="000B1DDA">
        <w:t>кратковременным сроком эксплуатации, павильонов ожидания пассажирского транспорта и т.п., и другие работы, связанные с нарушением существующего благоустройства в период их проведения, должны проводиться в соответствии с действующими строительными нормами и правилами, настоящими Правилами и другими правовыми актами по утвержденным в установленном порядке проектам и рабочей документации.</w:t>
      </w:r>
      <w:proofErr w:type="gramEnd"/>
    </w:p>
    <w:p w:rsidR="00A97022" w:rsidRPr="000B1DDA" w:rsidRDefault="00A97022" w:rsidP="00A97022">
      <w:pPr>
        <w:autoSpaceDE w:val="0"/>
        <w:autoSpaceDN w:val="0"/>
        <w:adjustRightInd w:val="0"/>
        <w:ind w:firstLine="567"/>
        <w:jc w:val="both"/>
      </w:pPr>
      <w:r w:rsidRPr="000B1DDA">
        <w:t>13.31. Подрядчик при проведении работ обязан соблюдать строительные правила и нормы, а также настоящие Правила. В жилых домах указанные работы проводятся в рабочие дни (понедельник-пятница) в период с 6.00 до 22.00 часов, за исключением случаев производства аварийно-восстановительных работ.</w:t>
      </w:r>
    </w:p>
    <w:p w:rsidR="00A97022" w:rsidRPr="000B1DDA" w:rsidRDefault="00A97022" w:rsidP="00A97022">
      <w:pPr>
        <w:autoSpaceDE w:val="0"/>
        <w:autoSpaceDN w:val="0"/>
        <w:adjustRightInd w:val="0"/>
        <w:ind w:firstLine="567"/>
        <w:jc w:val="both"/>
      </w:pPr>
      <w:r w:rsidRPr="000B1DDA">
        <w:t>13.32. На период проведения работ за заказчиком или подрядчиком (согласно договору) закрепляется для уборки и содержания пятиметровая территория по периметру вдоль здания, сооружения, ограждения и (или) до проезжей части улицы. Место установки ограждения согласовывается с Администрацией.</w:t>
      </w:r>
    </w:p>
    <w:p w:rsidR="00A97022" w:rsidRPr="000B1DDA" w:rsidRDefault="00A97022" w:rsidP="00A97022">
      <w:pPr>
        <w:autoSpaceDE w:val="0"/>
        <w:autoSpaceDN w:val="0"/>
        <w:adjustRightInd w:val="0"/>
        <w:ind w:firstLine="567"/>
        <w:jc w:val="both"/>
      </w:pPr>
      <w:r w:rsidRPr="000B1DDA">
        <w:t xml:space="preserve">13.33. Место проведения работ (временная площадка) должно быть ограждено сплошным забором высотой от </w:t>
      </w:r>
      <w:smartTag w:uri="urn:schemas-microsoft-com:office:smarttags" w:element="metricconverter">
        <w:smartTagPr>
          <w:attr w:name="ProductID" w:val="1 метра"/>
        </w:smartTagPr>
        <w:r w:rsidRPr="000B1DDA">
          <w:t>1 метра</w:t>
        </w:r>
      </w:smartTag>
      <w:r w:rsidRPr="000B1DDA">
        <w:t xml:space="preserve"> до </w:t>
      </w:r>
      <w:smartTag w:uri="urn:schemas-microsoft-com:office:smarttags" w:element="metricconverter">
        <w:smartTagPr>
          <w:attr w:name="ProductID" w:val="2,5 метра"/>
        </w:smartTagPr>
        <w:r w:rsidRPr="000B1DDA">
          <w:t>2,5 метра</w:t>
        </w:r>
      </w:smartTag>
      <w:r w:rsidRPr="000B1DDA">
        <w:t>.</w:t>
      </w:r>
    </w:p>
    <w:p w:rsidR="00A97022" w:rsidRPr="000B1DDA" w:rsidRDefault="00A97022" w:rsidP="00A97022">
      <w:pPr>
        <w:autoSpaceDE w:val="0"/>
        <w:autoSpaceDN w:val="0"/>
        <w:adjustRightInd w:val="0"/>
        <w:ind w:firstLine="567"/>
        <w:jc w:val="both"/>
      </w:pPr>
      <w:r w:rsidRPr="000B1DDA">
        <w:t>При производстве работ на фасадах зданий, сооружений строительные леса должны быть закрыты пылезащитной сеткой.</w:t>
      </w:r>
    </w:p>
    <w:p w:rsidR="00A97022" w:rsidRPr="000B1DDA" w:rsidRDefault="00A97022" w:rsidP="00A97022">
      <w:pPr>
        <w:autoSpaceDE w:val="0"/>
        <w:autoSpaceDN w:val="0"/>
        <w:adjustRightInd w:val="0"/>
        <w:ind w:firstLine="567"/>
        <w:jc w:val="both"/>
      </w:pPr>
      <w:r w:rsidRPr="000B1DDA">
        <w:t xml:space="preserve">Для движения пешеходов должен быть оставлен проход шириною не менее </w:t>
      </w:r>
      <w:smartTag w:uri="urn:schemas-microsoft-com:office:smarttags" w:element="metricconverter">
        <w:smartTagPr>
          <w:attr w:name="ProductID" w:val="1 метра"/>
        </w:smartTagPr>
        <w:r w:rsidRPr="000B1DDA">
          <w:t>1 метра</w:t>
        </w:r>
      </w:smartTag>
      <w:r w:rsidRPr="000B1DDA">
        <w:t>. При невозможности организации прохода пешеходов по твердому покрытию должен быть устроен временный настил. В зависимости от характера проводимых работ над местом для прохода пешеходов устанавливается козырек.</w:t>
      </w:r>
    </w:p>
    <w:p w:rsidR="00A97022" w:rsidRPr="000B1DDA" w:rsidRDefault="00A97022" w:rsidP="00A97022">
      <w:pPr>
        <w:autoSpaceDE w:val="0"/>
        <w:autoSpaceDN w:val="0"/>
        <w:adjustRightInd w:val="0"/>
        <w:ind w:firstLine="567"/>
        <w:jc w:val="both"/>
      </w:pPr>
      <w:r w:rsidRPr="000B1DDA">
        <w:t xml:space="preserve">Для организации временного движения пешеходов запрещается использовать проезжую часть дороги без согласования с </w:t>
      </w:r>
      <w:r w:rsidR="005915F2" w:rsidRPr="000B1DDA">
        <w:t>ГАИ</w:t>
      </w:r>
      <w:r w:rsidRPr="000B1DDA">
        <w:t xml:space="preserve"> МВД РФ.</w:t>
      </w:r>
    </w:p>
    <w:p w:rsidR="00A97022" w:rsidRPr="000B1DDA" w:rsidRDefault="00A97022" w:rsidP="00A97022">
      <w:pPr>
        <w:pStyle w:val="af0"/>
        <w:spacing w:before="0" w:beforeAutospacing="0" w:after="0" w:afterAutospacing="0"/>
        <w:ind w:firstLine="567"/>
        <w:jc w:val="both"/>
      </w:pPr>
      <w:r w:rsidRPr="000B1DDA">
        <w:t>Согласование схемы движения транспорта и пешеходов на период проведения работ на проезжей части выдается Администрацией при предоставлении:</w:t>
      </w:r>
    </w:p>
    <w:p w:rsidR="00A97022" w:rsidRPr="000B1DDA" w:rsidRDefault="00A97022" w:rsidP="00A97022">
      <w:pPr>
        <w:autoSpaceDE w:val="0"/>
        <w:autoSpaceDN w:val="0"/>
        <w:adjustRightInd w:val="0"/>
        <w:ind w:firstLine="567"/>
        <w:jc w:val="both"/>
      </w:pPr>
      <w:r w:rsidRPr="000B1DDA">
        <w:t>-заявления на получение согласования схемы движения транспорта и пешеходов;</w:t>
      </w:r>
    </w:p>
    <w:p w:rsidR="00A97022" w:rsidRPr="000B1DDA" w:rsidRDefault="00A97022" w:rsidP="00A97022">
      <w:pPr>
        <w:pStyle w:val="af0"/>
        <w:spacing w:before="0" w:beforeAutospacing="0" w:after="0" w:afterAutospacing="0"/>
        <w:ind w:firstLine="567"/>
        <w:jc w:val="both"/>
        <w:rPr>
          <w:sz w:val="28"/>
          <w:szCs w:val="28"/>
        </w:rPr>
      </w:pPr>
      <w:r w:rsidRPr="000B1DDA">
        <w:t xml:space="preserve">-схемы движения транспорта и пешеходов, согласованная с </w:t>
      </w:r>
      <w:r w:rsidR="005915F2" w:rsidRPr="000B1DDA">
        <w:t>ГАИ</w:t>
      </w:r>
      <w:r w:rsidRPr="000B1DDA">
        <w:t xml:space="preserve"> МВД РФ</w:t>
      </w:r>
      <w:r w:rsidRPr="000B1DDA">
        <w:rPr>
          <w:bCs/>
        </w:rPr>
        <w:t>.</w:t>
      </w:r>
    </w:p>
    <w:p w:rsidR="00A97022" w:rsidRPr="000B1DDA" w:rsidRDefault="00A97022" w:rsidP="00A97022">
      <w:pPr>
        <w:pStyle w:val="af0"/>
        <w:spacing w:before="0" w:beforeAutospacing="0" w:after="0" w:afterAutospacing="0"/>
        <w:ind w:firstLine="567"/>
        <w:jc w:val="both"/>
      </w:pPr>
      <w:r w:rsidRPr="000B1DDA">
        <w:lastRenderedPageBreak/>
        <w:t>13.34. Строительные материалы, строительный мусор, тара, а также строительный инструмент должны храниться на временной площадке.</w:t>
      </w:r>
    </w:p>
    <w:p w:rsidR="00A97022" w:rsidRPr="000B1DDA" w:rsidRDefault="00A97022" w:rsidP="00A97022">
      <w:pPr>
        <w:pStyle w:val="af0"/>
        <w:spacing w:before="0" w:beforeAutospacing="0" w:after="0" w:afterAutospacing="0"/>
        <w:ind w:firstLine="567"/>
        <w:jc w:val="both"/>
      </w:pPr>
      <w:r w:rsidRPr="000B1DDA">
        <w:t>Строительный мусор, жидкие и сыпучие строительные материалы (цементный раствор, песок и т.п.) должны находиться (храниться) в специальной таре, не допускающей их попадание на тротуар или газон.</w:t>
      </w:r>
    </w:p>
    <w:p w:rsidR="00A97022" w:rsidRPr="000B1DDA" w:rsidRDefault="00A97022" w:rsidP="00A97022">
      <w:pPr>
        <w:autoSpaceDE w:val="0"/>
        <w:autoSpaceDN w:val="0"/>
        <w:adjustRightInd w:val="0"/>
        <w:ind w:firstLine="567"/>
        <w:jc w:val="both"/>
      </w:pPr>
      <w:r w:rsidRPr="000B1DDA">
        <w:t>13.35. Временная площадка и закрепленная территория подлежат обязательной ежедневной уборке с вывозом строительного мусора в конце рабочего дня.</w:t>
      </w:r>
    </w:p>
    <w:p w:rsidR="00A97022" w:rsidRPr="007F62C8" w:rsidRDefault="00A97022" w:rsidP="00A97022">
      <w:pPr>
        <w:autoSpaceDE w:val="0"/>
        <w:autoSpaceDN w:val="0"/>
        <w:adjustRightInd w:val="0"/>
        <w:ind w:firstLine="567"/>
        <w:jc w:val="both"/>
      </w:pPr>
      <w:r w:rsidRPr="000B1DDA">
        <w:t>13.36.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p>
    <w:p w:rsidR="00A97022" w:rsidRDefault="00A97022" w:rsidP="00A97022">
      <w:pPr>
        <w:autoSpaceDE w:val="0"/>
        <w:autoSpaceDN w:val="0"/>
        <w:adjustRightInd w:val="0"/>
        <w:jc w:val="center"/>
        <w:outlineLvl w:val="1"/>
        <w:rPr>
          <w:b/>
        </w:rPr>
      </w:pPr>
    </w:p>
    <w:p w:rsidR="00D45A2E" w:rsidRPr="00CC5618" w:rsidRDefault="00D45A2E" w:rsidP="00D45A2E">
      <w:pPr>
        <w:autoSpaceDE w:val="0"/>
        <w:autoSpaceDN w:val="0"/>
        <w:adjustRightInd w:val="0"/>
        <w:jc w:val="center"/>
        <w:outlineLvl w:val="1"/>
        <w:rPr>
          <w:b/>
        </w:rPr>
      </w:pPr>
      <w:r w:rsidRPr="00CC5618">
        <w:rPr>
          <w:b/>
        </w:rPr>
        <w:t>14. Содержание животных</w:t>
      </w:r>
    </w:p>
    <w:p w:rsidR="00D45A2E" w:rsidRPr="00CC5618" w:rsidRDefault="00D45A2E" w:rsidP="00D45A2E">
      <w:pPr>
        <w:autoSpaceDE w:val="0"/>
        <w:autoSpaceDN w:val="0"/>
        <w:adjustRightInd w:val="0"/>
        <w:ind w:firstLine="709"/>
        <w:jc w:val="both"/>
        <w:rPr>
          <w:bCs/>
        </w:rPr>
      </w:pPr>
      <w:r w:rsidRPr="00CC5618">
        <w:rPr>
          <w:bCs/>
        </w:rPr>
        <w:t>14.1. Владельцы обязаны:</w:t>
      </w:r>
    </w:p>
    <w:p w:rsidR="00D45A2E" w:rsidRPr="00CC5618" w:rsidRDefault="00D45A2E" w:rsidP="00D45A2E">
      <w:pPr>
        <w:autoSpaceDE w:val="0"/>
        <w:autoSpaceDN w:val="0"/>
        <w:adjustRightInd w:val="0"/>
        <w:ind w:firstLine="709"/>
        <w:jc w:val="both"/>
        <w:rPr>
          <w:bCs/>
        </w:rPr>
      </w:pPr>
      <w:proofErr w:type="gramStart"/>
      <w:r w:rsidRPr="00CC5618">
        <w:rPr>
          <w:bCs/>
        </w:rPr>
        <w:t>14.1.1. соблюдать требования к содержанию животных, установленные Федеральным законом от 27.12.2018 г. № 498-ФЗ, иными нормативными правовыми актами Российской Федерации, нормативными правовыми актами Забайкальского края, регулирующими отношения в области обращения с животными, в том числе установленные настоящими Правилами;</w:t>
      </w:r>
      <w:proofErr w:type="gramEnd"/>
    </w:p>
    <w:p w:rsidR="00D45A2E" w:rsidRPr="00CC5618" w:rsidRDefault="00D45A2E" w:rsidP="00D45A2E">
      <w:pPr>
        <w:autoSpaceDE w:val="0"/>
        <w:autoSpaceDN w:val="0"/>
        <w:adjustRightInd w:val="0"/>
        <w:ind w:firstLine="709"/>
        <w:jc w:val="both"/>
        <w:rPr>
          <w:bCs/>
        </w:rPr>
      </w:pPr>
      <w:r w:rsidRPr="00CC5618">
        <w:rPr>
          <w:bCs/>
        </w:rPr>
        <w:t>14.1.2. осуществлять обращение с животными, не нарушая права, свободы и законные интересы других лиц;</w:t>
      </w:r>
    </w:p>
    <w:p w:rsidR="00D45A2E" w:rsidRPr="00CC5618" w:rsidRDefault="00D45A2E" w:rsidP="00D45A2E">
      <w:pPr>
        <w:autoSpaceDE w:val="0"/>
        <w:autoSpaceDN w:val="0"/>
        <w:adjustRightInd w:val="0"/>
        <w:ind w:firstLine="709"/>
        <w:jc w:val="both"/>
        <w:rPr>
          <w:bCs/>
        </w:rPr>
      </w:pPr>
      <w:r w:rsidRPr="00CC5618">
        <w:rPr>
          <w:bCs/>
        </w:rPr>
        <w:t>14.1.3. соблюдать общественный порядок при выгуле животных, пресекать проявление агрессии со стороны животных к окружающим людям и другим животным, предотвращать причинение вреда жизни и здоровью граждан, имуществу физических и юридических лиц;</w:t>
      </w:r>
    </w:p>
    <w:p w:rsidR="00D45A2E" w:rsidRPr="00CC5618" w:rsidRDefault="00D45A2E" w:rsidP="00D45A2E">
      <w:pPr>
        <w:autoSpaceDE w:val="0"/>
        <w:autoSpaceDN w:val="0"/>
        <w:adjustRightInd w:val="0"/>
        <w:ind w:firstLine="709"/>
        <w:jc w:val="both"/>
        <w:rPr>
          <w:bCs/>
        </w:rPr>
      </w:pPr>
      <w:r w:rsidRPr="00CC5618">
        <w:rPr>
          <w:bCs/>
        </w:rPr>
        <w:t>14.1.4. поддерживать надлежащее санитарное состояние квартиры, жилого дома или территории, где содержатся животные;</w:t>
      </w:r>
    </w:p>
    <w:p w:rsidR="00D45A2E" w:rsidRPr="00CC5618" w:rsidRDefault="00D45A2E" w:rsidP="00D45A2E">
      <w:pPr>
        <w:autoSpaceDE w:val="0"/>
        <w:autoSpaceDN w:val="0"/>
        <w:adjustRightInd w:val="0"/>
        <w:ind w:firstLine="709"/>
        <w:jc w:val="both"/>
        <w:rPr>
          <w:bCs/>
        </w:rPr>
      </w:pPr>
      <w:r w:rsidRPr="00CC5618">
        <w:rPr>
          <w:bCs/>
        </w:rPr>
        <w:t>14.1.5. гуманно обращаться с животными, не наносить побоев, не допускать иного жестокого обращения с животными, содержать животных в состоянии, соответствующем биологическим особенностям, не оставлять их без присмотра, без пищи и воды, в условиях, опасных для жизни или здоровья животных;</w:t>
      </w:r>
    </w:p>
    <w:p w:rsidR="00D45A2E" w:rsidRPr="00CC5618" w:rsidRDefault="00D45A2E" w:rsidP="00D45A2E">
      <w:pPr>
        <w:autoSpaceDE w:val="0"/>
        <w:autoSpaceDN w:val="0"/>
        <w:adjustRightInd w:val="0"/>
        <w:ind w:firstLine="709"/>
        <w:jc w:val="both"/>
        <w:rPr>
          <w:bCs/>
        </w:rPr>
      </w:pPr>
      <w:proofErr w:type="gramStart"/>
      <w:r w:rsidRPr="00CC5618">
        <w:rPr>
          <w:bCs/>
        </w:rPr>
        <w:t>14.1.6. незамедлительно сообщать в медицинскую организацию и соответствующее ветеринарное учреждение о случаях нанесения принадлежащими им животными телесных повреждений гражданам и доставлять таких животных в ветеринарное учреждение для осмотра и проведения необходимых клинических и (или) лабораторно-диагностических исследований либо ветеринарных наблюдений с целью выявления возможного наличия заразного заболевания; соблюдать срок карантина, установленного ветеринарным учреждением для животного;</w:t>
      </w:r>
      <w:proofErr w:type="gramEnd"/>
    </w:p>
    <w:p w:rsidR="00D45A2E" w:rsidRPr="00CC5618" w:rsidRDefault="00D45A2E" w:rsidP="00D45A2E">
      <w:pPr>
        <w:autoSpaceDE w:val="0"/>
        <w:autoSpaceDN w:val="0"/>
        <w:adjustRightInd w:val="0"/>
        <w:ind w:firstLine="709"/>
        <w:jc w:val="both"/>
        <w:rPr>
          <w:bCs/>
        </w:rPr>
      </w:pPr>
      <w:proofErr w:type="gramStart"/>
      <w:r w:rsidRPr="00CC5618">
        <w:rPr>
          <w:bCs/>
        </w:rPr>
        <w:t>14.1.7. не допускать загрязнения животными подъездов, лестничных площадок, лестниц, лифтов, коридоров, технических этажей, подвалов и других помещений, являющихся общим имуществом собственников жилых помещений в многоквартирных домах, балконов в квартирах в многоквартирных домах, помещений в общественных зданиях, детских и спортивных площадок, территорий, занятых объектами здравоохранения, образовательного, культурно-бытового, социального назначения, велосипедных и пешеходных дорожек и тротуаров, других мест, не отведенных для выгула</w:t>
      </w:r>
      <w:proofErr w:type="gramEnd"/>
      <w:r w:rsidRPr="00CC5618">
        <w:rPr>
          <w:bCs/>
        </w:rPr>
        <w:t>. Уборка экскрементов, оставленных животными в этих местах, производится их владельцами немедленно.</w:t>
      </w:r>
    </w:p>
    <w:p w:rsidR="00D45A2E" w:rsidRPr="00CC5618" w:rsidRDefault="00D45A2E" w:rsidP="00D45A2E">
      <w:pPr>
        <w:autoSpaceDE w:val="0"/>
        <w:autoSpaceDN w:val="0"/>
        <w:adjustRightInd w:val="0"/>
        <w:ind w:firstLine="709"/>
        <w:jc w:val="both"/>
        <w:rPr>
          <w:bCs/>
        </w:rPr>
      </w:pPr>
      <w:r w:rsidRPr="00CC5618">
        <w:rPr>
          <w:bCs/>
        </w:rPr>
        <w:t>14.2. Владельцы имеют право:</w:t>
      </w:r>
    </w:p>
    <w:p w:rsidR="00D45A2E" w:rsidRPr="00CC5618" w:rsidRDefault="00D45A2E" w:rsidP="00D45A2E">
      <w:pPr>
        <w:autoSpaceDE w:val="0"/>
        <w:autoSpaceDN w:val="0"/>
        <w:adjustRightInd w:val="0"/>
        <w:ind w:firstLine="709"/>
        <w:jc w:val="both"/>
        <w:rPr>
          <w:bCs/>
        </w:rPr>
      </w:pPr>
      <w:r w:rsidRPr="00CC5618">
        <w:rPr>
          <w:bCs/>
        </w:rPr>
        <w:t>14.2.1. получать необходимую информацию в государственных ветеринарных учреждениях о содержании и выгуле животных;</w:t>
      </w:r>
    </w:p>
    <w:p w:rsidR="00D45A2E" w:rsidRPr="00CC5618" w:rsidRDefault="00D45A2E" w:rsidP="00D45A2E">
      <w:pPr>
        <w:autoSpaceDE w:val="0"/>
        <w:autoSpaceDN w:val="0"/>
        <w:adjustRightInd w:val="0"/>
        <w:ind w:firstLine="709"/>
        <w:jc w:val="both"/>
        <w:rPr>
          <w:bCs/>
        </w:rPr>
      </w:pPr>
      <w:r w:rsidRPr="00CC5618">
        <w:rPr>
          <w:bCs/>
        </w:rPr>
        <w:lastRenderedPageBreak/>
        <w:t>14.2.2. обращаться в органы местного самоуправления муниципальных образований Забайкальского края (далее - органы местного самоуправления) по месту жительства по вопросам организации мест для выгула животных.</w:t>
      </w:r>
    </w:p>
    <w:p w:rsidR="0099521D" w:rsidRPr="00CC5618" w:rsidRDefault="0099521D" w:rsidP="00D45A2E">
      <w:pPr>
        <w:autoSpaceDE w:val="0"/>
        <w:autoSpaceDN w:val="0"/>
        <w:adjustRightInd w:val="0"/>
        <w:ind w:firstLine="709"/>
        <w:jc w:val="both"/>
        <w:outlineLvl w:val="0"/>
        <w:rPr>
          <w:b/>
          <w:bCs/>
        </w:rPr>
      </w:pPr>
    </w:p>
    <w:p w:rsidR="00D45A2E" w:rsidRPr="00CC5618" w:rsidRDefault="00D45A2E" w:rsidP="00D45A2E">
      <w:pPr>
        <w:autoSpaceDE w:val="0"/>
        <w:autoSpaceDN w:val="0"/>
        <w:adjustRightInd w:val="0"/>
        <w:ind w:firstLine="709"/>
        <w:jc w:val="both"/>
        <w:outlineLvl w:val="0"/>
        <w:rPr>
          <w:b/>
          <w:bCs/>
        </w:rPr>
      </w:pPr>
      <w:r w:rsidRPr="00CC5618">
        <w:rPr>
          <w:b/>
          <w:bCs/>
        </w:rPr>
        <w:t>14.3 Порядок и условия содержания животных:</w:t>
      </w:r>
    </w:p>
    <w:p w:rsidR="00D45A2E" w:rsidRPr="00CC5618" w:rsidRDefault="00D45A2E" w:rsidP="00D45A2E">
      <w:pPr>
        <w:autoSpaceDE w:val="0"/>
        <w:autoSpaceDN w:val="0"/>
        <w:adjustRightInd w:val="0"/>
        <w:ind w:firstLine="709"/>
        <w:jc w:val="both"/>
        <w:rPr>
          <w:bCs/>
        </w:rPr>
      </w:pPr>
      <w:r w:rsidRPr="00CC5618">
        <w:rPr>
          <w:bCs/>
        </w:rPr>
        <w:t>14.3.1. Условия содержания животных должны соответствовать их видовым и индивидуальным особенностям.</w:t>
      </w:r>
    </w:p>
    <w:p w:rsidR="00D45A2E" w:rsidRPr="00CC5618" w:rsidRDefault="00D45A2E" w:rsidP="00D45A2E">
      <w:pPr>
        <w:autoSpaceDE w:val="0"/>
        <w:autoSpaceDN w:val="0"/>
        <w:adjustRightInd w:val="0"/>
        <w:ind w:firstLine="709"/>
        <w:jc w:val="both"/>
        <w:rPr>
          <w:bCs/>
        </w:rPr>
      </w:pPr>
      <w:r w:rsidRPr="00CC5618">
        <w:rPr>
          <w:bCs/>
        </w:rPr>
        <w:t>14.3.2. Животные могут содержаться владельцами как в жилом (нежилом) помещении, так и на земельном участке при соблюдении запретов и ограничений, установленных нормативными правовыми актами Российской Федерации, нормативными правовыми актами Забайкальского края, нормативными правовыми актами.</w:t>
      </w:r>
    </w:p>
    <w:p w:rsidR="00D45A2E" w:rsidRPr="00CC5618" w:rsidRDefault="00D45A2E" w:rsidP="00D45A2E">
      <w:pPr>
        <w:autoSpaceDE w:val="0"/>
        <w:autoSpaceDN w:val="0"/>
        <w:adjustRightInd w:val="0"/>
        <w:ind w:firstLine="709"/>
        <w:jc w:val="both"/>
        <w:rPr>
          <w:bCs/>
        </w:rPr>
      </w:pPr>
      <w:r w:rsidRPr="00CC5618">
        <w:rPr>
          <w:bCs/>
        </w:rPr>
        <w:t>14.3.3. Жилые помещения, используемые для постоянного или временного содержания животных, по своей площади должны обеспечивать благоприятные условия для жизни людей и животных. При этом владельцы обязаны обеспечить такое поведение животных, которое не причиняло бы беспокойства и не представляло опасности для окружающих.</w:t>
      </w:r>
    </w:p>
    <w:p w:rsidR="00D45A2E" w:rsidRPr="00CC5618" w:rsidRDefault="00D45A2E" w:rsidP="00D45A2E">
      <w:pPr>
        <w:autoSpaceDE w:val="0"/>
        <w:autoSpaceDN w:val="0"/>
        <w:adjustRightInd w:val="0"/>
        <w:ind w:firstLine="709"/>
        <w:jc w:val="both"/>
        <w:rPr>
          <w:bCs/>
        </w:rPr>
      </w:pPr>
      <w:r w:rsidRPr="00CC5618">
        <w:rPr>
          <w:bCs/>
        </w:rPr>
        <w:t>14.3.4. Владельцы собак, имеющие в собственности либо в пользовании земельный участок, могут содержать и допускать на таком участке выгул собак при наличии на земельном участке ограждения, исключающего самостоятельное перемещение животного за пределы земельного участка и причинение вреда жизни, здоровью и имуществу лиц, обеспечивающего безопасность других животных, находящихся за пределами данного участка. О наличии собаки, содержащейся в свободном выгуле, должна быть сделана предупреждающая надпись при входе или въезде на земельный участок.</w:t>
      </w:r>
    </w:p>
    <w:p w:rsidR="00D45A2E" w:rsidRPr="00CC5618" w:rsidRDefault="00D45A2E" w:rsidP="00D45A2E">
      <w:pPr>
        <w:autoSpaceDE w:val="0"/>
        <w:autoSpaceDN w:val="0"/>
        <w:adjustRightInd w:val="0"/>
        <w:ind w:firstLine="709"/>
        <w:jc w:val="both"/>
        <w:rPr>
          <w:bCs/>
        </w:rPr>
      </w:pPr>
      <w:r w:rsidRPr="00CC5618">
        <w:rPr>
          <w:bCs/>
        </w:rPr>
        <w:t>14.3.5. Содержание животных в организациях, учреждениях, на предприятиях, а также индивидуальными предпринимателями, в том числе на принадлежащей указанным лицам территории, допускается только при наличии специально оборудованных для этой цели помещений (мест) и при условии обеспечения безопасности граждан, находящихся в принадлежащих этим лицам помещениях и на принадлежащей им территории.</w:t>
      </w:r>
    </w:p>
    <w:p w:rsidR="00D45A2E" w:rsidRPr="00CC5618" w:rsidRDefault="00D45A2E" w:rsidP="00D45A2E">
      <w:pPr>
        <w:autoSpaceDE w:val="0"/>
        <w:autoSpaceDN w:val="0"/>
        <w:adjustRightInd w:val="0"/>
        <w:ind w:firstLine="709"/>
        <w:jc w:val="both"/>
        <w:rPr>
          <w:bCs/>
        </w:rPr>
      </w:pPr>
      <w:r w:rsidRPr="00CC5618">
        <w:rPr>
          <w:bCs/>
        </w:rPr>
        <w:t>14.3.6. Содержание собак на территории садоводческих, огороднических, дачных кооперативов, домов отдыха, санаториев, туристических баз, спортивных, трудовых лагерей и лагерей отдыха допускается с соблюдением настоящих Требований, а также в соответствии с уставами, положениями и правилами внутреннего распорядка указанных организаций.</w:t>
      </w:r>
    </w:p>
    <w:p w:rsidR="00D45A2E" w:rsidRPr="00CC5618" w:rsidRDefault="00D45A2E" w:rsidP="00D45A2E">
      <w:pPr>
        <w:autoSpaceDE w:val="0"/>
        <w:autoSpaceDN w:val="0"/>
        <w:adjustRightInd w:val="0"/>
        <w:ind w:firstLine="709"/>
        <w:jc w:val="both"/>
        <w:rPr>
          <w:bCs/>
        </w:rPr>
      </w:pPr>
      <w:r w:rsidRPr="00CC5618">
        <w:rPr>
          <w:bCs/>
        </w:rPr>
        <w:t>14.3.7. Временное пребывание граждан с животными в гостинице осуществляется по согласованию с ее администрацией.</w:t>
      </w:r>
    </w:p>
    <w:p w:rsidR="00D45A2E" w:rsidRPr="00CC5618" w:rsidRDefault="00D45A2E" w:rsidP="00D45A2E">
      <w:pPr>
        <w:autoSpaceDE w:val="0"/>
        <w:autoSpaceDN w:val="0"/>
        <w:adjustRightInd w:val="0"/>
        <w:ind w:firstLine="709"/>
        <w:jc w:val="both"/>
        <w:rPr>
          <w:bCs/>
        </w:rPr>
      </w:pPr>
      <w:r w:rsidRPr="00CC5618">
        <w:rPr>
          <w:bCs/>
        </w:rPr>
        <w:t>14.3.8. Провоз животных осуществляется в соответствии с правилами транспортной организации, осуществляющей перевозки. Провоз в общественном транспорте собак разрешен на задней площадке транспортного средства при отсутствии запрещающего знака при входе, с соблюдением условий, исключающих причинение беспокойства остальным пассажирам. Собаки перевозятся в наморднике и на коротком поводке, декоративные собаки, кошки и иные мелкие животные - в специальных клетках или закрытых сумках.</w:t>
      </w:r>
    </w:p>
    <w:p w:rsidR="00D45A2E" w:rsidRPr="00CC5618" w:rsidRDefault="00D45A2E" w:rsidP="00D45A2E">
      <w:pPr>
        <w:autoSpaceDE w:val="0"/>
        <w:autoSpaceDN w:val="0"/>
        <w:adjustRightInd w:val="0"/>
        <w:ind w:firstLine="709"/>
        <w:jc w:val="both"/>
        <w:rPr>
          <w:bCs/>
        </w:rPr>
      </w:pPr>
      <w:r w:rsidRPr="00CC5618">
        <w:rPr>
          <w:bCs/>
        </w:rPr>
        <w:t>14.3.9. При обращении с животными не допускается:</w:t>
      </w:r>
    </w:p>
    <w:p w:rsidR="00D45A2E" w:rsidRPr="00CC5618" w:rsidRDefault="00D45A2E" w:rsidP="00D45A2E">
      <w:pPr>
        <w:autoSpaceDE w:val="0"/>
        <w:autoSpaceDN w:val="0"/>
        <w:adjustRightInd w:val="0"/>
        <w:ind w:firstLine="709"/>
        <w:jc w:val="both"/>
        <w:rPr>
          <w:bCs/>
        </w:rPr>
      </w:pPr>
      <w:r w:rsidRPr="00CC5618">
        <w:rPr>
          <w:bCs/>
        </w:rPr>
        <w:t>- разводить, содержать и отлавливать животных с целью использования шкур, мяса, другого сырья животного происхождения;</w:t>
      </w:r>
    </w:p>
    <w:p w:rsidR="00D45A2E" w:rsidRPr="00CC5618" w:rsidRDefault="00D45A2E" w:rsidP="00D45A2E">
      <w:pPr>
        <w:autoSpaceDE w:val="0"/>
        <w:autoSpaceDN w:val="0"/>
        <w:adjustRightInd w:val="0"/>
        <w:ind w:firstLine="709"/>
        <w:jc w:val="both"/>
        <w:rPr>
          <w:bCs/>
        </w:rPr>
      </w:pPr>
      <w:r w:rsidRPr="00CC5618">
        <w:rPr>
          <w:bCs/>
        </w:rPr>
        <w:t>- отказ владельцев животных от исполнения ими обязанностей по содержанию животных до их определения в приюты для животных или отчуждения законным способом.</w:t>
      </w:r>
    </w:p>
    <w:p w:rsidR="00D45A2E" w:rsidRPr="00CC5618" w:rsidRDefault="00D45A2E" w:rsidP="00D45A2E">
      <w:pPr>
        <w:autoSpaceDE w:val="0"/>
        <w:autoSpaceDN w:val="0"/>
        <w:adjustRightInd w:val="0"/>
        <w:ind w:firstLine="709"/>
        <w:jc w:val="both"/>
        <w:rPr>
          <w:bCs/>
        </w:rPr>
      </w:pPr>
      <w:r w:rsidRPr="00CC5618">
        <w:rPr>
          <w:bCs/>
        </w:rPr>
        <w:lastRenderedPageBreak/>
        <w:t>В случае отказа от права собственности на животное или невозможности его дальнейшего содержания владелец обязан передать животное новому владельцу или в приют для животных, которые могут обеспечить условия содержания такого животного;</w:t>
      </w:r>
    </w:p>
    <w:p w:rsidR="00D45A2E" w:rsidRPr="00CC5618" w:rsidRDefault="00D45A2E" w:rsidP="00D45A2E">
      <w:pPr>
        <w:autoSpaceDE w:val="0"/>
        <w:autoSpaceDN w:val="0"/>
        <w:adjustRightInd w:val="0"/>
        <w:ind w:firstLine="709"/>
        <w:jc w:val="both"/>
        <w:rPr>
          <w:bCs/>
        </w:rPr>
      </w:pPr>
      <w:r w:rsidRPr="00CC5618">
        <w:rPr>
          <w:bCs/>
        </w:rPr>
        <w:t>- создание владельцами ситуации, опасной для жизни и здоровья животных;</w:t>
      </w:r>
    </w:p>
    <w:p w:rsidR="00D45A2E" w:rsidRPr="00CC5618" w:rsidRDefault="00D45A2E" w:rsidP="00D45A2E">
      <w:pPr>
        <w:autoSpaceDE w:val="0"/>
        <w:autoSpaceDN w:val="0"/>
        <w:adjustRightInd w:val="0"/>
        <w:ind w:firstLine="709"/>
        <w:jc w:val="both"/>
        <w:rPr>
          <w:bCs/>
        </w:rPr>
      </w:pPr>
      <w:r w:rsidRPr="00CC5618">
        <w:rPr>
          <w:bCs/>
        </w:rPr>
        <w:t>- создание и содержание в помещениях любых форм собственности, многоквартирных жилых домов приютов для животных;</w:t>
      </w:r>
    </w:p>
    <w:p w:rsidR="00D45A2E" w:rsidRPr="00CC5618" w:rsidRDefault="00D45A2E" w:rsidP="00D45A2E">
      <w:pPr>
        <w:autoSpaceDE w:val="0"/>
        <w:autoSpaceDN w:val="0"/>
        <w:adjustRightInd w:val="0"/>
        <w:ind w:firstLine="709"/>
        <w:jc w:val="both"/>
        <w:rPr>
          <w:bCs/>
        </w:rPr>
      </w:pPr>
      <w:r w:rsidRPr="00CC5618">
        <w:rPr>
          <w:bCs/>
        </w:rPr>
        <w:t xml:space="preserve">- содержание животных в местах общего пользования жилых домов (на лестничных клетках, чердаках, в подвалах, коридорах и кухнях коммунальных квартир, на придомовой территории многоквартирных жилых домов, </w:t>
      </w:r>
      <w:proofErr w:type="spellStart"/>
      <w:r w:rsidRPr="00CC5618">
        <w:rPr>
          <w:bCs/>
        </w:rPr>
        <w:t>незастекленных</w:t>
      </w:r>
      <w:proofErr w:type="spellEnd"/>
      <w:r w:rsidRPr="00CC5618">
        <w:rPr>
          <w:bCs/>
        </w:rPr>
        <w:t xml:space="preserve"> балконах и лоджиях).</w:t>
      </w:r>
    </w:p>
    <w:p w:rsidR="0099521D" w:rsidRPr="00CC5618" w:rsidRDefault="0099521D" w:rsidP="00D45A2E">
      <w:pPr>
        <w:autoSpaceDE w:val="0"/>
        <w:autoSpaceDN w:val="0"/>
        <w:adjustRightInd w:val="0"/>
        <w:ind w:firstLine="709"/>
        <w:jc w:val="both"/>
        <w:outlineLvl w:val="0"/>
        <w:rPr>
          <w:b/>
          <w:bCs/>
        </w:rPr>
      </w:pPr>
    </w:p>
    <w:p w:rsidR="00D45A2E" w:rsidRPr="00CC5618" w:rsidRDefault="00D45A2E" w:rsidP="00D45A2E">
      <w:pPr>
        <w:autoSpaceDE w:val="0"/>
        <w:autoSpaceDN w:val="0"/>
        <w:adjustRightInd w:val="0"/>
        <w:ind w:firstLine="709"/>
        <w:jc w:val="both"/>
        <w:outlineLvl w:val="0"/>
        <w:rPr>
          <w:b/>
          <w:bCs/>
        </w:rPr>
      </w:pPr>
      <w:r w:rsidRPr="00CC5618">
        <w:rPr>
          <w:b/>
          <w:bCs/>
        </w:rPr>
        <w:t>14.4. Требования к выгулу домашних животных</w:t>
      </w:r>
    </w:p>
    <w:p w:rsidR="00D45A2E" w:rsidRPr="00CC5618" w:rsidRDefault="00D45A2E" w:rsidP="00D45A2E">
      <w:pPr>
        <w:autoSpaceDE w:val="0"/>
        <w:autoSpaceDN w:val="0"/>
        <w:adjustRightInd w:val="0"/>
        <w:ind w:firstLine="709"/>
        <w:jc w:val="both"/>
        <w:rPr>
          <w:bCs/>
        </w:rPr>
      </w:pPr>
      <w:r w:rsidRPr="00CC5618">
        <w:rPr>
          <w:bCs/>
        </w:rPr>
        <w:t>14.4.1. При выгуле животных, за исключением собаки-проводника, сопровождающей инвалида по зрению, необходимо соблюдать следующие требования:</w:t>
      </w:r>
    </w:p>
    <w:p w:rsidR="00D45A2E" w:rsidRPr="00CC5618" w:rsidRDefault="00D45A2E" w:rsidP="00D45A2E">
      <w:pPr>
        <w:autoSpaceDE w:val="0"/>
        <w:autoSpaceDN w:val="0"/>
        <w:adjustRightInd w:val="0"/>
        <w:ind w:firstLine="709"/>
        <w:jc w:val="both"/>
        <w:rPr>
          <w:bCs/>
        </w:rPr>
      </w:pPr>
      <w:r w:rsidRPr="00CC5618">
        <w:rPr>
          <w:bCs/>
        </w:rPr>
        <w:t>- выводить собак из жилых помещений (домов) или иных изолированных помещений, территорий в общественные места на поводке, обеспечивающем безопасность граждан, и в наморднике;</w:t>
      </w:r>
    </w:p>
    <w:p w:rsidR="00D45A2E" w:rsidRPr="00CC5618" w:rsidRDefault="00D45A2E" w:rsidP="00D45A2E">
      <w:pPr>
        <w:autoSpaceDE w:val="0"/>
        <w:autoSpaceDN w:val="0"/>
        <w:adjustRightInd w:val="0"/>
        <w:ind w:firstLine="709"/>
        <w:jc w:val="both"/>
        <w:rPr>
          <w:bCs/>
        </w:rPr>
      </w:pPr>
      <w:r w:rsidRPr="00CC5618">
        <w:rPr>
          <w:bCs/>
        </w:rPr>
        <w:t>- за пределами территории населенного пункта допускается выгул собак без поводка в наморднике;</w:t>
      </w:r>
    </w:p>
    <w:p w:rsidR="00D45A2E" w:rsidRPr="00CC5618" w:rsidRDefault="00D45A2E" w:rsidP="00D45A2E">
      <w:pPr>
        <w:autoSpaceDE w:val="0"/>
        <w:autoSpaceDN w:val="0"/>
        <w:adjustRightInd w:val="0"/>
        <w:ind w:firstLine="709"/>
        <w:jc w:val="both"/>
        <w:rPr>
          <w:bCs/>
        </w:rPr>
      </w:pPr>
      <w:r w:rsidRPr="00CC5618">
        <w:rPr>
          <w:bCs/>
        </w:rPr>
        <w:t>- свободный выгул собак в пределах территории населенного пункта может осуществляться на площадках для выгула собак либо в других специально отведенных органами местного самоуправления для этих целей местах при условии обеспечения безопасности других животных и граждан.</w:t>
      </w:r>
    </w:p>
    <w:p w:rsidR="00D45A2E" w:rsidRPr="00CC5618" w:rsidRDefault="00D45A2E" w:rsidP="00D45A2E">
      <w:pPr>
        <w:autoSpaceDE w:val="0"/>
        <w:autoSpaceDN w:val="0"/>
        <w:adjustRightInd w:val="0"/>
        <w:ind w:firstLine="709"/>
        <w:jc w:val="both"/>
        <w:rPr>
          <w:bCs/>
        </w:rPr>
      </w:pPr>
      <w:r w:rsidRPr="00CC5618">
        <w:rPr>
          <w:bCs/>
        </w:rPr>
        <w:t>14.4.2. Допускается оставлять собак на короткий период времени, но не более 30 минут, в наморднике и на привязи у магазинов, аптек и иных мест общего пользования. При временном помещении собаки на привязь в местах общественного пользования владелец обязан исключить возможность самопроизвольного освобождения собаки от привязи, ее нападение на других людей и животных, а также обеспечить свободное передвижение людей и транспортных средств.</w:t>
      </w:r>
    </w:p>
    <w:p w:rsidR="00D45A2E" w:rsidRPr="00CC5618" w:rsidRDefault="00D45A2E" w:rsidP="00D45A2E">
      <w:pPr>
        <w:autoSpaceDE w:val="0"/>
        <w:autoSpaceDN w:val="0"/>
        <w:adjustRightInd w:val="0"/>
        <w:ind w:firstLine="709"/>
        <w:jc w:val="both"/>
        <w:rPr>
          <w:bCs/>
        </w:rPr>
      </w:pPr>
      <w:r w:rsidRPr="00CC5618">
        <w:rPr>
          <w:bCs/>
        </w:rPr>
        <w:t>14.4.3. Запрещается:</w:t>
      </w:r>
    </w:p>
    <w:p w:rsidR="00D45A2E" w:rsidRPr="00CC5618" w:rsidRDefault="00D45A2E" w:rsidP="00D45A2E">
      <w:pPr>
        <w:autoSpaceDE w:val="0"/>
        <w:autoSpaceDN w:val="0"/>
        <w:adjustRightInd w:val="0"/>
        <w:ind w:firstLine="709"/>
        <w:jc w:val="both"/>
        <w:rPr>
          <w:bCs/>
        </w:rPr>
      </w:pPr>
      <w:r w:rsidRPr="00CC5618">
        <w:rPr>
          <w:bCs/>
        </w:rPr>
        <w:t>- выпуск животного для неконтролируемого владельцем выгула. Животные, находящиеся в общественных местах без сопровождающих лиц, кроме оставленных на привязи у магазинов, аптек и иных мест общего пользования, подлежат отлову специализированными организациями;</w:t>
      </w:r>
    </w:p>
    <w:p w:rsidR="00D45A2E" w:rsidRPr="00CC5618" w:rsidRDefault="00D45A2E" w:rsidP="00D45A2E">
      <w:pPr>
        <w:autoSpaceDE w:val="0"/>
        <w:autoSpaceDN w:val="0"/>
        <w:adjustRightInd w:val="0"/>
        <w:ind w:firstLine="709"/>
        <w:jc w:val="both"/>
        <w:rPr>
          <w:bCs/>
        </w:rPr>
      </w:pPr>
      <w:r w:rsidRPr="00CC5618">
        <w:rPr>
          <w:bCs/>
        </w:rPr>
        <w:t>- выгул животных на территориях образовательных организаций, детских учреждений и учреждений здравоохранения, культуры и спорта, игровых детских и спортивных площадок, торговых центров, рынков, в местах купания (пляжах) и отдыха людей и на иных территориях, определяемых органами местного самоуправления;</w:t>
      </w:r>
    </w:p>
    <w:p w:rsidR="00D45A2E" w:rsidRPr="00CC5618" w:rsidRDefault="00D45A2E" w:rsidP="00D45A2E">
      <w:pPr>
        <w:autoSpaceDE w:val="0"/>
        <w:autoSpaceDN w:val="0"/>
        <w:adjustRightInd w:val="0"/>
        <w:ind w:firstLine="709"/>
        <w:jc w:val="both"/>
        <w:rPr>
          <w:bCs/>
        </w:rPr>
      </w:pPr>
      <w:r w:rsidRPr="00CC5618">
        <w:rPr>
          <w:bCs/>
        </w:rPr>
        <w:t>- выгул животных и (или) нахождение с ними в общественных местах, в том числе в общественном транспорте, лиц в состоянии алкогольного, наркотического, иного токсического опьянения, лиц, признанных недееспособными;</w:t>
      </w:r>
    </w:p>
    <w:p w:rsidR="00D45A2E" w:rsidRPr="00CC5618" w:rsidRDefault="00D45A2E" w:rsidP="00D45A2E">
      <w:pPr>
        <w:autoSpaceDE w:val="0"/>
        <w:autoSpaceDN w:val="0"/>
        <w:adjustRightInd w:val="0"/>
        <w:ind w:firstLine="709"/>
        <w:jc w:val="both"/>
        <w:rPr>
          <w:bCs/>
        </w:rPr>
      </w:pPr>
      <w:r w:rsidRPr="00CC5618">
        <w:rPr>
          <w:bCs/>
        </w:rPr>
        <w:t>- выгул потенциально опасных собак, а также собак, имеющих высоту в холке более 40 сантиметров, лицами, не достигшими четырнадцатилетнего возраста.</w:t>
      </w:r>
    </w:p>
    <w:p w:rsidR="00486931" w:rsidRPr="00CC5618" w:rsidRDefault="00486931" w:rsidP="00D45A2E">
      <w:pPr>
        <w:autoSpaceDE w:val="0"/>
        <w:autoSpaceDN w:val="0"/>
        <w:adjustRightInd w:val="0"/>
        <w:ind w:firstLine="709"/>
        <w:jc w:val="both"/>
        <w:rPr>
          <w:b/>
          <w:bCs/>
        </w:rPr>
      </w:pPr>
    </w:p>
    <w:p w:rsidR="00486931" w:rsidRPr="00CC5618" w:rsidRDefault="00D45A2E" w:rsidP="00486931">
      <w:pPr>
        <w:autoSpaceDE w:val="0"/>
        <w:autoSpaceDN w:val="0"/>
        <w:adjustRightInd w:val="0"/>
        <w:ind w:firstLine="709"/>
        <w:jc w:val="both"/>
        <w:rPr>
          <w:b/>
          <w:bCs/>
        </w:rPr>
      </w:pPr>
      <w:r w:rsidRPr="00CC5618">
        <w:rPr>
          <w:b/>
          <w:bCs/>
        </w:rPr>
        <w:t xml:space="preserve">14.5. Требования к площадкам для выгула </w:t>
      </w:r>
      <w:r w:rsidR="00486931" w:rsidRPr="00CC5618">
        <w:rPr>
          <w:b/>
          <w:bCs/>
        </w:rPr>
        <w:t>и дрессировки животных.</w:t>
      </w:r>
    </w:p>
    <w:p w:rsidR="00486931" w:rsidRPr="00CC5618" w:rsidRDefault="008745B2" w:rsidP="00486931">
      <w:pPr>
        <w:autoSpaceDE w:val="0"/>
        <w:autoSpaceDN w:val="0"/>
        <w:adjustRightInd w:val="0"/>
        <w:ind w:firstLine="709"/>
        <w:jc w:val="both"/>
      </w:pPr>
      <w:r w:rsidRPr="00CC5618">
        <w:t xml:space="preserve">14.5.1. </w:t>
      </w:r>
      <w:r w:rsidR="00486931" w:rsidRPr="00CC5618">
        <w:t>Площадки для выгула и дрессировки животных рекомендуется размещать за пределами санитарной зоны источников водоснабжения первого и второго поясов в парках, лесопарках, иных территориях общего пользования.</w:t>
      </w:r>
    </w:p>
    <w:p w:rsidR="008745B2" w:rsidRPr="00CC5618" w:rsidRDefault="00F50FD4" w:rsidP="008745B2">
      <w:pPr>
        <w:ind w:firstLine="709"/>
        <w:jc w:val="both"/>
      </w:pPr>
      <w:r w:rsidRPr="00CC5618">
        <w:t xml:space="preserve">14.5.2. </w:t>
      </w:r>
      <w:r w:rsidR="00486931" w:rsidRPr="00CC5618">
        <w:t xml:space="preserve">Покрытие площадки для выгула и дрессировки животных предусматривать </w:t>
      </w:r>
      <w:proofErr w:type="gramStart"/>
      <w:r w:rsidR="00486931" w:rsidRPr="00CC5618">
        <w:t>имеющим</w:t>
      </w:r>
      <w:proofErr w:type="gramEnd"/>
      <w:r w:rsidR="00486931" w:rsidRPr="00CC5618">
        <w:t xml:space="preserve"> ровную поверхность, обеспечивающую хороший дренаж, не травмирующую конечности животных (газонное, песчаное, песчано-земляное), а </w:t>
      </w:r>
      <w:r w:rsidR="00486931" w:rsidRPr="00CC5618">
        <w:lastRenderedPageBreak/>
        <w:t>также удобным для регулярной уборки и обновления.</w:t>
      </w:r>
      <w:r w:rsidR="008745B2" w:rsidRPr="00CC5618">
        <w:t xml:space="preserve">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оборудуется твердым видом покрытия.</w:t>
      </w:r>
    </w:p>
    <w:p w:rsidR="008745B2" w:rsidRPr="00CC5618" w:rsidRDefault="00F621E3" w:rsidP="008745B2">
      <w:pPr>
        <w:ind w:firstLine="709"/>
        <w:jc w:val="both"/>
      </w:pPr>
      <w:r w:rsidRPr="00CC5618">
        <w:t>14.5.3</w:t>
      </w:r>
      <w:r w:rsidR="008745B2" w:rsidRPr="00CC5618">
        <w:t>.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
    <w:p w:rsidR="00B940CF" w:rsidRPr="00CC5618" w:rsidRDefault="00F621E3" w:rsidP="00B940CF">
      <w:pPr>
        <w:ind w:firstLine="709"/>
        <w:jc w:val="both"/>
      </w:pPr>
      <w:r w:rsidRPr="00CC5618">
        <w:t xml:space="preserve">14.5.4. </w:t>
      </w:r>
      <w:proofErr w:type="gramStart"/>
      <w:r w:rsidR="00B940CF" w:rsidRPr="00CC5618">
        <w:t>В перечень элементов благоустройства площадок для дрессировки животных рекомендуется включать покрытие, ограждение, специальное тренировочное оборудование, в том числе учебные, тренировочные, спортивные снаряды и сооружения, навес от дождя, утепленное бытовое помещение отдыха инструкторов и для хранения оборудования и инвентаря, скамьи, урны, ящик для одноразовых пакетов с фекальной урной, осветительное оборудование, информационный стенд.</w:t>
      </w:r>
      <w:proofErr w:type="gramEnd"/>
    </w:p>
    <w:p w:rsidR="00B940CF" w:rsidRPr="00CC5618" w:rsidRDefault="00B940CF" w:rsidP="00B940CF">
      <w:pPr>
        <w:widowControl w:val="0"/>
        <w:autoSpaceDE w:val="0"/>
        <w:autoSpaceDN w:val="0"/>
        <w:adjustRightInd w:val="0"/>
        <w:spacing w:before="240"/>
        <w:ind w:firstLine="540"/>
        <w:jc w:val="both"/>
      </w:pPr>
      <w:r w:rsidRPr="00CC5618">
        <w:t>14.5.5. В перечень видов работ по содержанию площадок для выгула и дрессировки животных рекомендуется включать:</w:t>
      </w:r>
    </w:p>
    <w:p w:rsidR="00B940CF" w:rsidRPr="00CC5618" w:rsidRDefault="00B940CF" w:rsidP="00B940CF">
      <w:pPr>
        <w:widowControl w:val="0"/>
        <w:autoSpaceDE w:val="0"/>
        <w:autoSpaceDN w:val="0"/>
        <w:adjustRightInd w:val="0"/>
        <w:spacing w:before="240"/>
        <w:ind w:firstLine="540"/>
        <w:jc w:val="both"/>
      </w:pPr>
      <w:r w:rsidRPr="00CC5618">
        <w:t xml:space="preserve">а) содержание покрытия в летний и зимний периоды, в том </w:t>
      </w:r>
      <w:proofErr w:type="gramStart"/>
      <w:r w:rsidRPr="00CC5618">
        <w:t>числе</w:t>
      </w:r>
      <w:proofErr w:type="gramEnd"/>
      <w:r w:rsidRPr="00CC5618">
        <w:t>:</w:t>
      </w:r>
    </w:p>
    <w:p w:rsidR="00B940CF" w:rsidRPr="00CC5618" w:rsidRDefault="00B940CF" w:rsidP="00B940CF">
      <w:pPr>
        <w:widowControl w:val="0"/>
        <w:autoSpaceDE w:val="0"/>
        <w:autoSpaceDN w:val="0"/>
        <w:adjustRightInd w:val="0"/>
        <w:spacing w:before="240"/>
        <w:ind w:firstLine="540"/>
        <w:jc w:val="both"/>
      </w:pPr>
      <w:r w:rsidRPr="00CC5618">
        <w:t>очистку и подметание территории площадки;</w:t>
      </w:r>
    </w:p>
    <w:p w:rsidR="00B940CF" w:rsidRPr="00CC5618" w:rsidRDefault="00B940CF" w:rsidP="00B940CF">
      <w:pPr>
        <w:widowControl w:val="0"/>
        <w:autoSpaceDE w:val="0"/>
        <w:autoSpaceDN w:val="0"/>
        <w:adjustRightInd w:val="0"/>
        <w:spacing w:before="240"/>
        <w:ind w:firstLine="540"/>
        <w:jc w:val="both"/>
      </w:pPr>
      <w:r w:rsidRPr="00CC5618">
        <w:t>мойку территории площадки;</w:t>
      </w:r>
    </w:p>
    <w:p w:rsidR="00B940CF" w:rsidRPr="00CC5618" w:rsidRDefault="00B940CF" w:rsidP="00B940CF">
      <w:pPr>
        <w:widowControl w:val="0"/>
        <w:autoSpaceDE w:val="0"/>
        <w:autoSpaceDN w:val="0"/>
        <w:adjustRightInd w:val="0"/>
        <w:spacing w:before="240"/>
        <w:ind w:firstLine="540"/>
        <w:jc w:val="both"/>
      </w:pPr>
      <w:r w:rsidRPr="00CC5618">
        <w:t xml:space="preserve">посыпку и обработку территории площадки </w:t>
      </w:r>
      <w:proofErr w:type="spellStart"/>
      <w:r w:rsidRPr="00CC5618">
        <w:t>противогололедными</w:t>
      </w:r>
      <w:proofErr w:type="spellEnd"/>
      <w:r w:rsidRPr="00CC5618">
        <w:t xml:space="preserve"> средствами, безопасными для животных (например, песок и мелкая гравийная крошка);</w:t>
      </w:r>
    </w:p>
    <w:p w:rsidR="00B940CF" w:rsidRPr="00CC5618" w:rsidRDefault="00B940CF" w:rsidP="00B940CF">
      <w:pPr>
        <w:widowControl w:val="0"/>
        <w:autoSpaceDE w:val="0"/>
        <w:autoSpaceDN w:val="0"/>
        <w:adjustRightInd w:val="0"/>
        <w:spacing w:before="240"/>
        <w:ind w:firstLine="540"/>
        <w:jc w:val="both"/>
      </w:pPr>
      <w:r w:rsidRPr="00CC5618">
        <w:t>текущий ремонт;</w:t>
      </w:r>
    </w:p>
    <w:p w:rsidR="00B940CF" w:rsidRPr="00CC5618" w:rsidRDefault="00B940CF" w:rsidP="00B940CF">
      <w:pPr>
        <w:widowControl w:val="0"/>
        <w:autoSpaceDE w:val="0"/>
        <w:autoSpaceDN w:val="0"/>
        <w:adjustRightInd w:val="0"/>
        <w:spacing w:before="240"/>
        <w:ind w:firstLine="540"/>
        <w:jc w:val="both"/>
      </w:pPr>
      <w:r w:rsidRPr="00CC5618">
        <w:t>б) содержание элементов благоустройства площадки для выгула и дрессировки животных, в том числе:</w:t>
      </w:r>
    </w:p>
    <w:p w:rsidR="00B940CF" w:rsidRPr="00CC5618" w:rsidRDefault="00B940CF" w:rsidP="00B940CF">
      <w:pPr>
        <w:widowControl w:val="0"/>
        <w:autoSpaceDE w:val="0"/>
        <w:autoSpaceDN w:val="0"/>
        <w:adjustRightInd w:val="0"/>
        <w:spacing w:before="240"/>
        <w:ind w:firstLine="540"/>
        <w:jc w:val="both"/>
      </w:pPr>
      <w:r w:rsidRPr="00CC5618">
        <w:t>наполнение ящика для одноразовых пакетов;</w:t>
      </w:r>
    </w:p>
    <w:p w:rsidR="00B940CF" w:rsidRPr="00CC5618" w:rsidRDefault="00B940CF" w:rsidP="00B940CF">
      <w:pPr>
        <w:widowControl w:val="0"/>
        <w:autoSpaceDE w:val="0"/>
        <w:autoSpaceDN w:val="0"/>
        <w:adjustRightInd w:val="0"/>
        <w:spacing w:before="240"/>
        <w:ind w:firstLine="540"/>
        <w:jc w:val="both"/>
      </w:pPr>
      <w:r w:rsidRPr="00CC5618">
        <w:t>очистку урн;</w:t>
      </w:r>
    </w:p>
    <w:p w:rsidR="00B940CF" w:rsidRPr="00CC5618" w:rsidRDefault="00B940CF" w:rsidP="00B940CF">
      <w:pPr>
        <w:widowControl w:val="0"/>
        <w:autoSpaceDE w:val="0"/>
        <w:autoSpaceDN w:val="0"/>
        <w:adjustRightInd w:val="0"/>
        <w:spacing w:before="240"/>
        <w:ind w:firstLine="540"/>
        <w:jc w:val="both"/>
      </w:pPr>
      <w:r w:rsidRPr="00CC5618">
        <w:t>текущий ремонт.</w:t>
      </w:r>
    </w:p>
    <w:p w:rsidR="00F50FD4" w:rsidRPr="00CC5618" w:rsidRDefault="00F50FD4" w:rsidP="00F50FD4">
      <w:pPr>
        <w:ind w:firstLine="709"/>
        <w:jc w:val="both"/>
      </w:pPr>
    </w:p>
    <w:p w:rsidR="00F50FD4" w:rsidRPr="00CC5618" w:rsidRDefault="00F50FD4" w:rsidP="00F50FD4">
      <w:pPr>
        <w:ind w:firstLine="709"/>
        <w:jc w:val="both"/>
      </w:pPr>
      <w:r w:rsidRPr="00CC5618">
        <w:t xml:space="preserve">14.5.6.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w:t>
      </w:r>
      <w:proofErr w:type="gramStart"/>
      <w:r w:rsidRPr="00CC5618">
        <w:t>позволять животному покинуть</w:t>
      </w:r>
      <w:proofErr w:type="gramEnd"/>
      <w:r w:rsidRPr="00CC5618">
        <w:t xml:space="preserve"> площадку или причинить себе травму.</w:t>
      </w:r>
    </w:p>
    <w:p w:rsidR="00D45A2E" w:rsidRPr="00CC5618" w:rsidRDefault="00D45A2E" w:rsidP="00D45A2E">
      <w:pPr>
        <w:ind w:firstLine="709"/>
        <w:jc w:val="both"/>
      </w:pPr>
      <w:r w:rsidRPr="00CC5618">
        <w:t xml:space="preserve">14.5.7. Озеленение рекомендуется проектировать из </w:t>
      </w:r>
      <w:proofErr w:type="spellStart"/>
      <w:r w:rsidRPr="00CC5618">
        <w:t>периметральных</w:t>
      </w:r>
      <w:proofErr w:type="spellEnd"/>
      <w:r w:rsidRPr="00CC5618">
        <w:t xml:space="preserve"> плотных посадок высокого кустарника в виде живой изгороди или вертикального озеленения.</w:t>
      </w:r>
    </w:p>
    <w:p w:rsidR="00D45A2E" w:rsidRPr="00CC5618" w:rsidRDefault="00D45A2E" w:rsidP="00D45A2E">
      <w:pPr>
        <w:pStyle w:val="01"/>
        <w:spacing w:line="240" w:lineRule="auto"/>
        <w:ind w:firstLine="709"/>
        <w:jc w:val="both"/>
        <w:rPr>
          <w:rFonts w:ascii="Times New Roman" w:hAnsi="Times New Roman"/>
          <w:sz w:val="24"/>
          <w:szCs w:val="24"/>
        </w:rPr>
      </w:pPr>
      <w:r w:rsidRPr="00CC5618">
        <w:rPr>
          <w:rFonts w:ascii="Times New Roman" w:hAnsi="Times New Roman"/>
          <w:sz w:val="24"/>
          <w:szCs w:val="24"/>
        </w:rPr>
        <w:t>14.5.8. В местах выгула собак необходимо устанавливать таблички «Место выгула собак».</w:t>
      </w:r>
    </w:p>
    <w:p w:rsidR="00D45A2E" w:rsidRPr="00CC5618" w:rsidRDefault="00D45A2E" w:rsidP="00D45A2E">
      <w:pPr>
        <w:autoSpaceDE w:val="0"/>
        <w:autoSpaceDN w:val="0"/>
        <w:adjustRightInd w:val="0"/>
        <w:ind w:firstLine="709"/>
        <w:jc w:val="both"/>
        <w:rPr>
          <w:bCs/>
        </w:rPr>
      </w:pPr>
      <w:r w:rsidRPr="00CC5618">
        <w:rPr>
          <w:bCs/>
        </w:rPr>
        <w:t xml:space="preserve">14.6.Владельцы животных несут ответственность за нарушение требований к содержанию и выгулу животных в порядке, предусмотренном нормативными </w:t>
      </w:r>
      <w:r w:rsidRPr="00CC5618">
        <w:rPr>
          <w:bCs/>
        </w:rPr>
        <w:lastRenderedPageBreak/>
        <w:t>правовыми актами Российской Федерации, нормативными правовыми актами Забайкальского края.</w:t>
      </w:r>
    </w:p>
    <w:p w:rsidR="00D45A2E" w:rsidRPr="00CC5618" w:rsidRDefault="00D45A2E" w:rsidP="00D45A2E">
      <w:pPr>
        <w:autoSpaceDE w:val="0"/>
        <w:autoSpaceDN w:val="0"/>
        <w:adjustRightInd w:val="0"/>
        <w:ind w:firstLine="709"/>
        <w:jc w:val="both"/>
        <w:outlineLvl w:val="1"/>
      </w:pPr>
      <w:r w:rsidRPr="00CC5618">
        <w:t>14.7.Настоящая статья не применяется при содержании и использовании служебных животных, принадлежащих федеральным органам исполнительной власти, исполнительным органам Забайкальского края, подведомственным им учреждениям.</w:t>
      </w:r>
    </w:p>
    <w:p w:rsidR="00B940CF" w:rsidRPr="00CC5618" w:rsidRDefault="00B940CF" w:rsidP="00D45A2E">
      <w:pPr>
        <w:ind w:firstLine="709"/>
        <w:jc w:val="both"/>
        <w:rPr>
          <w:b/>
        </w:rPr>
      </w:pPr>
    </w:p>
    <w:p w:rsidR="00D45A2E" w:rsidRPr="00CC5618" w:rsidRDefault="00D45A2E" w:rsidP="00D45A2E">
      <w:pPr>
        <w:ind w:firstLine="709"/>
        <w:jc w:val="both"/>
        <w:rPr>
          <w:b/>
        </w:rPr>
      </w:pPr>
      <w:r w:rsidRPr="00CC5618">
        <w:rPr>
          <w:b/>
        </w:rPr>
        <w:t>14.8. Содержание домашнего скота и птицы:</w:t>
      </w:r>
    </w:p>
    <w:p w:rsidR="00D45A2E" w:rsidRPr="00CC5618" w:rsidRDefault="00D45A2E" w:rsidP="00D45A2E">
      <w:pPr>
        <w:ind w:firstLine="709"/>
        <w:jc w:val="both"/>
      </w:pPr>
      <w:r w:rsidRPr="00CC5618">
        <w:t>14.8.1. Домашний скот и птица должны содержаться в пределах земельного участка собственника, владельца, пользователя, находящегося в его собственности, владении, пользовании.</w:t>
      </w:r>
    </w:p>
    <w:p w:rsidR="00D45A2E" w:rsidRPr="00CC5618" w:rsidRDefault="00D45A2E" w:rsidP="00D45A2E">
      <w:pPr>
        <w:ind w:firstLine="709"/>
        <w:jc w:val="both"/>
      </w:pPr>
      <w:r w:rsidRPr="00CC5618">
        <w:t>14.8.2. Выпас скота разрешается только в специально отведенных для этого местах.</w:t>
      </w:r>
    </w:p>
    <w:p w:rsidR="00D45A2E" w:rsidRPr="00CC5618" w:rsidRDefault="00D45A2E" w:rsidP="00D45A2E">
      <w:pPr>
        <w:ind w:firstLine="709"/>
        <w:jc w:val="both"/>
      </w:pPr>
      <w:r w:rsidRPr="00CC5618">
        <w:t>14.8.3.Места прогона скота на пастбища должн</w:t>
      </w:r>
      <w:r w:rsidR="00114F19" w:rsidRPr="00CC5618">
        <w:t>ы</w:t>
      </w:r>
      <w:r w:rsidRPr="00CC5618">
        <w:t xml:space="preserve"> быть согласован</w:t>
      </w:r>
      <w:r w:rsidR="00114F19" w:rsidRPr="00CC5618">
        <w:t>ы</w:t>
      </w:r>
      <w:r w:rsidRPr="00CC5618">
        <w:t xml:space="preserve"> с администрацией.</w:t>
      </w:r>
    </w:p>
    <w:p w:rsidR="00D45A2E" w:rsidRPr="00CC5618" w:rsidRDefault="00D45A2E" w:rsidP="00D45A2E">
      <w:pPr>
        <w:ind w:firstLine="709"/>
        <w:jc w:val="both"/>
      </w:pPr>
      <w:r w:rsidRPr="00CC5618">
        <w:t xml:space="preserve">14.8.4. На территории поселения запрещается: </w:t>
      </w:r>
    </w:p>
    <w:p w:rsidR="00D45A2E" w:rsidRPr="00CC5618" w:rsidRDefault="00D45A2E" w:rsidP="00D45A2E">
      <w:pPr>
        <w:ind w:firstLine="709"/>
        <w:jc w:val="both"/>
      </w:pPr>
      <w:r w:rsidRPr="00CC5618">
        <w:t>-</w:t>
      </w:r>
      <w:r w:rsidRPr="00CC5618">
        <w:tab/>
        <w:t>беспривязное содержание животных на пустырях</w:t>
      </w:r>
      <w:r w:rsidR="00B43A4A" w:rsidRPr="00CC5618">
        <w:t>,</w:t>
      </w:r>
      <w:r w:rsidRPr="00CC5618">
        <w:t xml:space="preserve"> в границах поселения, </w:t>
      </w:r>
      <w:r w:rsidR="00B43A4A" w:rsidRPr="00CC5618">
        <w:t>в береговой зоне, на территории</w:t>
      </w:r>
      <w:r w:rsidRPr="00CC5618">
        <w:t xml:space="preserve"> кладбищ</w:t>
      </w:r>
      <w:r w:rsidR="00B43A4A" w:rsidRPr="00CC5618">
        <w:t>а</w:t>
      </w:r>
      <w:r w:rsidRPr="00CC5618">
        <w:t xml:space="preserve">; </w:t>
      </w:r>
    </w:p>
    <w:p w:rsidR="00D45A2E" w:rsidRPr="00CC5618" w:rsidRDefault="00D45A2E" w:rsidP="00D45A2E">
      <w:pPr>
        <w:ind w:firstLine="709"/>
        <w:jc w:val="both"/>
      </w:pPr>
      <w:r w:rsidRPr="00CC5618">
        <w:t>-</w:t>
      </w:r>
      <w:r w:rsidRPr="00CC5618">
        <w:tab/>
        <w:t>совершать прогон животных к месту выпасов и обратно через центр городского поселения, парки, скверы, аллеи, газоны, мимо больниц, школ, детских садов, зон отдыха;</w:t>
      </w:r>
    </w:p>
    <w:p w:rsidR="00D45A2E" w:rsidRPr="00CC5618" w:rsidRDefault="00D45A2E" w:rsidP="00D45A2E">
      <w:pPr>
        <w:ind w:firstLine="709"/>
        <w:jc w:val="both"/>
      </w:pPr>
      <w:r w:rsidRPr="00CC5618">
        <w:t>-</w:t>
      </w:r>
      <w:r w:rsidRPr="00CC5618">
        <w:tab/>
        <w:t>выпас скота на территории улиц поселения, садов, скверов, лесопарков, в рекреационных зонах земель городского поселения;</w:t>
      </w:r>
    </w:p>
    <w:p w:rsidR="00114F19" w:rsidRPr="00CC5618" w:rsidRDefault="00D45A2E" w:rsidP="00114F19">
      <w:pPr>
        <w:ind w:firstLine="709"/>
        <w:jc w:val="both"/>
      </w:pPr>
      <w:r w:rsidRPr="00CC5618">
        <w:t>-</w:t>
      </w:r>
      <w:r w:rsidRPr="00CC5618">
        <w:tab/>
        <w:t>возле памятников, домов культуры, клубов, учреждений здравоохранения и образования, придомовой территории, придорожных полосах;</w:t>
      </w:r>
    </w:p>
    <w:p w:rsidR="00A97022" w:rsidRDefault="00D45A2E" w:rsidP="00114F19">
      <w:pPr>
        <w:ind w:firstLine="709"/>
        <w:jc w:val="both"/>
      </w:pPr>
      <w:r w:rsidRPr="00CC5618">
        <w:t>-</w:t>
      </w:r>
      <w:r w:rsidRPr="00CC5618">
        <w:tab/>
        <w:t>складировать навоз животных близи жилых помещений, на улицах, за границей приусадебного участка, делать стоки из хозяйственных построек за пределы личного земельного участка. Устраивать временные загоны для содержания скота и птицы, а также водоемы за пределами своего участка.</w:t>
      </w:r>
    </w:p>
    <w:p w:rsidR="00A97022" w:rsidRDefault="00A97022" w:rsidP="00A97022">
      <w:pPr>
        <w:autoSpaceDE w:val="0"/>
        <w:autoSpaceDN w:val="0"/>
        <w:adjustRightInd w:val="0"/>
        <w:jc w:val="center"/>
        <w:outlineLvl w:val="1"/>
      </w:pPr>
    </w:p>
    <w:p w:rsidR="006B7AC2" w:rsidRPr="001E3AA8" w:rsidRDefault="006B7AC2" w:rsidP="006B7AC2">
      <w:pPr>
        <w:ind w:firstLine="709"/>
        <w:jc w:val="center"/>
        <w:outlineLvl w:val="1"/>
        <w:rPr>
          <w:rFonts w:eastAsia="MS Gothic"/>
          <w:b/>
        </w:rPr>
      </w:pPr>
      <w:r w:rsidRPr="001E3AA8">
        <w:rPr>
          <w:rFonts w:eastAsia="MS Gothic"/>
          <w:b/>
        </w:rPr>
        <w:t>14.9. Содержание и выпас домашнего скота и птицы в селах</w:t>
      </w:r>
    </w:p>
    <w:p w:rsidR="006B7AC2" w:rsidRPr="001E3AA8" w:rsidRDefault="006B7AC2" w:rsidP="006B7AC2">
      <w:pPr>
        <w:autoSpaceDE w:val="0"/>
        <w:autoSpaceDN w:val="0"/>
        <w:adjustRightInd w:val="0"/>
        <w:ind w:firstLine="709"/>
        <w:jc w:val="both"/>
      </w:pPr>
      <w:r w:rsidRPr="001E3AA8">
        <w:t xml:space="preserve">14.9.1. Содержание </w:t>
      </w:r>
      <w:r w:rsidRPr="001E3AA8">
        <w:rPr>
          <w:bCs/>
        </w:rPr>
        <w:t>домашнего скота и птицы</w:t>
      </w:r>
      <w:r w:rsidRPr="001E3AA8">
        <w:t xml:space="preserve"> на территории сельского поселения осуществляется в соответствии Федеральным законом об ответственном обращении с животными, а также нормативными правовыми актами Забайкальского края.</w:t>
      </w:r>
    </w:p>
    <w:p w:rsidR="006B7AC2" w:rsidRPr="001E3AA8" w:rsidRDefault="006B7AC2" w:rsidP="006B7AC2">
      <w:pPr>
        <w:autoSpaceDE w:val="0"/>
        <w:autoSpaceDN w:val="0"/>
        <w:adjustRightInd w:val="0"/>
        <w:ind w:firstLine="709"/>
        <w:jc w:val="both"/>
      </w:pPr>
      <w:r w:rsidRPr="001E3AA8">
        <w:t>14.9.2.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соответствующих видов животных в соответствии с законодательством Российской Федерации.</w:t>
      </w:r>
    </w:p>
    <w:p w:rsidR="006B7AC2" w:rsidRPr="001E3AA8" w:rsidRDefault="006B7AC2" w:rsidP="006B7AC2">
      <w:pPr>
        <w:autoSpaceDE w:val="0"/>
        <w:autoSpaceDN w:val="0"/>
        <w:adjustRightInd w:val="0"/>
        <w:ind w:firstLine="709"/>
        <w:jc w:val="both"/>
        <w:rPr>
          <w:bCs/>
        </w:rPr>
      </w:pPr>
      <w:r w:rsidRPr="001E3AA8">
        <w:rPr>
          <w:bCs/>
        </w:rPr>
        <w:t xml:space="preserve">14.9.3. Выпас скота на территории </w:t>
      </w:r>
      <w:r w:rsidRPr="001E3AA8">
        <w:t xml:space="preserve">сельского поселения </w:t>
      </w:r>
      <w:r w:rsidRPr="001E3AA8">
        <w:rPr>
          <w:bCs/>
        </w:rPr>
        <w:t xml:space="preserve">осуществляется на специально отведенных местах (пастбищах), утвержденных постановлением администрации </w:t>
      </w:r>
      <w:r w:rsidRPr="001E3AA8">
        <w:t xml:space="preserve">сельского поселения </w:t>
      </w:r>
      <w:r w:rsidRPr="001E3AA8">
        <w:rPr>
          <w:bCs/>
        </w:rPr>
        <w:t>под наблюдением собственника или уполномоченного им лица (в том числе на основании гражданско-правовых договоров).</w:t>
      </w:r>
    </w:p>
    <w:p w:rsidR="006B7AC2" w:rsidRPr="001E3AA8" w:rsidRDefault="006B7AC2" w:rsidP="006B7AC2">
      <w:pPr>
        <w:autoSpaceDE w:val="0"/>
        <w:autoSpaceDN w:val="0"/>
        <w:adjustRightInd w:val="0"/>
        <w:ind w:firstLine="709"/>
        <w:jc w:val="both"/>
        <w:rPr>
          <w:bCs/>
        </w:rPr>
      </w:pPr>
      <w:r w:rsidRPr="001E3AA8">
        <w:rPr>
          <w:bCs/>
        </w:rPr>
        <w:t xml:space="preserve">14.9.4. Маршрут передвижения </w:t>
      </w:r>
      <w:r w:rsidRPr="001E3AA8">
        <w:t>скота на пастбища</w:t>
      </w:r>
      <w:r w:rsidRPr="001E3AA8">
        <w:rPr>
          <w:bCs/>
        </w:rPr>
        <w:t xml:space="preserve"> утверждается администрацией </w:t>
      </w:r>
      <w:r w:rsidRPr="001E3AA8">
        <w:t xml:space="preserve">сельского поселения </w:t>
      </w:r>
      <w:r w:rsidRPr="001E3AA8">
        <w:rPr>
          <w:bCs/>
        </w:rPr>
        <w:t>по заявлениям собственников.</w:t>
      </w:r>
    </w:p>
    <w:p w:rsidR="006B7AC2" w:rsidRPr="001E3AA8" w:rsidRDefault="006B7AC2" w:rsidP="006B7AC2">
      <w:pPr>
        <w:autoSpaceDE w:val="0"/>
        <w:autoSpaceDN w:val="0"/>
        <w:adjustRightInd w:val="0"/>
        <w:ind w:firstLine="709"/>
        <w:jc w:val="both"/>
      </w:pPr>
      <w:r w:rsidRPr="001E3AA8">
        <w:t xml:space="preserve">14.9.5. </w:t>
      </w:r>
      <w:proofErr w:type="gramStart"/>
      <w:r w:rsidRPr="001E3AA8">
        <w:t xml:space="preserve">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w:t>
      </w:r>
      <w:r w:rsidRPr="001E3AA8">
        <w:lastRenderedPageBreak/>
        <w:t>Федерации, законодательства Забайкальского края и традиционных способов выпаса сельскохозяйственных животных.</w:t>
      </w:r>
      <w:proofErr w:type="gramEnd"/>
    </w:p>
    <w:p w:rsidR="006B7AC2" w:rsidRPr="001E3AA8" w:rsidRDefault="006B7AC2" w:rsidP="006B7AC2">
      <w:pPr>
        <w:autoSpaceDE w:val="0"/>
        <w:autoSpaceDN w:val="0"/>
        <w:adjustRightInd w:val="0"/>
        <w:ind w:firstLine="709"/>
        <w:jc w:val="both"/>
      </w:pPr>
      <w:r w:rsidRPr="001E3AA8">
        <w:t>14.9.6. Собственники домашнего скота и птицы (пастухи) обязаны:</w:t>
      </w:r>
    </w:p>
    <w:p w:rsidR="006B7AC2" w:rsidRPr="001E3AA8" w:rsidRDefault="006B7AC2" w:rsidP="006B7AC2">
      <w:pPr>
        <w:autoSpaceDE w:val="0"/>
        <w:autoSpaceDN w:val="0"/>
        <w:adjustRightInd w:val="0"/>
        <w:ind w:firstLine="709"/>
        <w:jc w:val="both"/>
      </w:pPr>
      <w:r w:rsidRPr="001E3AA8">
        <w:t>осуществлять выпас скота:</w:t>
      </w:r>
    </w:p>
    <w:p w:rsidR="006B7AC2" w:rsidRPr="001E3AA8" w:rsidRDefault="006B7AC2" w:rsidP="006B7AC2">
      <w:pPr>
        <w:autoSpaceDE w:val="0"/>
        <w:autoSpaceDN w:val="0"/>
        <w:adjustRightInd w:val="0"/>
        <w:ind w:firstLine="709"/>
        <w:jc w:val="both"/>
      </w:pPr>
      <w:r w:rsidRPr="001E3AA8">
        <w:t>не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6B7AC2" w:rsidRPr="001E3AA8" w:rsidRDefault="006B7AC2" w:rsidP="006B7AC2">
      <w:pPr>
        <w:autoSpaceDE w:val="0"/>
        <w:autoSpaceDN w:val="0"/>
        <w:adjustRightInd w:val="0"/>
        <w:ind w:firstLine="709"/>
        <w:jc w:val="both"/>
      </w:pPr>
      <w:r w:rsidRPr="001E3AA8">
        <w:t>сдавать домашний скот (пастуху) и забирать его из стада в установленных местах сбора, сопровождать его по территории населенного пункта;</w:t>
      </w:r>
    </w:p>
    <w:p w:rsidR="006B7AC2" w:rsidRPr="001E3AA8" w:rsidRDefault="006B7AC2" w:rsidP="006B7AC2">
      <w:pPr>
        <w:autoSpaceDE w:val="0"/>
        <w:autoSpaceDN w:val="0"/>
        <w:adjustRightInd w:val="0"/>
        <w:ind w:firstLine="709"/>
        <w:jc w:val="both"/>
      </w:pPr>
      <w:r w:rsidRPr="001E3AA8">
        <w:t>выполнять условия выпаса, прогона домашнего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6B7AC2" w:rsidRPr="001E3AA8" w:rsidRDefault="006B7AC2" w:rsidP="006B7AC2">
      <w:pPr>
        <w:autoSpaceDE w:val="0"/>
        <w:autoSpaceDN w:val="0"/>
        <w:adjustRightInd w:val="0"/>
        <w:ind w:firstLine="709"/>
        <w:jc w:val="both"/>
      </w:pPr>
      <w:r w:rsidRPr="001E3AA8">
        <w:t>соблюдать правила пожарной безопасности, а в случае возникновения лесных пожаров - организовать их тушение;</w:t>
      </w:r>
    </w:p>
    <w:p w:rsidR="006B7AC2" w:rsidRPr="001E3AA8" w:rsidRDefault="006B7AC2" w:rsidP="006B7AC2">
      <w:pPr>
        <w:autoSpaceDE w:val="0"/>
        <w:autoSpaceDN w:val="0"/>
        <w:adjustRightInd w:val="0"/>
        <w:ind w:firstLine="709"/>
        <w:jc w:val="both"/>
      </w:pPr>
      <w:r w:rsidRPr="001E3AA8">
        <w:t>принимать участие в проводимых органами местного самоуправления мероприятиях по улучшению пастбищ;</w:t>
      </w:r>
    </w:p>
    <w:p w:rsidR="006B7AC2" w:rsidRPr="001E3AA8" w:rsidRDefault="006B7AC2" w:rsidP="006B7AC2">
      <w:pPr>
        <w:autoSpaceDE w:val="0"/>
        <w:autoSpaceDN w:val="0"/>
        <w:adjustRightInd w:val="0"/>
        <w:ind w:firstLine="709"/>
        <w:jc w:val="both"/>
      </w:pPr>
      <w:r w:rsidRPr="001E3AA8">
        <w:t>принимать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6B7AC2" w:rsidRPr="001E3AA8" w:rsidRDefault="006B7AC2" w:rsidP="006B7AC2">
      <w:pPr>
        <w:autoSpaceDE w:val="0"/>
        <w:autoSpaceDN w:val="0"/>
        <w:adjustRightInd w:val="0"/>
        <w:ind w:firstLine="709"/>
        <w:jc w:val="both"/>
      </w:pPr>
      <w:r w:rsidRPr="001E3AA8">
        <w:t>выполнять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p>
    <w:p w:rsidR="006B7AC2" w:rsidRPr="001E3AA8" w:rsidRDefault="006B7AC2" w:rsidP="006B7AC2">
      <w:pPr>
        <w:autoSpaceDE w:val="0"/>
        <w:autoSpaceDN w:val="0"/>
        <w:adjustRightInd w:val="0"/>
        <w:ind w:firstLine="709"/>
        <w:jc w:val="both"/>
      </w:pPr>
      <w:r w:rsidRPr="001E3AA8">
        <w:t xml:space="preserve">14.9.7. </w:t>
      </w:r>
      <w:r w:rsidRPr="001E3AA8">
        <w:rPr>
          <w:bCs/>
        </w:rPr>
        <w:t xml:space="preserve">Свободный выпас или выпас на привязи в </w:t>
      </w:r>
      <w:proofErr w:type="spellStart"/>
      <w:r w:rsidRPr="001E3AA8">
        <w:rPr>
          <w:bCs/>
        </w:rPr>
        <w:t>неотведенных</w:t>
      </w:r>
      <w:proofErr w:type="spellEnd"/>
      <w:r w:rsidRPr="001E3AA8">
        <w:rPr>
          <w:bCs/>
        </w:rPr>
        <w:t xml:space="preserve"> для этого местах, передвижение на территории </w:t>
      </w:r>
      <w:r w:rsidRPr="001E3AA8">
        <w:t xml:space="preserve">сельского поселения </w:t>
      </w:r>
      <w:r w:rsidRPr="001E3AA8">
        <w:rPr>
          <w:bCs/>
        </w:rPr>
        <w:t xml:space="preserve">без сопровождающих в соответствии с </w:t>
      </w:r>
      <w:r w:rsidRPr="001E3AA8">
        <w:t>правилами содержания, выпаса и перегона сельскохозяйственных животных на территории Забайкальского края запрещены</w:t>
      </w:r>
      <w:r w:rsidRPr="001E3AA8">
        <w:rPr>
          <w:bCs/>
        </w:rPr>
        <w:t xml:space="preserve">. </w:t>
      </w:r>
      <w:r w:rsidRPr="001E3AA8">
        <w:t xml:space="preserve">Свободное перемещение животных допускается в пределах объектов, связанных с их содержанием, и (или) на участке, принадлежащем владельцу на том или ином вещном праве, с применением мер, исключающих случаи выхода животных за их пределы. </w:t>
      </w:r>
    </w:p>
    <w:p w:rsidR="006B7AC2" w:rsidRPr="001E3AA8" w:rsidRDefault="006B7AC2" w:rsidP="006B7AC2">
      <w:pPr>
        <w:autoSpaceDE w:val="0"/>
        <w:autoSpaceDN w:val="0"/>
        <w:adjustRightInd w:val="0"/>
        <w:ind w:firstLine="709"/>
        <w:jc w:val="both"/>
      </w:pPr>
      <w:r w:rsidRPr="001E3AA8">
        <w:t>14.9.8.За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6B7AC2" w:rsidRPr="001E3AA8" w:rsidRDefault="006B7AC2" w:rsidP="006B7AC2">
      <w:pPr>
        <w:autoSpaceDE w:val="0"/>
        <w:autoSpaceDN w:val="0"/>
        <w:adjustRightInd w:val="0"/>
        <w:ind w:firstLine="709"/>
        <w:jc w:val="both"/>
      </w:pPr>
      <w:r w:rsidRPr="001E3AA8">
        <w:t>14.9.9.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6B7AC2" w:rsidRPr="001E3AA8" w:rsidRDefault="006B7AC2" w:rsidP="006B7AC2">
      <w:pPr>
        <w:autoSpaceDE w:val="0"/>
        <w:autoSpaceDN w:val="0"/>
        <w:adjustRightInd w:val="0"/>
        <w:ind w:firstLine="709"/>
        <w:jc w:val="both"/>
      </w:pPr>
      <w:r w:rsidRPr="001E3AA8">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6B7AC2" w:rsidRPr="001E3AA8" w:rsidRDefault="006B7AC2" w:rsidP="006B7AC2">
      <w:pPr>
        <w:autoSpaceDE w:val="0"/>
        <w:autoSpaceDN w:val="0"/>
        <w:adjustRightInd w:val="0"/>
        <w:ind w:firstLine="709"/>
        <w:jc w:val="both"/>
      </w:pPr>
      <w:r w:rsidRPr="001E3AA8">
        <w:t xml:space="preserve">14.9.10. </w:t>
      </w:r>
      <w:proofErr w:type="gramStart"/>
      <w:r w:rsidRPr="001E3AA8">
        <w:t>Лица</w:t>
      </w:r>
      <w:proofErr w:type="gramEnd"/>
      <w:r w:rsidRPr="001E3AA8">
        <w:t xml:space="preserve"> пострадавшие от потравы сельскохозяйственных угодий в связи с нарушением правил выпаса домашнего скота могут обратиться в судебный орган за требованием полного возмещения причиненных ему убытков, если законом или договором не предусмотрено </w:t>
      </w:r>
      <w:r w:rsidRPr="001E3AA8">
        <w:rPr>
          <w:bCs/>
        </w:rPr>
        <w:t xml:space="preserve">возмещение убытков в меньшем размере </w:t>
      </w:r>
      <w:r w:rsidRPr="001E3AA8">
        <w:t>(статья 15 Гражданского кодекса Российской Федерации).</w:t>
      </w:r>
    </w:p>
    <w:p w:rsidR="006B7AC2" w:rsidRPr="001E3AA8" w:rsidRDefault="006B7AC2" w:rsidP="006B7AC2">
      <w:pPr>
        <w:autoSpaceDE w:val="0"/>
        <w:autoSpaceDN w:val="0"/>
        <w:adjustRightInd w:val="0"/>
        <w:ind w:firstLine="709"/>
        <w:jc w:val="both"/>
      </w:pPr>
      <w:r w:rsidRPr="001E3AA8">
        <w:t xml:space="preserve">В силу статей 230-232  Гражданского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w:t>
      </w:r>
      <w:r w:rsidRPr="001E3AA8">
        <w:lastRenderedPageBreak/>
        <w:t xml:space="preserve">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6B7AC2" w:rsidRPr="001E3AA8" w:rsidRDefault="006B7AC2" w:rsidP="006B7AC2">
      <w:pPr>
        <w:autoSpaceDE w:val="0"/>
        <w:autoSpaceDN w:val="0"/>
        <w:adjustRightInd w:val="0"/>
        <w:ind w:firstLine="709"/>
        <w:jc w:val="both"/>
      </w:pPr>
      <w:r w:rsidRPr="001E3AA8">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6B7AC2" w:rsidRPr="001E3AA8" w:rsidRDefault="006B7AC2" w:rsidP="006B7AC2">
      <w:pPr>
        <w:autoSpaceDE w:val="0"/>
        <w:autoSpaceDN w:val="0"/>
        <w:adjustRightInd w:val="0"/>
        <w:ind w:firstLine="709"/>
        <w:jc w:val="both"/>
      </w:pPr>
      <w:r w:rsidRPr="001E3AA8">
        <w:t>14.9.11. Выпас свиней не допускается.</w:t>
      </w:r>
    </w:p>
    <w:p w:rsidR="006B7AC2" w:rsidRPr="001E3AA8" w:rsidRDefault="006B7AC2" w:rsidP="006B7AC2">
      <w:pPr>
        <w:autoSpaceDE w:val="0"/>
        <w:autoSpaceDN w:val="0"/>
        <w:adjustRightInd w:val="0"/>
        <w:ind w:firstLine="709"/>
        <w:jc w:val="both"/>
        <w:rPr>
          <w:bCs/>
        </w:rPr>
      </w:pPr>
      <w:r w:rsidRPr="001E3AA8">
        <w:t>14.9.12.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6B7AC2" w:rsidRPr="001E3AA8" w:rsidRDefault="006B7AC2" w:rsidP="006B7AC2">
      <w:pPr>
        <w:autoSpaceDE w:val="0"/>
        <w:autoSpaceDN w:val="0"/>
        <w:adjustRightInd w:val="0"/>
        <w:ind w:firstLine="709"/>
        <w:jc w:val="both"/>
        <w:rPr>
          <w:bCs/>
        </w:rPr>
      </w:pPr>
      <w:r w:rsidRPr="001E3AA8">
        <w:t>14.9.13. Перегон животных на дорогах осуществляется в соответствии с постановлением Правительства Российской Федерации от 23 октября 1993 года № 1090 «О Правилах дорожного движения» (далее – Правила дорожного движения).</w:t>
      </w:r>
    </w:p>
    <w:p w:rsidR="006B7AC2" w:rsidRPr="001E3AA8" w:rsidRDefault="006B7AC2" w:rsidP="006B7AC2">
      <w:pPr>
        <w:autoSpaceDE w:val="0"/>
        <w:autoSpaceDN w:val="0"/>
        <w:adjustRightInd w:val="0"/>
        <w:ind w:firstLine="709"/>
        <w:contextualSpacing/>
        <w:jc w:val="both"/>
      </w:pPr>
      <w:r w:rsidRPr="001E3AA8">
        <w:t>14.9.14. Лицо, ведущее стадо, (погонщик) является водителем (</w:t>
      </w:r>
      <w:hyperlink r:id="rId16" w:history="1">
        <w:r w:rsidRPr="001E3AA8">
          <w:t>пункт 1.2</w:t>
        </w:r>
      </w:hyperlink>
      <w:r w:rsidRPr="001E3AA8">
        <w:t xml:space="preserve"> правил дорожного движения). </w:t>
      </w:r>
    </w:p>
    <w:p w:rsidR="006B7AC2" w:rsidRPr="006A7D47" w:rsidRDefault="006B7AC2" w:rsidP="006B7AC2">
      <w:pPr>
        <w:autoSpaceDE w:val="0"/>
        <w:autoSpaceDN w:val="0"/>
        <w:adjustRightInd w:val="0"/>
        <w:ind w:firstLine="709"/>
        <w:contextualSpacing/>
        <w:jc w:val="both"/>
      </w:pPr>
      <w:r w:rsidRPr="001E3AA8">
        <w:t>За нарушение погонщиком правил дорожного движения предусмотрена административная ответственность.</w:t>
      </w:r>
    </w:p>
    <w:p w:rsidR="006B7AC2" w:rsidRDefault="006B7AC2" w:rsidP="00A97022">
      <w:pPr>
        <w:autoSpaceDE w:val="0"/>
        <w:autoSpaceDN w:val="0"/>
        <w:adjustRightInd w:val="0"/>
        <w:jc w:val="center"/>
        <w:outlineLvl w:val="1"/>
      </w:pPr>
    </w:p>
    <w:p w:rsidR="00A97022" w:rsidRPr="00CC5618" w:rsidRDefault="00A97022" w:rsidP="00A97022">
      <w:pPr>
        <w:autoSpaceDE w:val="0"/>
        <w:autoSpaceDN w:val="0"/>
        <w:adjustRightInd w:val="0"/>
        <w:jc w:val="center"/>
        <w:outlineLvl w:val="1"/>
        <w:rPr>
          <w:b/>
        </w:rPr>
      </w:pPr>
      <w:r w:rsidRPr="00CC5618">
        <w:rPr>
          <w:b/>
        </w:rPr>
        <w:t>15. Требования к доступности городской среды</w:t>
      </w:r>
      <w:r w:rsidR="00A73B96" w:rsidRPr="00CC5618">
        <w:rPr>
          <w:b/>
        </w:rPr>
        <w:t xml:space="preserve"> </w:t>
      </w:r>
      <w:r w:rsidRPr="00CC5618">
        <w:rPr>
          <w:b/>
        </w:rPr>
        <w:t xml:space="preserve">для </w:t>
      </w:r>
      <w:proofErr w:type="spellStart"/>
      <w:r w:rsidRPr="00CC5618">
        <w:rPr>
          <w:b/>
        </w:rPr>
        <w:t>маломобильных</w:t>
      </w:r>
      <w:proofErr w:type="spellEnd"/>
      <w:r w:rsidRPr="00CC5618">
        <w:rPr>
          <w:b/>
        </w:rPr>
        <w:t xml:space="preserve"> групп населения</w:t>
      </w:r>
    </w:p>
    <w:p w:rsidR="00484965" w:rsidRPr="00CC5618" w:rsidRDefault="00A97022" w:rsidP="00484965">
      <w:pPr>
        <w:widowControl w:val="0"/>
        <w:autoSpaceDE w:val="0"/>
        <w:autoSpaceDN w:val="0"/>
        <w:adjustRightInd w:val="0"/>
        <w:spacing w:before="240"/>
        <w:ind w:firstLine="540"/>
        <w:jc w:val="both"/>
      </w:pPr>
      <w:r w:rsidRPr="00CC5618">
        <w:t xml:space="preserve">15.1. </w:t>
      </w:r>
      <w:proofErr w:type="gramStart"/>
      <w:r w:rsidRPr="00CC5618">
        <w:t xml:space="preserve">Планировка и застройка территории </w:t>
      </w:r>
      <w:r w:rsidR="00484965" w:rsidRPr="00CC5618">
        <w:t>населенного пункта</w:t>
      </w:r>
      <w:r w:rsidRPr="00CC5618">
        <w:t xml:space="preserve">,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средств связи и информации без приспособлений указанных объектов для доступа к </w:t>
      </w:r>
      <w:proofErr w:type="spellStart"/>
      <w:r w:rsidRPr="00CC5618">
        <w:t>ниммаломобильных</w:t>
      </w:r>
      <w:proofErr w:type="spellEnd"/>
      <w:r w:rsidRPr="00CC5618">
        <w:t xml:space="preserve"> групп населения</w:t>
      </w:r>
      <w:r w:rsidR="00484965" w:rsidRPr="00CC5618">
        <w:t>,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w:t>
      </w:r>
      <w:proofErr w:type="gramEnd"/>
      <w:r w:rsidR="00484965" w:rsidRPr="00CC5618">
        <w:t xml:space="preserve"> с детскими колясками</w:t>
      </w:r>
      <w:r w:rsidRPr="00CC5618">
        <w:t xml:space="preserve"> и невозможности использования их, указанной категорией лиц, не допускаются.</w:t>
      </w:r>
    </w:p>
    <w:p w:rsidR="00A97022" w:rsidRPr="00CC5618" w:rsidRDefault="00A97022" w:rsidP="00A97022">
      <w:pPr>
        <w:autoSpaceDE w:val="0"/>
        <w:autoSpaceDN w:val="0"/>
        <w:adjustRightInd w:val="0"/>
        <w:ind w:firstLine="567"/>
        <w:jc w:val="both"/>
      </w:pPr>
      <w:r w:rsidRPr="00CC5618">
        <w:t>15.2. При уклонах пешеходных коммуникаций более 60 промилле следует предусматривать устройство лестниц. В местах размещения учреждений здравоохранения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следует предусматривать бордюрный пандус для обеспечения спуска с покрытия тротуара на уровень дорожного покрытия.</w:t>
      </w:r>
    </w:p>
    <w:p w:rsidR="00A97022" w:rsidRPr="00CC5618" w:rsidRDefault="00A97022" w:rsidP="00A97022">
      <w:pPr>
        <w:autoSpaceDE w:val="0"/>
        <w:autoSpaceDN w:val="0"/>
        <w:adjustRightInd w:val="0"/>
        <w:ind w:firstLine="567"/>
        <w:jc w:val="both"/>
      </w:pPr>
      <w:r w:rsidRPr="00CC5618">
        <w:t xml:space="preserve">15.3. При проектировании открытых лестниц на перепадах рельефа высоту ступеней рекомендуется назначать не более </w:t>
      </w:r>
      <w:smartTag w:uri="urn:schemas-microsoft-com:office:smarttags" w:element="metricconverter">
        <w:smartTagPr>
          <w:attr w:name="ProductID" w:val="120 мм"/>
        </w:smartTagPr>
        <w:r w:rsidRPr="00CC5618">
          <w:t>120 мм</w:t>
        </w:r>
      </w:smartTag>
      <w:r w:rsidRPr="00CC5618">
        <w:t xml:space="preserve">, ширину - не менее </w:t>
      </w:r>
      <w:smartTag w:uri="urn:schemas-microsoft-com:office:smarttags" w:element="metricconverter">
        <w:smartTagPr>
          <w:attr w:name="ProductID" w:val="400 мм"/>
        </w:smartTagPr>
        <w:r w:rsidRPr="00CC5618">
          <w:t>400 мм</w:t>
        </w:r>
      </w:smartTag>
      <w:r w:rsidRPr="00CC5618">
        <w:t xml:space="preserve"> и уклон 10 - 20 промилле в сторону вышележащей ступени. После каждых 10 - 12 ступеней рекомендуется устраивать площадки длиной не менее </w:t>
      </w:r>
      <w:smartTag w:uri="urn:schemas-microsoft-com:office:smarttags" w:element="metricconverter">
        <w:smartTagPr>
          <w:attr w:name="ProductID" w:val="1,5 м"/>
        </w:smartTagPr>
        <w:r w:rsidRPr="00CC5618">
          <w:t>1,5 м</w:t>
        </w:r>
      </w:smartTag>
      <w:r w:rsidRPr="00CC5618">
        <w:t xml:space="preserve">.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w:t>
      </w:r>
      <w:proofErr w:type="gramStart"/>
      <w:r w:rsidRPr="00CC5618">
        <w:t>одинаковыми</w:t>
      </w:r>
      <w:proofErr w:type="gramEnd"/>
      <w:r w:rsidRPr="00CC5618">
        <w:t xml:space="preserve">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w:t>
      </w:r>
      <w:smartTag w:uri="urn:schemas-microsoft-com:office:smarttags" w:element="metricconverter">
        <w:smartTagPr>
          <w:attr w:name="ProductID" w:val="150 мм"/>
        </w:smartTagPr>
        <w:r w:rsidRPr="00CC5618">
          <w:t>150 мм</w:t>
        </w:r>
      </w:smartTag>
      <w:r w:rsidRPr="00CC5618">
        <w:t xml:space="preserve">, а ширина ступеней и длина площадки - уменьшена до </w:t>
      </w:r>
      <w:smartTag w:uri="urn:schemas-microsoft-com:office:smarttags" w:element="metricconverter">
        <w:smartTagPr>
          <w:attr w:name="ProductID" w:val="300 мм"/>
        </w:smartTagPr>
        <w:r w:rsidRPr="00CC5618">
          <w:t>300 мм</w:t>
        </w:r>
      </w:smartTag>
      <w:r w:rsidRPr="00CC5618">
        <w:t xml:space="preserve"> и </w:t>
      </w:r>
      <w:smartTag w:uri="urn:schemas-microsoft-com:office:smarttags" w:element="metricconverter">
        <w:smartTagPr>
          <w:attr w:name="ProductID" w:val="1,0 м"/>
        </w:smartTagPr>
        <w:r w:rsidRPr="00CC5618">
          <w:t>1,0 м</w:t>
        </w:r>
      </w:smartTag>
      <w:r w:rsidRPr="00CC5618">
        <w:t xml:space="preserve"> соответственно.</w:t>
      </w:r>
    </w:p>
    <w:p w:rsidR="00A97022" w:rsidRPr="00CC5618" w:rsidRDefault="00A97022" w:rsidP="0074370E">
      <w:pPr>
        <w:widowControl w:val="0"/>
        <w:autoSpaceDE w:val="0"/>
        <w:autoSpaceDN w:val="0"/>
        <w:adjustRightInd w:val="0"/>
        <w:spacing w:before="240"/>
        <w:ind w:firstLine="540"/>
        <w:jc w:val="both"/>
      </w:pPr>
      <w:r w:rsidRPr="00CC5618">
        <w:t xml:space="preserve">15.4. Пандус следует выполнять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w:t>
      </w:r>
      <w:smartTag w:uri="urn:schemas-microsoft-com:office:smarttags" w:element="metricconverter">
        <w:smartTagPr>
          <w:attr w:name="ProductID" w:val="75 мм"/>
        </w:smartTagPr>
        <w:r w:rsidRPr="00CC5618">
          <w:lastRenderedPageBreak/>
          <w:t>75 мм</w:t>
        </w:r>
      </w:smartTag>
      <w:r w:rsidRPr="00CC5618">
        <w:t xml:space="preserve"> и поручни. Уклон бордюрного пандуса следует, как правило, принимать 1:12.</w:t>
      </w:r>
    </w:p>
    <w:p w:rsidR="00A97022" w:rsidRPr="00CC5618" w:rsidRDefault="00A97022" w:rsidP="00A97022">
      <w:pPr>
        <w:autoSpaceDE w:val="0"/>
        <w:autoSpaceDN w:val="0"/>
        <w:adjustRightInd w:val="0"/>
        <w:ind w:firstLine="567"/>
        <w:jc w:val="both"/>
      </w:pPr>
      <w:r w:rsidRPr="00CC5618">
        <w:t xml:space="preserve">15.5. При повороте пандуса или его протяженности более </w:t>
      </w:r>
      <w:smartTag w:uri="urn:schemas-microsoft-com:office:smarttags" w:element="metricconverter">
        <w:smartTagPr>
          <w:attr w:name="ProductID" w:val="9 м"/>
        </w:smartTagPr>
        <w:r w:rsidRPr="00CC5618">
          <w:t>9 м</w:t>
        </w:r>
      </w:smartTag>
      <w:r w:rsidRPr="00CC5618">
        <w:t xml:space="preserve"> не реже чем через каждые </w:t>
      </w:r>
      <w:smartTag w:uri="urn:schemas-microsoft-com:office:smarttags" w:element="metricconverter">
        <w:smartTagPr>
          <w:attr w:name="ProductID" w:val="9 м"/>
        </w:smartTagPr>
        <w:r w:rsidRPr="00CC5618">
          <w:t>9 м</w:t>
        </w:r>
      </w:smartTag>
      <w:r w:rsidRPr="00CC5618">
        <w:t xml:space="preserve"> рекомендуется предусматривать горизонтальные площадки размером 1,5 </w:t>
      </w:r>
      <w:proofErr w:type="spellStart"/>
      <w:r w:rsidRPr="00CC5618">
        <w:t>x</w:t>
      </w:r>
      <w:proofErr w:type="spellEnd"/>
      <w:r w:rsidRPr="00CC5618">
        <w:t xml:space="preserve"> </w:t>
      </w:r>
      <w:smartTag w:uri="urn:schemas-microsoft-com:office:smarttags" w:element="metricconverter">
        <w:smartTagPr>
          <w:attr w:name="ProductID" w:val="1,5 м"/>
        </w:smartTagPr>
        <w:r w:rsidRPr="00CC5618">
          <w:t>1,5 м</w:t>
        </w:r>
      </w:smartTag>
      <w:r w:rsidRPr="00CC5618">
        <w:t xml:space="preserve">.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w:t>
      </w:r>
      <w:proofErr w:type="gramStart"/>
      <w:r w:rsidRPr="00CC5618">
        <w:t>отличающимися</w:t>
      </w:r>
      <w:proofErr w:type="gramEnd"/>
      <w:r w:rsidRPr="00CC5618">
        <w:t xml:space="preserve"> от окружающих поверхностей текстурой и цветом.</w:t>
      </w:r>
    </w:p>
    <w:p w:rsidR="009F0752" w:rsidRPr="00CC5618" w:rsidRDefault="00A97022" w:rsidP="009F0752">
      <w:pPr>
        <w:autoSpaceDE w:val="0"/>
        <w:autoSpaceDN w:val="0"/>
        <w:adjustRightInd w:val="0"/>
        <w:ind w:firstLine="567"/>
        <w:jc w:val="both"/>
      </w:pPr>
      <w:r w:rsidRPr="00CC5618">
        <w:t xml:space="preserve">15.6. По обеим сторонам лестницы или пандуса рекомендуется предусматривать поручни на высоте 800 - </w:t>
      </w:r>
      <w:smartTag w:uri="urn:schemas-microsoft-com:office:smarttags" w:element="metricconverter">
        <w:smartTagPr>
          <w:attr w:name="ProductID" w:val="920 мм"/>
        </w:smartTagPr>
        <w:r w:rsidRPr="00CC5618">
          <w:t>920 мм</w:t>
        </w:r>
      </w:smartTag>
      <w:r w:rsidRPr="00CC5618">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sidRPr="00CC5618">
          <w:t>40 мм</w:t>
        </w:r>
      </w:smartTag>
      <w:r w:rsidRPr="00CC5618">
        <w:t xml:space="preserve">. При ширине лестниц </w:t>
      </w:r>
      <w:smartTag w:uri="urn:schemas-microsoft-com:office:smarttags" w:element="metricconverter">
        <w:smartTagPr>
          <w:attr w:name="ProductID" w:val="2,5 м"/>
        </w:smartTagPr>
        <w:r w:rsidRPr="00CC5618">
          <w:t>2,5 м</w:t>
        </w:r>
      </w:smartTag>
      <w:r w:rsidRPr="00CC5618">
        <w:t xml:space="preserve">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w:t>
      </w:r>
      <w:smartTag w:uri="urn:schemas-microsoft-com:office:smarttags" w:element="metricconverter">
        <w:smartTagPr>
          <w:attr w:name="ProductID" w:val="0,3 м"/>
        </w:smartTagPr>
        <w:r w:rsidRPr="00CC5618">
          <w:t>0,3 м</w:t>
        </w:r>
      </w:smartTag>
      <w:r w:rsidRPr="00CC5618">
        <w:t>,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9F0752" w:rsidRPr="00CC5618" w:rsidRDefault="009F0752" w:rsidP="009F0752">
      <w:pPr>
        <w:autoSpaceDE w:val="0"/>
        <w:autoSpaceDN w:val="0"/>
        <w:adjustRightInd w:val="0"/>
        <w:ind w:firstLine="567"/>
        <w:jc w:val="both"/>
      </w:pPr>
      <w:r w:rsidRPr="00CC5618">
        <w:t xml:space="preserve">15.7. Пути движения МГН, входные группы в здания и сооружения рекомендуется проектировать в соответствии с </w:t>
      </w:r>
      <w:hyperlink r:id="rId17" w:history="1">
        <w:r w:rsidRPr="00CC5618">
          <w:rPr>
            <w:color w:val="0000FF"/>
          </w:rPr>
          <w:t>СП 59.13330.2020</w:t>
        </w:r>
      </w:hyperlink>
      <w:r w:rsidRPr="00CC5618">
        <w:t xml:space="preserve"> "Свод правил. Доступность зданий и сооружений для </w:t>
      </w:r>
      <w:proofErr w:type="spellStart"/>
      <w:r w:rsidRPr="00CC5618">
        <w:t>маломобильных</w:t>
      </w:r>
      <w:proofErr w:type="spellEnd"/>
      <w:r w:rsidRPr="00CC5618">
        <w:t xml:space="preserve"> групп населения. </w:t>
      </w:r>
      <w:proofErr w:type="spellStart"/>
      <w:r w:rsidRPr="00CC5618">
        <w:t>СНиП</w:t>
      </w:r>
      <w:proofErr w:type="spellEnd"/>
      <w:r w:rsidRPr="00CC5618">
        <w:t xml:space="preserve"> 35-01-2001".</w:t>
      </w:r>
    </w:p>
    <w:p w:rsidR="00E90704" w:rsidRPr="00CC5618" w:rsidRDefault="00E90704" w:rsidP="00E90704">
      <w:pPr>
        <w:widowControl w:val="0"/>
        <w:autoSpaceDE w:val="0"/>
        <w:autoSpaceDN w:val="0"/>
        <w:adjustRightInd w:val="0"/>
        <w:spacing w:before="240"/>
        <w:ind w:firstLine="540"/>
        <w:jc w:val="both"/>
      </w:pPr>
      <w:r w:rsidRPr="00CC5618">
        <w:t>15.8. Тротуары, подходы к зданиям, строениям и сооружениям, ступени и пандусы выполнять с нескольз</w:t>
      </w:r>
      <w:r w:rsidR="0074370E" w:rsidRPr="00CC5618">
        <w:t>ящей поверхностью.</w:t>
      </w:r>
      <w:r w:rsidR="00A73B96" w:rsidRPr="00CC5618">
        <w:t xml:space="preserve"> </w:t>
      </w:r>
      <w:proofErr w:type="gramStart"/>
      <w:r w:rsidRPr="00CC5618">
        <w:t>Поверхности</w:t>
      </w:r>
      <w:proofErr w:type="gramEnd"/>
      <w:r w:rsidRPr="00CC5618">
        <w:t xml:space="preserve"> имеющие скользкую поверхность в холодный период времени, обрабатывать специальными </w:t>
      </w:r>
      <w:proofErr w:type="spellStart"/>
      <w:r w:rsidRPr="00CC5618">
        <w:t>противогололедными</w:t>
      </w:r>
      <w:proofErr w:type="spellEnd"/>
      <w:r w:rsidRPr="00CC5618">
        <w:t xml:space="preserve"> средствами или укрывать такие поверхности противоскользящими материалами.</w:t>
      </w:r>
    </w:p>
    <w:p w:rsidR="00A74067" w:rsidRPr="00CC5618" w:rsidRDefault="00BC2C79" w:rsidP="00A74067">
      <w:pPr>
        <w:widowControl w:val="0"/>
        <w:autoSpaceDE w:val="0"/>
        <w:autoSpaceDN w:val="0"/>
        <w:adjustRightInd w:val="0"/>
        <w:spacing w:before="240"/>
        <w:ind w:firstLine="540"/>
        <w:jc w:val="both"/>
      </w:pPr>
      <w:r w:rsidRPr="00CC5618">
        <w:t>15.9</w:t>
      </w:r>
      <w:r w:rsidR="00A74067" w:rsidRPr="00CC5618">
        <w:t xml:space="preserve">. </w:t>
      </w:r>
      <w:proofErr w:type="gramStart"/>
      <w:r w:rsidR="00A74067" w:rsidRPr="00CC5618">
        <w:t>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 изменения</w:t>
      </w:r>
      <w:proofErr w:type="gramEnd"/>
      <w:r w:rsidR="00A74067" w:rsidRPr="00CC5618">
        <w:t xml:space="preserve"> направления движения, 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w:t>
      </w:r>
    </w:p>
    <w:p w:rsidR="00A74067" w:rsidRPr="00CC5618" w:rsidRDefault="00BC2C79" w:rsidP="00A74067">
      <w:pPr>
        <w:widowControl w:val="0"/>
        <w:autoSpaceDE w:val="0"/>
        <w:autoSpaceDN w:val="0"/>
        <w:adjustRightInd w:val="0"/>
        <w:spacing w:before="240"/>
        <w:ind w:firstLine="540"/>
        <w:jc w:val="both"/>
      </w:pPr>
      <w:r w:rsidRPr="00CC5618">
        <w:t>15.10</w:t>
      </w:r>
      <w:r w:rsidR="00A74067" w:rsidRPr="00CC5618">
        <w:t xml:space="preserve">. </w:t>
      </w:r>
      <w:proofErr w:type="gramStart"/>
      <w:r w:rsidR="00A74067" w:rsidRPr="00CC5618">
        <w:t xml:space="preserve">Для информирования инвалидов по зрению на путях их движения, указания направления движения, идентификации мест и возможности получения услуги рекомендуется оборудование общественных территорий населенного пункта, территорий, прилегающих к объектам социальной инфраструктуры, зон транспортно-пересадочных узлов и иных центров притяжения тактильными мнемосхемами (тактильными </w:t>
      </w:r>
      <w:proofErr w:type="spellStart"/>
      <w:r w:rsidR="00A74067" w:rsidRPr="00CC5618">
        <w:t>мнемокартами</w:t>
      </w:r>
      <w:proofErr w:type="spellEnd"/>
      <w:r w:rsidR="00A74067" w:rsidRPr="00CC5618">
        <w:t xml:space="preserve">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 по</w:t>
      </w:r>
      <w:proofErr w:type="gramEnd"/>
      <w:r w:rsidR="00A74067" w:rsidRPr="00CC5618">
        <w:t xml:space="preserve"> зрению и другими категориями МГН, а также людьми без инвалидности.</w:t>
      </w:r>
    </w:p>
    <w:p w:rsidR="00A74067" w:rsidRPr="00CC5618" w:rsidRDefault="00A74067" w:rsidP="00A74067">
      <w:pPr>
        <w:widowControl w:val="0"/>
        <w:autoSpaceDE w:val="0"/>
        <w:autoSpaceDN w:val="0"/>
        <w:adjustRightInd w:val="0"/>
        <w:spacing w:before="240"/>
        <w:ind w:firstLine="540"/>
        <w:jc w:val="both"/>
      </w:pPr>
      <w:r w:rsidRPr="00CC5618">
        <w:t xml:space="preserve">На тактильных мнемосхемах рекомендуется </w:t>
      </w:r>
      <w:proofErr w:type="gramStart"/>
      <w:r w:rsidRPr="00CC5618">
        <w:t>размещать</w:t>
      </w:r>
      <w:proofErr w:type="gramEnd"/>
      <w:r w:rsidRPr="00CC5618">
        <w:t xml:space="preserve"> в том числе тактильную пространственную информацию, позволяющую определить фактическое положение объектов в пространстве.</w:t>
      </w:r>
    </w:p>
    <w:p w:rsidR="00A74067" w:rsidRPr="00CC5618" w:rsidRDefault="00A74067" w:rsidP="00A74067">
      <w:pPr>
        <w:widowControl w:val="0"/>
        <w:autoSpaceDE w:val="0"/>
        <w:autoSpaceDN w:val="0"/>
        <w:adjustRightInd w:val="0"/>
        <w:spacing w:before="240"/>
        <w:ind w:firstLine="540"/>
        <w:jc w:val="both"/>
      </w:pPr>
      <w:r w:rsidRPr="00CC5618">
        <w:t>На тактильных указателях рекомендуется размещать тактильную информацию, необходимую инвалиду по зрению вдоль пути следования и позволяющую получать полноценную информацию для ориентирования в пространстве, предназначенную для считывания посредством осязания лицами, владеющими техникой чтения шрифта Брайля, и не владеющими данными навыками МГН.</w:t>
      </w:r>
    </w:p>
    <w:p w:rsidR="00A97022" w:rsidRPr="00CC5618" w:rsidRDefault="00A97022" w:rsidP="00A97022">
      <w:pPr>
        <w:autoSpaceDE w:val="0"/>
        <w:autoSpaceDN w:val="0"/>
        <w:adjustRightInd w:val="0"/>
        <w:jc w:val="center"/>
        <w:outlineLvl w:val="1"/>
        <w:rPr>
          <w:b/>
        </w:rPr>
      </w:pPr>
      <w:r w:rsidRPr="00CC5618">
        <w:rPr>
          <w:b/>
        </w:rPr>
        <w:lastRenderedPageBreak/>
        <w:t>16. Праздничное оформление территории</w:t>
      </w:r>
    </w:p>
    <w:p w:rsidR="00A97022" w:rsidRPr="00CC5618" w:rsidRDefault="00A97022" w:rsidP="00A97022">
      <w:pPr>
        <w:autoSpaceDE w:val="0"/>
        <w:autoSpaceDN w:val="0"/>
        <w:adjustRightInd w:val="0"/>
        <w:ind w:firstLine="567"/>
        <w:jc w:val="both"/>
      </w:pPr>
      <w:r w:rsidRPr="00CC5618">
        <w:t>16.1. Праздничное оформление территории поселения выполняется в период проведения государственных и городских</w:t>
      </w:r>
      <w:r w:rsidR="00CF5E7A" w:rsidRPr="00CC5618">
        <w:t xml:space="preserve"> и сельских</w:t>
      </w:r>
      <w:r w:rsidRPr="00CC5618">
        <w:t xml:space="preserve"> праздников, мероприятий, связанных со знаменательными событиями.</w:t>
      </w:r>
    </w:p>
    <w:p w:rsidR="00475F9D" w:rsidRPr="00CC5618" w:rsidRDefault="00A97022" w:rsidP="00475F9D">
      <w:pPr>
        <w:autoSpaceDE w:val="0"/>
        <w:autoSpaceDN w:val="0"/>
        <w:adjustRightInd w:val="0"/>
        <w:ind w:firstLine="567"/>
        <w:jc w:val="both"/>
      </w:pPr>
      <w:r w:rsidRPr="00CC5618">
        <w:t>16.2. Оформление зданий, сооружений осуществляется их владельцами в рамках концепции праздничного оформления.</w:t>
      </w:r>
    </w:p>
    <w:p w:rsidR="00685648" w:rsidRPr="00CC5618" w:rsidRDefault="00685648" w:rsidP="00475F9D">
      <w:pPr>
        <w:autoSpaceDE w:val="0"/>
        <w:autoSpaceDN w:val="0"/>
        <w:adjustRightInd w:val="0"/>
        <w:ind w:firstLine="567"/>
        <w:jc w:val="both"/>
      </w:pPr>
      <w:r w:rsidRPr="00CC5618">
        <w:t>16.3. Праздничное оформление включает:</w:t>
      </w:r>
    </w:p>
    <w:p w:rsidR="00685648" w:rsidRPr="00CC5618" w:rsidRDefault="00685648" w:rsidP="00685648">
      <w:pPr>
        <w:autoSpaceDE w:val="0"/>
        <w:autoSpaceDN w:val="0"/>
        <w:adjustRightInd w:val="0"/>
        <w:ind w:firstLine="567"/>
        <w:jc w:val="both"/>
      </w:pPr>
      <w:r w:rsidRPr="00CC5618">
        <w:t>а) текстильные или нетканые изделия, в том числе с нанесенными на их поверхности графическими изображениями;</w:t>
      </w:r>
    </w:p>
    <w:p w:rsidR="00685648" w:rsidRPr="00CC5618" w:rsidRDefault="00685648" w:rsidP="00685648">
      <w:pPr>
        <w:autoSpaceDE w:val="0"/>
        <w:autoSpaceDN w:val="0"/>
        <w:adjustRightInd w:val="0"/>
        <w:ind w:firstLine="567"/>
        <w:jc w:val="both"/>
      </w:pPr>
      <w:r w:rsidRPr="00CC5618">
        <w:t>б) объемно-декоративные сооружения, имеющие несущую конструкцию и внешнее оформление, соответствующее тематике мероприятия;</w:t>
      </w:r>
    </w:p>
    <w:p w:rsidR="00685648" w:rsidRPr="00CC5618" w:rsidRDefault="00685648" w:rsidP="00685648">
      <w:pPr>
        <w:autoSpaceDE w:val="0"/>
        <w:autoSpaceDN w:val="0"/>
        <w:adjustRightInd w:val="0"/>
        <w:ind w:firstLine="567"/>
        <w:jc w:val="both"/>
      </w:pPr>
      <w:r w:rsidRPr="00CC5618">
        <w:t xml:space="preserve">в) </w:t>
      </w:r>
      <w:proofErr w:type="spellStart"/>
      <w:r w:rsidRPr="00CC5618">
        <w:t>мультимедийное</w:t>
      </w:r>
      <w:proofErr w:type="spellEnd"/>
      <w:r w:rsidRPr="00CC5618">
        <w:t xml:space="preserve"> и проекционное оборудование, предназначенное для трансляции текстовой, звуковой, графической и видеоинформации;</w:t>
      </w:r>
    </w:p>
    <w:p w:rsidR="00685648" w:rsidRPr="00CC5618" w:rsidRDefault="00685648" w:rsidP="00685648">
      <w:pPr>
        <w:autoSpaceDE w:val="0"/>
        <w:autoSpaceDN w:val="0"/>
        <w:adjustRightInd w:val="0"/>
        <w:ind w:firstLine="567"/>
        <w:jc w:val="both"/>
      </w:pPr>
      <w:r w:rsidRPr="00CC5618">
        <w:t>г) праздничное освещение (иллюминация) улиц, площадей, фасадов зданий и сооружений, в том числе:</w:t>
      </w:r>
    </w:p>
    <w:p w:rsidR="00685648" w:rsidRPr="00CC5618" w:rsidRDefault="00685648" w:rsidP="00685648">
      <w:pPr>
        <w:autoSpaceDE w:val="0"/>
        <w:autoSpaceDN w:val="0"/>
        <w:adjustRightInd w:val="0"/>
        <w:ind w:firstLine="567"/>
        <w:jc w:val="both"/>
      </w:pPr>
      <w:r w:rsidRPr="00CC5618">
        <w:t>праздничная подсветка фасадов зданий;</w:t>
      </w:r>
    </w:p>
    <w:p w:rsidR="00685648" w:rsidRPr="00CC5618" w:rsidRDefault="00685648" w:rsidP="00685648">
      <w:pPr>
        <w:autoSpaceDE w:val="0"/>
        <w:autoSpaceDN w:val="0"/>
        <w:adjustRightInd w:val="0"/>
        <w:ind w:firstLine="567"/>
        <w:jc w:val="both"/>
      </w:pPr>
      <w:r w:rsidRPr="00CC5618">
        <w:t>иллюминационные гирлянды и кронштейны;</w:t>
      </w:r>
    </w:p>
    <w:p w:rsidR="00685648" w:rsidRPr="00CC5618" w:rsidRDefault="00685648" w:rsidP="00685648">
      <w:pPr>
        <w:autoSpaceDE w:val="0"/>
        <w:autoSpaceDN w:val="0"/>
        <w:adjustRightInd w:val="0"/>
        <w:ind w:firstLine="567"/>
        <w:jc w:val="both"/>
      </w:pPr>
      <w:r w:rsidRPr="00CC5618">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685648" w:rsidRPr="00CC5618" w:rsidRDefault="00685648" w:rsidP="00685648">
      <w:pPr>
        <w:autoSpaceDE w:val="0"/>
        <w:autoSpaceDN w:val="0"/>
        <w:adjustRightInd w:val="0"/>
        <w:ind w:firstLine="567"/>
        <w:jc w:val="both"/>
      </w:pPr>
      <w:r w:rsidRPr="00CC5618">
        <w:t>подсветка зеленых насаждений;</w:t>
      </w:r>
    </w:p>
    <w:p w:rsidR="00685648" w:rsidRPr="00CC5618" w:rsidRDefault="00685648" w:rsidP="00685648">
      <w:pPr>
        <w:autoSpaceDE w:val="0"/>
        <w:autoSpaceDN w:val="0"/>
        <w:adjustRightInd w:val="0"/>
        <w:ind w:firstLine="567"/>
        <w:jc w:val="both"/>
      </w:pPr>
      <w:r w:rsidRPr="00CC5618">
        <w:t>праздничное и тематическое оформление пассажирского транспорта;</w:t>
      </w:r>
    </w:p>
    <w:p w:rsidR="00685648" w:rsidRPr="00CC5618" w:rsidRDefault="00685648" w:rsidP="00685648">
      <w:pPr>
        <w:autoSpaceDE w:val="0"/>
        <w:autoSpaceDN w:val="0"/>
        <w:adjustRightInd w:val="0"/>
        <w:ind w:firstLine="567"/>
        <w:jc w:val="both"/>
      </w:pPr>
      <w:r w:rsidRPr="00CC5618">
        <w:t>государственные и муниципальные флаги, государственная и муниципальная символика;</w:t>
      </w:r>
    </w:p>
    <w:p w:rsidR="00685648" w:rsidRPr="00CC5618" w:rsidRDefault="00685648" w:rsidP="00685648">
      <w:pPr>
        <w:autoSpaceDE w:val="0"/>
        <w:autoSpaceDN w:val="0"/>
        <w:adjustRightInd w:val="0"/>
        <w:ind w:firstLine="567"/>
        <w:jc w:val="both"/>
      </w:pPr>
      <w:r w:rsidRPr="00CC5618">
        <w:t>декоративные флаги, флажки, стяги;</w:t>
      </w:r>
    </w:p>
    <w:p w:rsidR="00685648" w:rsidRPr="00CC5618" w:rsidRDefault="00685648" w:rsidP="00685648">
      <w:pPr>
        <w:autoSpaceDE w:val="0"/>
        <w:autoSpaceDN w:val="0"/>
        <w:adjustRightInd w:val="0"/>
        <w:ind w:firstLine="567"/>
        <w:jc w:val="both"/>
      </w:pPr>
      <w:r w:rsidRPr="00CC5618">
        <w:t>информационные и тематические материалы на рекламных конструкциях;</w:t>
      </w:r>
    </w:p>
    <w:p w:rsidR="00685648" w:rsidRPr="00CC5618" w:rsidRDefault="00685648" w:rsidP="00685648">
      <w:pPr>
        <w:autoSpaceDE w:val="0"/>
        <w:autoSpaceDN w:val="0"/>
        <w:adjustRightInd w:val="0"/>
        <w:ind w:firstLine="567"/>
        <w:jc w:val="both"/>
      </w:pPr>
      <w:r w:rsidRPr="00CC5618">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A97022" w:rsidRPr="00CC5618" w:rsidRDefault="00A97022" w:rsidP="00685648">
      <w:pPr>
        <w:widowControl w:val="0"/>
        <w:autoSpaceDE w:val="0"/>
        <w:autoSpaceDN w:val="0"/>
        <w:adjustRightInd w:val="0"/>
        <w:spacing w:before="240"/>
        <w:ind w:firstLine="540"/>
        <w:jc w:val="both"/>
      </w:pPr>
      <w:r w:rsidRPr="00CC5618">
        <w:t xml:space="preserve">16.4.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CC5618">
        <w:t>утвержденными</w:t>
      </w:r>
      <w:proofErr w:type="gramEnd"/>
      <w:r w:rsidRPr="00CC5618">
        <w:t xml:space="preserve"> Администрацией</w:t>
      </w:r>
      <w:r w:rsidR="00CF5E7A" w:rsidRPr="00CC5618">
        <w:t xml:space="preserve"> округа</w:t>
      </w:r>
      <w:r w:rsidRPr="00CC5618">
        <w:t>.</w:t>
      </w:r>
    </w:p>
    <w:p w:rsidR="00A97022" w:rsidRPr="00CC5618" w:rsidRDefault="00A97022" w:rsidP="00A97022">
      <w:pPr>
        <w:autoSpaceDE w:val="0"/>
        <w:autoSpaceDN w:val="0"/>
        <w:adjustRightInd w:val="0"/>
        <w:ind w:firstLine="567"/>
        <w:jc w:val="both"/>
      </w:pPr>
      <w:r w:rsidRPr="00CC5618">
        <w:t>16.5.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A97022" w:rsidRPr="00CC5618" w:rsidRDefault="00A97022" w:rsidP="00A97022">
      <w:pPr>
        <w:autoSpaceDE w:val="0"/>
        <w:autoSpaceDN w:val="0"/>
        <w:adjustRightInd w:val="0"/>
        <w:ind w:firstLine="567"/>
        <w:jc w:val="both"/>
      </w:pPr>
      <w:r w:rsidRPr="00CC5618">
        <w:t>16.6.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CF5E7A" w:rsidRPr="00CC5618" w:rsidRDefault="00CF5E7A" w:rsidP="00A97022">
      <w:pPr>
        <w:autoSpaceDE w:val="0"/>
        <w:autoSpaceDN w:val="0"/>
        <w:adjustRightInd w:val="0"/>
        <w:ind w:firstLine="567"/>
        <w:jc w:val="both"/>
      </w:pPr>
      <w:r w:rsidRPr="00CC5618">
        <w:t xml:space="preserve">16.7. </w:t>
      </w:r>
      <w:proofErr w:type="gramStart"/>
      <w:r w:rsidRPr="00CC5618">
        <w:t>Дизайн-код города Краснокаменска, утвержденн</w:t>
      </w:r>
      <w:r w:rsidR="00EE76AB" w:rsidRPr="00CC5618">
        <w:t>ый</w:t>
      </w:r>
      <w:r w:rsidRPr="00CC5618">
        <w:t xml:space="preserve"> постановлением Администрации городского поселения «Город Краснокаменск» </w:t>
      </w:r>
      <w:r w:rsidR="00EE76AB" w:rsidRPr="00CC5618">
        <w:t>№1545 от 06.11.2024 г. может использоваться юридическими и физическими лицами в целях формирования единого городского пространства при размещении и внешнем оформлении вывесок, уличной мебели, нестационарных торговых объектов, входных групп зданий и помещений, элементов навигации, а также как логотип города на сувенирной продукции, продукции, изготовленной в городе Краснокаменске.</w:t>
      </w:r>
      <w:proofErr w:type="gramEnd"/>
    </w:p>
    <w:p w:rsidR="00EC370C" w:rsidRPr="00CC5618" w:rsidRDefault="00475F9D" w:rsidP="00475F9D">
      <w:pPr>
        <w:autoSpaceDE w:val="0"/>
        <w:autoSpaceDN w:val="0"/>
        <w:adjustRightInd w:val="0"/>
        <w:ind w:firstLine="567"/>
        <w:jc w:val="both"/>
      </w:pPr>
      <w:r w:rsidRPr="00CC5618">
        <w:t>16.8.</w:t>
      </w:r>
      <w:r w:rsidR="00EC370C" w:rsidRPr="00CC5618">
        <w:t xml:space="preserve"> В перечень объектов праздничного оформления включать:</w:t>
      </w:r>
    </w:p>
    <w:p w:rsidR="00EC370C" w:rsidRPr="00CC5618" w:rsidRDefault="00EC370C" w:rsidP="00475F9D">
      <w:pPr>
        <w:autoSpaceDE w:val="0"/>
        <w:autoSpaceDN w:val="0"/>
        <w:adjustRightInd w:val="0"/>
        <w:ind w:firstLine="567"/>
        <w:jc w:val="both"/>
      </w:pPr>
      <w:proofErr w:type="gramStart"/>
      <w:r w:rsidRPr="00CC5618">
        <w:t>а) площади, улицы, бульвары, мостовые сооружения, магистрали;</w:t>
      </w:r>
      <w:proofErr w:type="gramEnd"/>
    </w:p>
    <w:p w:rsidR="00EC370C" w:rsidRPr="00CC5618" w:rsidRDefault="00EC370C" w:rsidP="00475F9D">
      <w:pPr>
        <w:autoSpaceDE w:val="0"/>
        <w:autoSpaceDN w:val="0"/>
        <w:adjustRightInd w:val="0"/>
        <w:ind w:firstLine="567"/>
        <w:jc w:val="both"/>
      </w:pPr>
      <w:r w:rsidRPr="00CC5618">
        <w:t>б) места массовых гуляний, парки, скверы, набережные;</w:t>
      </w:r>
    </w:p>
    <w:p w:rsidR="00EC370C" w:rsidRPr="00CC5618" w:rsidRDefault="00EC370C" w:rsidP="00475F9D">
      <w:pPr>
        <w:autoSpaceDE w:val="0"/>
        <w:autoSpaceDN w:val="0"/>
        <w:adjustRightInd w:val="0"/>
        <w:ind w:firstLine="567"/>
        <w:jc w:val="both"/>
      </w:pPr>
      <w:r w:rsidRPr="00CC5618">
        <w:t>в) фасады зданий;</w:t>
      </w:r>
    </w:p>
    <w:p w:rsidR="00EC370C" w:rsidRPr="00CC5618" w:rsidRDefault="00EC370C" w:rsidP="00475F9D">
      <w:pPr>
        <w:autoSpaceDE w:val="0"/>
        <w:autoSpaceDN w:val="0"/>
        <w:adjustRightInd w:val="0"/>
        <w:ind w:firstLine="567"/>
        <w:jc w:val="both"/>
      </w:pPr>
      <w:r w:rsidRPr="00CC5618">
        <w:t xml:space="preserve">г) фасады и витрины объектов потребительского рынка и услуг, промышленных предприятий, банков, автозаправочных станций, организаций различных форм </w:t>
      </w:r>
      <w:r w:rsidRPr="00CC5618">
        <w:lastRenderedPageBreak/>
        <w:t>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EC370C" w:rsidRPr="00CC5618" w:rsidRDefault="00EC370C" w:rsidP="00475F9D">
      <w:pPr>
        <w:autoSpaceDE w:val="0"/>
        <w:autoSpaceDN w:val="0"/>
        <w:adjustRightInd w:val="0"/>
        <w:ind w:firstLine="567"/>
        <w:jc w:val="both"/>
      </w:pPr>
      <w:proofErr w:type="spellStart"/>
      <w:r w:rsidRPr="00CC5618">
        <w:t>д</w:t>
      </w:r>
      <w:proofErr w:type="spellEnd"/>
      <w:r w:rsidRPr="00CC5618">
        <w:t>) наземный общественный пассажирский транспорт, территории и фасады зданий, строений и сооружений транспортной инфраструктуры.</w:t>
      </w:r>
    </w:p>
    <w:p w:rsidR="00EC370C" w:rsidRPr="00CC5618" w:rsidRDefault="00317930" w:rsidP="00317930">
      <w:pPr>
        <w:autoSpaceDE w:val="0"/>
        <w:autoSpaceDN w:val="0"/>
        <w:adjustRightInd w:val="0"/>
        <w:ind w:firstLine="567"/>
        <w:jc w:val="both"/>
      </w:pPr>
      <w:r w:rsidRPr="00CC5618">
        <w:t>16</w:t>
      </w:r>
      <w:r w:rsidR="00EC370C" w:rsidRPr="00CC5618">
        <w:t>.</w:t>
      </w:r>
      <w:r w:rsidRPr="00CC5618">
        <w:t>9</w:t>
      </w:r>
      <w:proofErr w:type="gramStart"/>
      <w:r w:rsidR="00EC370C" w:rsidRPr="00CC5618">
        <w:t xml:space="preserve"> Д</w:t>
      </w:r>
      <w:proofErr w:type="gramEnd"/>
      <w:r w:rsidR="00EC370C" w:rsidRPr="00CC5618">
        <w:t>ля праздничного оформления муниципального образования выбирать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EC370C" w:rsidRPr="00CC5618" w:rsidRDefault="00317930" w:rsidP="00317930">
      <w:pPr>
        <w:autoSpaceDE w:val="0"/>
        <w:autoSpaceDN w:val="0"/>
        <w:adjustRightInd w:val="0"/>
        <w:ind w:firstLine="567"/>
        <w:jc w:val="both"/>
      </w:pPr>
      <w:r w:rsidRPr="00CC5618">
        <w:t>16</w:t>
      </w:r>
      <w:r w:rsidR="00EC370C" w:rsidRPr="00CC5618">
        <w:t>.</w:t>
      </w:r>
      <w:r w:rsidRPr="00CC5618">
        <w:t>10</w:t>
      </w:r>
      <w:proofErr w:type="gramStart"/>
      <w:r w:rsidR="00EC370C" w:rsidRPr="00CC5618">
        <w:t xml:space="preserve"> П</w:t>
      </w:r>
      <w:proofErr w:type="gramEnd"/>
      <w:r w:rsidR="00EC370C" w:rsidRPr="00CC5618">
        <w:t>ри проектировании и установке элементов праздничного и (или) тематического оформления обеспечивать сохранение средств регулирования дорожного движения, без ухудшения их видимости для всех участников дорожного движения.</w:t>
      </w:r>
    </w:p>
    <w:p w:rsidR="00EC370C" w:rsidRPr="00CC5618" w:rsidRDefault="00317930" w:rsidP="00317930">
      <w:pPr>
        <w:autoSpaceDE w:val="0"/>
        <w:autoSpaceDN w:val="0"/>
        <w:adjustRightInd w:val="0"/>
        <w:ind w:firstLine="567"/>
        <w:jc w:val="both"/>
      </w:pPr>
      <w:r w:rsidRPr="00CC5618">
        <w:t>16.11</w:t>
      </w:r>
      <w:r w:rsidR="00EC370C" w:rsidRPr="00CC5618">
        <w:t>. При проектировании элементов праздничного и (или) тематического оформления предусматривать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EC370C" w:rsidRPr="00CC5618" w:rsidRDefault="00317930" w:rsidP="00317930">
      <w:pPr>
        <w:autoSpaceDE w:val="0"/>
        <w:autoSpaceDN w:val="0"/>
        <w:adjustRightInd w:val="0"/>
        <w:ind w:firstLine="567"/>
        <w:jc w:val="both"/>
      </w:pPr>
      <w:r w:rsidRPr="00CC5618">
        <w:t>16</w:t>
      </w:r>
      <w:r w:rsidR="00EC370C" w:rsidRPr="00CC5618">
        <w:t>.</w:t>
      </w:r>
      <w:r w:rsidRPr="00CC5618">
        <w:t>12.</w:t>
      </w:r>
      <w:r w:rsidR="00EC370C" w:rsidRPr="00CC5618">
        <w:t xml:space="preserve"> При проведении праздничных и иных массовых мероприятий предусмотреть обязанность их организаторов обеспечить уборку места проведения мероприятия и прилегающих к нему территорий, а также восстановить поврежденные элементы благоустройства.</w:t>
      </w:r>
    </w:p>
    <w:p w:rsidR="00EC370C" w:rsidRPr="00CC5618" w:rsidRDefault="00EC370C" w:rsidP="00A97022">
      <w:pPr>
        <w:autoSpaceDE w:val="0"/>
        <w:autoSpaceDN w:val="0"/>
        <w:adjustRightInd w:val="0"/>
        <w:ind w:firstLine="567"/>
        <w:jc w:val="both"/>
      </w:pPr>
    </w:p>
    <w:p w:rsidR="00A97022" w:rsidRPr="00CC5618" w:rsidRDefault="00A97022" w:rsidP="00A97022">
      <w:pPr>
        <w:autoSpaceDE w:val="0"/>
        <w:autoSpaceDN w:val="0"/>
        <w:adjustRightInd w:val="0"/>
        <w:jc w:val="center"/>
        <w:rPr>
          <w:b/>
        </w:rPr>
      </w:pPr>
      <w:r w:rsidRPr="00CC5618">
        <w:rPr>
          <w:b/>
        </w:rPr>
        <w:t>17. Водные устройства</w:t>
      </w:r>
    </w:p>
    <w:p w:rsidR="00A97022" w:rsidRPr="00CC5618" w:rsidRDefault="00A97022" w:rsidP="00A97022">
      <w:pPr>
        <w:ind w:firstLine="567"/>
        <w:jc w:val="both"/>
      </w:pPr>
      <w:r w:rsidRPr="00CC5618">
        <w:t xml:space="preserve">17.1. В рамках </w:t>
      </w:r>
      <w:proofErr w:type="gramStart"/>
      <w:r w:rsidRPr="00CC5618">
        <w:t>решения задачи обеспечения качества городской среды</w:t>
      </w:r>
      <w:proofErr w:type="gramEnd"/>
      <w:r w:rsidRPr="00CC5618">
        <w:t xml:space="preserve"> при благоустройстве водных устройств следует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A97022" w:rsidRPr="00CC5618" w:rsidRDefault="00A97022" w:rsidP="00A97022">
      <w:pPr>
        <w:ind w:firstLine="567"/>
        <w:jc w:val="both"/>
      </w:pPr>
      <w:r w:rsidRPr="00CC5618">
        <w:t>17.2.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A97022" w:rsidRPr="00CC5618" w:rsidRDefault="00A97022" w:rsidP="00A97022">
      <w:pPr>
        <w:ind w:firstLine="567"/>
        <w:jc w:val="both"/>
      </w:pPr>
      <w:r w:rsidRPr="00CC5618">
        <w:t>17.3. Питьевые фонтанчики могут быть как типовыми, так и выполненными по специально разработанному проекту.</w:t>
      </w:r>
    </w:p>
    <w:p w:rsidR="00A97022" w:rsidRPr="00CC5618" w:rsidRDefault="00A97022" w:rsidP="00A97022">
      <w:pPr>
        <w:ind w:firstLine="567"/>
        <w:jc w:val="both"/>
      </w:pPr>
      <w:r w:rsidRPr="00CC5618">
        <w:t>17.4. В водоемах, расположенных на территории поселения запрещается мыть автотранспортные средства, стирать белье, ковры, а также купать животных.</w:t>
      </w:r>
    </w:p>
    <w:p w:rsidR="00A97022" w:rsidRPr="00CC5618" w:rsidRDefault="00A97022" w:rsidP="00A97022">
      <w:pPr>
        <w:autoSpaceDE w:val="0"/>
        <w:autoSpaceDN w:val="0"/>
        <w:adjustRightInd w:val="0"/>
        <w:ind w:firstLine="567"/>
        <w:jc w:val="both"/>
      </w:pPr>
      <w:r w:rsidRPr="00CC5618">
        <w:t>17.5. Ответственность за состояние и эксплуатацию фонтанов возлагается на специализированные организации в соответствии с заключенными договорами.</w:t>
      </w:r>
    </w:p>
    <w:p w:rsidR="00D84895" w:rsidRDefault="00A97022" w:rsidP="00D84895">
      <w:pPr>
        <w:autoSpaceDE w:val="0"/>
        <w:autoSpaceDN w:val="0"/>
        <w:adjustRightInd w:val="0"/>
        <w:rPr>
          <w:rFonts w:ascii="Helvetica" w:hAnsi="Helvetica" w:cs="Helvetica"/>
          <w:sz w:val="23"/>
          <w:szCs w:val="23"/>
        </w:rPr>
      </w:pPr>
      <w:r w:rsidRPr="00CC5618">
        <w:t>17.6. В период работы фонтанов очистка водной поверхности от мусора производится ежедневно. Эксплуатирующая организация обязана содержать фонтаны в чистоте и в период их отключения.</w:t>
      </w:r>
      <w:r w:rsidR="00D84895" w:rsidRPr="00D84895">
        <w:rPr>
          <w:rFonts w:ascii="Helvetica" w:hAnsi="Helvetica" w:cs="Helvetica"/>
          <w:sz w:val="22"/>
          <w:szCs w:val="22"/>
        </w:rPr>
        <w:t xml:space="preserve"> </w:t>
      </w:r>
    </w:p>
    <w:p w:rsidR="001D733E" w:rsidRDefault="001D733E" w:rsidP="00A97022">
      <w:pPr>
        <w:autoSpaceDE w:val="0"/>
        <w:autoSpaceDN w:val="0"/>
        <w:adjustRightInd w:val="0"/>
        <w:jc w:val="center"/>
        <w:outlineLvl w:val="1"/>
        <w:rPr>
          <w:highlight w:val="yellow"/>
        </w:rPr>
      </w:pPr>
    </w:p>
    <w:p w:rsidR="00CC5618" w:rsidRDefault="00CC5618" w:rsidP="00A97022">
      <w:pPr>
        <w:autoSpaceDE w:val="0"/>
        <w:autoSpaceDN w:val="0"/>
        <w:adjustRightInd w:val="0"/>
        <w:jc w:val="center"/>
        <w:outlineLvl w:val="1"/>
        <w:rPr>
          <w:highlight w:val="yellow"/>
        </w:rPr>
      </w:pPr>
    </w:p>
    <w:p w:rsidR="00A97022" w:rsidRPr="00CC5618" w:rsidRDefault="00A97022" w:rsidP="00A97022">
      <w:pPr>
        <w:autoSpaceDE w:val="0"/>
        <w:autoSpaceDN w:val="0"/>
        <w:adjustRightInd w:val="0"/>
        <w:jc w:val="center"/>
        <w:outlineLvl w:val="1"/>
        <w:rPr>
          <w:b/>
        </w:rPr>
      </w:pPr>
      <w:r w:rsidRPr="00CC5618">
        <w:rPr>
          <w:b/>
        </w:rPr>
        <w:t>18. Вертикальная планировка и организация рельефа</w:t>
      </w:r>
    </w:p>
    <w:p w:rsidR="00A97022" w:rsidRPr="00CC5618" w:rsidRDefault="00A97022" w:rsidP="00A97022">
      <w:pPr>
        <w:autoSpaceDE w:val="0"/>
        <w:autoSpaceDN w:val="0"/>
        <w:adjustRightInd w:val="0"/>
        <w:ind w:firstLine="567"/>
        <w:jc w:val="both"/>
        <w:outlineLvl w:val="1"/>
      </w:pPr>
      <w:r w:rsidRPr="00CC5618">
        <w:t>18.1. При осуществлении благоустройства территорий вертикальная планировка должна обеспечивать сохранение своеобразия рельефа, максимальное сохранение существующих зеленых насаждений, подчеркивать эстетические качества ландшафта, способствовать восприятию исторически сложившейся среды памятников истории и культуры.</w:t>
      </w:r>
    </w:p>
    <w:p w:rsidR="00A97022" w:rsidRPr="00CC5618" w:rsidRDefault="00A97022" w:rsidP="00A97022">
      <w:pPr>
        <w:autoSpaceDE w:val="0"/>
        <w:autoSpaceDN w:val="0"/>
        <w:adjustRightInd w:val="0"/>
        <w:ind w:firstLine="567"/>
        <w:jc w:val="both"/>
        <w:outlineLvl w:val="1"/>
      </w:pPr>
      <w:r w:rsidRPr="00CC5618">
        <w:t>18.2. Организация рельефа должна обеспечивать отвод поверхностных вод, а также нормативные уклоны дорог и пешеходных коммуникаций.</w:t>
      </w:r>
      <w:r w:rsidR="00CC5618" w:rsidRPr="00CC5618">
        <w:t xml:space="preserve"> </w:t>
      </w:r>
      <w:r w:rsidRPr="00CC5618">
        <w:t xml:space="preserve">Вертикальные </w:t>
      </w:r>
      <w:r w:rsidRPr="00CC5618">
        <w:lastRenderedPageBreak/>
        <w:t>отметки дорог, тротуаров, площадей должны соответствовать утвержденным проектам, исключать застаивание поверхностных вод, подтопление и затопление территорий.</w:t>
      </w:r>
    </w:p>
    <w:p w:rsidR="00A97022" w:rsidRPr="00CC5618" w:rsidRDefault="00A97022" w:rsidP="00A97022">
      <w:pPr>
        <w:autoSpaceDE w:val="0"/>
        <w:autoSpaceDN w:val="0"/>
        <w:adjustRightInd w:val="0"/>
        <w:ind w:firstLine="567"/>
        <w:jc w:val="both"/>
        <w:outlineLvl w:val="1"/>
      </w:pPr>
      <w:r w:rsidRPr="00CC5618">
        <w:t>18.3. При реконструкции, строительстве дорог, тротуаров, бульваров, железнодорожных путей и других сооружений, выполнении земельно-планировочных работ в районе существующих зелёных насаждений не допускается изменение вертикальных отметок. В случаях, когда обнажение (засыпка) корней неизбежно, необходимо предусматривать соответствующие условия для нормального роста деревьев.</w:t>
      </w:r>
    </w:p>
    <w:p w:rsidR="00FC533A" w:rsidRPr="00CC5618" w:rsidRDefault="00FC533A" w:rsidP="00624AEC">
      <w:pPr>
        <w:autoSpaceDE w:val="0"/>
        <w:autoSpaceDN w:val="0"/>
        <w:adjustRightInd w:val="0"/>
        <w:ind w:firstLine="567"/>
        <w:jc w:val="both"/>
        <w:outlineLvl w:val="1"/>
      </w:pPr>
      <w:r w:rsidRPr="00CC5618">
        <w:t>18.4.</w:t>
      </w:r>
      <w:r w:rsidR="0077772B" w:rsidRPr="00CC5618">
        <w:t xml:space="preserve">Организация приема и отведения ливневых, талых, сточных вод, которые образуются в процессе выпадения дождей и таяния снега (далее поверхностные сточные воды), </w:t>
      </w:r>
      <w:r w:rsidRPr="00CC5618">
        <w:t>с территории жилой застройки, участков общественно-деловой застройки и открытых парковок при их благоустройстве выполнять</w:t>
      </w:r>
      <w:r w:rsidR="00CC5618" w:rsidRPr="00CC5618">
        <w:t xml:space="preserve"> </w:t>
      </w:r>
      <w:r w:rsidR="00624AEC" w:rsidRPr="00CC5618">
        <w:t xml:space="preserve">по рельефу местности, </w:t>
      </w:r>
      <w:r w:rsidR="0077772B" w:rsidRPr="00CC5618">
        <w:t xml:space="preserve">по </w:t>
      </w:r>
      <w:r w:rsidR="00624AEC" w:rsidRPr="00CC5618">
        <w:t xml:space="preserve">нагорным </w:t>
      </w:r>
      <w:r w:rsidR="0077772B" w:rsidRPr="00CC5618">
        <w:t>лоткам, канавам, через водоприемные колодцы</w:t>
      </w:r>
      <w:r w:rsidR="00624AEC" w:rsidRPr="00CC5618">
        <w:t>.</w:t>
      </w:r>
    </w:p>
    <w:p w:rsidR="00491A6A" w:rsidRPr="00CC5618" w:rsidRDefault="00624AEC" w:rsidP="00624AEC">
      <w:pPr>
        <w:autoSpaceDE w:val="0"/>
        <w:autoSpaceDN w:val="0"/>
        <w:adjustRightInd w:val="0"/>
        <w:ind w:firstLine="567"/>
        <w:jc w:val="both"/>
        <w:outlineLvl w:val="1"/>
      </w:pPr>
      <w:r w:rsidRPr="00CC5618">
        <w:t>18.5. Н</w:t>
      </w:r>
      <w:r w:rsidR="00491A6A" w:rsidRPr="00CC5618">
        <w:t>а участках возможного проявления карстов</w:t>
      </w:r>
      <w:r w:rsidRPr="00CC5618">
        <w:t xml:space="preserve">ых </w:t>
      </w:r>
      <w:r w:rsidR="00491A6A" w:rsidRPr="00CC5618">
        <w:t>процессов рекомендуется проводить меропри</w:t>
      </w:r>
      <w:r w:rsidRPr="00CC5618">
        <w:t>я</w:t>
      </w:r>
      <w:r w:rsidR="00491A6A" w:rsidRPr="00CC5618">
        <w:t>тия по уменьшению</w:t>
      </w:r>
      <w:r w:rsidR="00CC5618" w:rsidRPr="00CC5618">
        <w:t xml:space="preserve"> </w:t>
      </w:r>
      <w:r w:rsidR="00491A6A" w:rsidRPr="00CC5618">
        <w:t>инфильтрации воды в грунт.</w:t>
      </w:r>
    </w:p>
    <w:p w:rsidR="00491A6A" w:rsidRPr="00CC5618" w:rsidRDefault="00624AEC" w:rsidP="00E3464C">
      <w:pPr>
        <w:autoSpaceDE w:val="0"/>
        <w:autoSpaceDN w:val="0"/>
        <w:adjustRightInd w:val="0"/>
        <w:ind w:firstLine="567"/>
        <w:jc w:val="both"/>
        <w:outlineLvl w:val="1"/>
      </w:pPr>
      <w:r w:rsidRPr="00CC5618">
        <w:t xml:space="preserve">18.6. </w:t>
      </w:r>
      <w:r w:rsidR="00491A6A" w:rsidRPr="00CC5618">
        <w:t>Размещение дренажной сети рекомендуется определять расчетом на</w:t>
      </w:r>
      <w:r w:rsidR="00A73B96" w:rsidRPr="00CC5618">
        <w:t xml:space="preserve"> </w:t>
      </w:r>
      <w:r w:rsidR="00491A6A" w:rsidRPr="00CC5618">
        <w:t>основе данн</w:t>
      </w:r>
      <w:r w:rsidR="00E3464C" w:rsidRPr="00CC5618">
        <w:t>ых</w:t>
      </w:r>
      <w:r w:rsidR="00491A6A" w:rsidRPr="00CC5618">
        <w:t xml:space="preserve"> по фильтрационным характеристикам водоносных пластов и</w:t>
      </w:r>
      <w:r w:rsidR="00A73B96" w:rsidRPr="00CC5618">
        <w:t xml:space="preserve"> </w:t>
      </w:r>
      <w:r w:rsidR="00491A6A" w:rsidRPr="00CC5618">
        <w:t>градостроительн</w:t>
      </w:r>
      <w:r w:rsidR="00E3464C" w:rsidRPr="00CC5618">
        <w:t>ы</w:t>
      </w:r>
      <w:r w:rsidR="00491A6A" w:rsidRPr="00CC5618">
        <w:t>х параметров</w:t>
      </w:r>
      <w:r w:rsidR="00E3464C" w:rsidRPr="00CC5618">
        <w:t>.</w:t>
      </w:r>
    </w:p>
    <w:p w:rsidR="00A97022" w:rsidRPr="00CC5618" w:rsidRDefault="00E3464C" w:rsidP="00E3464C">
      <w:pPr>
        <w:autoSpaceDE w:val="0"/>
        <w:autoSpaceDN w:val="0"/>
        <w:adjustRightInd w:val="0"/>
        <w:ind w:firstLine="567"/>
        <w:jc w:val="both"/>
        <w:outlineLvl w:val="1"/>
      </w:pPr>
      <w:r w:rsidRPr="00CC5618">
        <w:t>18.7. П</w:t>
      </w:r>
      <w:r w:rsidR="00491A6A" w:rsidRPr="00CC5618">
        <w:t>редусматривать меры, направленные на недопущение подтоплени</w:t>
      </w:r>
      <w:r w:rsidRPr="00CC5618">
        <w:t>я</w:t>
      </w:r>
      <w:r w:rsidR="00491A6A" w:rsidRPr="00CC5618">
        <w:t xml:space="preserve"> улиц, зданий,</w:t>
      </w:r>
      <w:r w:rsidR="00A73B96" w:rsidRPr="00CC5618">
        <w:t xml:space="preserve"> </w:t>
      </w:r>
      <w:r w:rsidR="00491A6A" w:rsidRPr="00CC5618">
        <w:t xml:space="preserve">сооружений, образование наледей от утечки воды </w:t>
      </w:r>
      <w:proofErr w:type="gramStart"/>
      <w:r w:rsidR="00491A6A" w:rsidRPr="00CC5618">
        <w:t>из</w:t>
      </w:r>
      <w:proofErr w:type="gramEnd"/>
      <w:r w:rsidR="00A73B96" w:rsidRPr="00CC5618">
        <w:t xml:space="preserve"> </w:t>
      </w:r>
      <w:proofErr w:type="gramStart"/>
      <w:r w:rsidR="00491A6A" w:rsidRPr="00CC5618">
        <w:t>за</w:t>
      </w:r>
      <w:proofErr w:type="gramEnd"/>
      <w:r w:rsidR="00A73B96" w:rsidRPr="00CC5618">
        <w:t xml:space="preserve"> </w:t>
      </w:r>
      <w:r w:rsidR="00491A6A" w:rsidRPr="00CC5618">
        <w:t>неисправности</w:t>
      </w:r>
      <w:r w:rsidR="00A73B96" w:rsidRPr="00CC5618">
        <w:t xml:space="preserve"> </w:t>
      </w:r>
      <w:r w:rsidR="00491A6A" w:rsidRPr="00CC5618">
        <w:t>водопроводн</w:t>
      </w:r>
      <w:r w:rsidR="0077772B" w:rsidRPr="00CC5618">
        <w:t>ых</w:t>
      </w:r>
      <w:r w:rsidRPr="00CC5618">
        <w:t>,</w:t>
      </w:r>
      <w:r w:rsidR="00A73B96" w:rsidRPr="00CC5618">
        <w:t xml:space="preserve"> </w:t>
      </w:r>
      <w:r w:rsidR="00491A6A" w:rsidRPr="00CC5618">
        <w:t>кан</w:t>
      </w:r>
      <w:r w:rsidRPr="00CC5618">
        <w:t>ализационных</w:t>
      </w:r>
      <w:r w:rsidR="00491A6A" w:rsidRPr="00CC5618">
        <w:t>, ливнев</w:t>
      </w:r>
      <w:r w:rsidRPr="00CC5618">
        <w:t>ы</w:t>
      </w:r>
      <w:r w:rsidR="00491A6A" w:rsidRPr="00CC5618">
        <w:t>х устройств, систем, сетей и</w:t>
      </w:r>
      <w:r w:rsidR="00A73B96" w:rsidRPr="00CC5618">
        <w:t xml:space="preserve"> </w:t>
      </w:r>
      <w:r w:rsidR="00491A6A" w:rsidRPr="00CC5618">
        <w:t>сооружений, а также сброса, откачки или слив воды на газоны, тротуары, улицы и</w:t>
      </w:r>
      <w:r w:rsidR="00A73B96" w:rsidRPr="00CC5618">
        <w:t xml:space="preserve"> </w:t>
      </w:r>
      <w:r w:rsidR="00491A6A" w:rsidRPr="00CC5618">
        <w:t>дворовые территории.</w:t>
      </w:r>
    </w:p>
    <w:p w:rsidR="00E3464C" w:rsidRDefault="00E3464C" w:rsidP="00A97022">
      <w:pPr>
        <w:autoSpaceDE w:val="0"/>
        <w:autoSpaceDN w:val="0"/>
        <w:adjustRightInd w:val="0"/>
        <w:jc w:val="center"/>
        <w:outlineLvl w:val="1"/>
        <w:rPr>
          <w:b/>
        </w:rPr>
      </w:pPr>
    </w:p>
    <w:p w:rsidR="00A97022" w:rsidRPr="00CC5618" w:rsidRDefault="00A97022" w:rsidP="00A97022">
      <w:pPr>
        <w:autoSpaceDE w:val="0"/>
        <w:autoSpaceDN w:val="0"/>
        <w:adjustRightInd w:val="0"/>
        <w:jc w:val="center"/>
        <w:outlineLvl w:val="1"/>
        <w:rPr>
          <w:b/>
        </w:rPr>
      </w:pPr>
      <w:r w:rsidRPr="00CC5618">
        <w:rPr>
          <w:b/>
        </w:rPr>
        <w:t>19. Размещение и благоустройство парковок, автостоянок и гаражных кооперативов</w:t>
      </w:r>
    </w:p>
    <w:p w:rsidR="00A97022" w:rsidRPr="00CC5618" w:rsidRDefault="00A97022" w:rsidP="00A97022">
      <w:pPr>
        <w:autoSpaceDE w:val="0"/>
        <w:autoSpaceDN w:val="0"/>
        <w:adjustRightInd w:val="0"/>
        <w:ind w:firstLine="567"/>
        <w:jc w:val="both"/>
      </w:pPr>
      <w:r w:rsidRPr="00CC5618">
        <w:t>19.1. При размещении гаражей легковых автомобилей индивидуальных владельцев, открытых охраняемых автостоянок, временных стоянок и парковок автотранспорта у общественных зданий и комплексов, у многоквартирных и жилых домов необходимо оформить земельно-правовые документы в соответствии с действующими экологическими, санитарными и градостроительными нормами и правилами, проектной документацией, разработанной и согласованной в установленном порядке.</w:t>
      </w:r>
    </w:p>
    <w:p w:rsidR="00A97022" w:rsidRPr="00CC5618" w:rsidRDefault="00A97022" w:rsidP="00A97022">
      <w:pPr>
        <w:autoSpaceDE w:val="0"/>
        <w:autoSpaceDN w:val="0"/>
        <w:adjustRightInd w:val="0"/>
        <w:ind w:firstLine="567"/>
        <w:jc w:val="both"/>
      </w:pPr>
      <w:r w:rsidRPr="00CC5618">
        <w:t>19.2. При сооружении</w:t>
      </w:r>
      <w:r w:rsidR="004A508E" w:rsidRPr="00CC5618">
        <w:t xml:space="preserve"> </w:t>
      </w:r>
      <w:r w:rsidRPr="00CC5618">
        <w:t xml:space="preserve">гаража или стоянки, необходимо предусмотреть площадку (накопительную), выезды и въезды, пешеходные дорожки. </w:t>
      </w:r>
      <w:proofErr w:type="gramStart"/>
      <w:r w:rsidRPr="00CC5618">
        <w:t xml:space="preserve">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 </w:t>
      </w:r>
      <w:proofErr w:type="gramEnd"/>
    </w:p>
    <w:p w:rsidR="00A97022" w:rsidRPr="00CC5618" w:rsidRDefault="00A97022" w:rsidP="00A97022">
      <w:pPr>
        <w:autoSpaceDE w:val="0"/>
        <w:autoSpaceDN w:val="0"/>
        <w:adjustRightInd w:val="0"/>
        <w:ind w:firstLine="567"/>
        <w:jc w:val="both"/>
      </w:pPr>
      <w:r w:rsidRPr="00CC5618">
        <w:t>19.3. Обязательный перечень элементов благоустройства на участке длительного и кратковременного хранения автотранспортных сре</w:t>
      </w:r>
      <w:proofErr w:type="gramStart"/>
      <w:r w:rsidRPr="00CC5618">
        <w:t>дств вкл</w:t>
      </w:r>
      <w:proofErr w:type="gramEnd"/>
      <w:r w:rsidRPr="00CC5618">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A97022" w:rsidRPr="00CC5618" w:rsidRDefault="00A97022" w:rsidP="00A97022">
      <w:pPr>
        <w:autoSpaceDE w:val="0"/>
        <w:autoSpaceDN w:val="0"/>
        <w:adjustRightInd w:val="0"/>
        <w:ind w:firstLine="567"/>
        <w:jc w:val="both"/>
      </w:pPr>
      <w:r w:rsidRPr="00CC5618">
        <w:t>19.4. На пешеходных дорожках рекомендуется предусматривать съезд - бордюрный пандус - на уровень проезда (не менее одного на участок).</w:t>
      </w:r>
    </w:p>
    <w:p w:rsidR="00A97022" w:rsidRPr="00CC5618" w:rsidRDefault="00A97022" w:rsidP="00A97022">
      <w:pPr>
        <w:autoSpaceDE w:val="0"/>
        <w:autoSpaceDN w:val="0"/>
        <w:adjustRightInd w:val="0"/>
        <w:ind w:firstLine="567"/>
        <w:jc w:val="both"/>
      </w:pPr>
      <w:r w:rsidRPr="00CC5618">
        <w:t xml:space="preserve">19.5.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w:t>
      </w:r>
      <w:proofErr w:type="gramStart"/>
      <w:r w:rsidRPr="00CC5618">
        <w:t>Гаражные сооружения или отсеки рекомендуется предусматривать унифицированными, с элементами озеленения и размещением ограждений.</w:t>
      </w:r>
      <w:proofErr w:type="gramEnd"/>
    </w:p>
    <w:p w:rsidR="00A97022" w:rsidRPr="0058343A" w:rsidRDefault="00A97022" w:rsidP="00A97022">
      <w:pPr>
        <w:autoSpaceDE w:val="0"/>
        <w:autoSpaceDN w:val="0"/>
        <w:adjustRightInd w:val="0"/>
        <w:ind w:firstLine="567"/>
        <w:jc w:val="both"/>
      </w:pPr>
      <w:r w:rsidRPr="00CC5618">
        <w:t>19.6. Открытые стоянки легкового автотранспорта необходимо размещать, обеспечивая санитарные разрывы до жилой и общественной застройки.</w:t>
      </w:r>
    </w:p>
    <w:p w:rsidR="002C18DA" w:rsidRDefault="002C18DA" w:rsidP="00A97022">
      <w:pPr>
        <w:autoSpaceDE w:val="0"/>
        <w:autoSpaceDN w:val="0"/>
        <w:adjustRightInd w:val="0"/>
        <w:jc w:val="center"/>
        <w:outlineLvl w:val="1"/>
        <w:rPr>
          <w:b/>
        </w:rPr>
      </w:pPr>
    </w:p>
    <w:p w:rsidR="00A97022" w:rsidRPr="00CC5618" w:rsidRDefault="00A97022" w:rsidP="00A97022">
      <w:pPr>
        <w:autoSpaceDE w:val="0"/>
        <w:autoSpaceDN w:val="0"/>
        <w:adjustRightInd w:val="0"/>
        <w:jc w:val="center"/>
        <w:outlineLvl w:val="1"/>
        <w:rPr>
          <w:b/>
        </w:rPr>
      </w:pPr>
      <w:r w:rsidRPr="00CC5618">
        <w:rPr>
          <w:b/>
        </w:rPr>
        <w:lastRenderedPageBreak/>
        <w:t>20. Подготовка проекта по благоустройству, уборка и содержание мест торговли, общественного питания и бытового обслуживания</w:t>
      </w:r>
    </w:p>
    <w:p w:rsidR="00803ACB" w:rsidRPr="00CC5618" w:rsidRDefault="00803ACB" w:rsidP="00A97022">
      <w:pPr>
        <w:autoSpaceDE w:val="0"/>
        <w:autoSpaceDN w:val="0"/>
        <w:adjustRightInd w:val="0"/>
        <w:jc w:val="center"/>
        <w:outlineLvl w:val="1"/>
        <w:rPr>
          <w:b/>
        </w:rPr>
      </w:pPr>
    </w:p>
    <w:p w:rsidR="00A97022" w:rsidRPr="00CC5618" w:rsidRDefault="00A97022" w:rsidP="00A97022">
      <w:pPr>
        <w:autoSpaceDE w:val="0"/>
        <w:autoSpaceDN w:val="0"/>
        <w:adjustRightInd w:val="0"/>
        <w:ind w:firstLine="567"/>
        <w:jc w:val="both"/>
      </w:pPr>
      <w:r w:rsidRPr="00CC5618">
        <w:t>20.1. Индивидуальные предприниматели, организации, предприятия торговли, общественного питания и бытового обслуживания обязаны соблюдать чистоту и порядок на закрепленных территориях.</w:t>
      </w:r>
    </w:p>
    <w:p w:rsidR="00A97022" w:rsidRPr="00CC5618" w:rsidRDefault="00A97022" w:rsidP="00A97022">
      <w:pPr>
        <w:autoSpaceDE w:val="0"/>
        <w:autoSpaceDN w:val="0"/>
        <w:adjustRightInd w:val="0"/>
        <w:ind w:firstLine="567"/>
        <w:jc w:val="both"/>
      </w:pPr>
      <w:r w:rsidRPr="00CC5618">
        <w:t>20.2. Юридические и физические лица, индивидуальные предприниматели, осуществляющие свою деятельность в сферах торговли, общественного питания и бытового обслуживания обязаны:</w:t>
      </w:r>
    </w:p>
    <w:p w:rsidR="00A97022" w:rsidRPr="00CC5618" w:rsidRDefault="00A97022" w:rsidP="00A97022">
      <w:pPr>
        <w:autoSpaceDE w:val="0"/>
        <w:autoSpaceDN w:val="0"/>
        <w:adjustRightInd w:val="0"/>
        <w:ind w:firstLine="567"/>
        <w:jc w:val="both"/>
      </w:pPr>
      <w:r w:rsidRPr="00CC5618">
        <w:t>- обеспечивать полную уборку закрепленных территорий не менее двух раз в сутки (утром и вечером) и в течение рабочего времени объекта поддерживать чистоту и порядок;</w:t>
      </w:r>
    </w:p>
    <w:p w:rsidR="00A97022" w:rsidRPr="00CC5618" w:rsidRDefault="00A97022" w:rsidP="00A97022">
      <w:pPr>
        <w:autoSpaceDE w:val="0"/>
        <w:autoSpaceDN w:val="0"/>
        <w:adjustRightInd w:val="0"/>
        <w:ind w:firstLine="567"/>
        <w:jc w:val="both"/>
      </w:pPr>
      <w:r w:rsidRPr="00CC5618">
        <w:t>- иметь договоры на вывоз и размещение бытовых отходов на свалках и полигонах отходов (ртутьсодержащие лампы, отработанные аккумуляторные батареи, автопокрышки, отходы резинотехнических изделий, полиэтиленовая пленка, отходы, имеющие инфекционное начало, и др.) с юридическими и физическими лицами, имеющими лицензию на данный вид деятельности. При наличии лицензии на сбор, использование, обезвреживание, транспортирование, размещение отходов физические и юридические лица осуществляют данный вид деятельности самостоятельно;</w:t>
      </w:r>
    </w:p>
    <w:p w:rsidR="00A97022" w:rsidRPr="00CC5618" w:rsidRDefault="00A97022" w:rsidP="00A97022">
      <w:pPr>
        <w:autoSpaceDE w:val="0"/>
        <w:autoSpaceDN w:val="0"/>
        <w:adjustRightInd w:val="0"/>
        <w:ind w:firstLine="567"/>
        <w:jc w:val="both"/>
      </w:pPr>
      <w:r w:rsidRPr="00CC5618">
        <w:t>- обеспечить наличие в собственности или на праве пользования стандартных контейнеров для сбора твердых бытовых отходов для организации временного хранения отходов;</w:t>
      </w:r>
    </w:p>
    <w:p w:rsidR="00A97022" w:rsidRPr="00CC5618" w:rsidRDefault="00A97022" w:rsidP="00A97022">
      <w:pPr>
        <w:autoSpaceDE w:val="0"/>
        <w:autoSpaceDN w:val="0"/>
        <w:adjustRightInd w:val="0"/>
        <w:ind w:firstLine="567"/>
        <w:jc w:val="both"/>
      </w:pPr>
      <w:r w:rsidRPr="00CC5618">
        <w:t xml:space="preserve">- обеспечить наличие возле каждого объекта не менее двух урн емкостью не менее </w:t>
      </w:r>
      <w:smartTag w:uri="urn:schemas-microsoft-com:office:smarttags" w:element="metricconverter">
        <w:smartTagPr>
          <w:attr w:name="ProductID" w:val="10 литров"/>
        </w:smartTagPr>
        <w:r w:rsidRPr="00CC5618">
          <w:t>10 литров</w:t>
        </w:r>
      </w:smartTag>
      <w:r w:rsidRPr="00CC5618">
        <w:t>;</w:t>
      </w:r>
    </w:p>
    <w:p w:rsidR="00A97022" w:rsidRPr="00CC5618" w:rsidRDefault="00A97022" w:rsidP="00A97022">
      <w:pPr>
        <w:autoSpaceDE w:val="0"/>
        <w:autoSpaceDN w:val="0"/>
        <w:adjustRightInd w:val="0"/>
        <w:ind w:firstLine="567"/>
        <w:jc w:val="both"/>
      </w:pPr>
      <w:r w:rsidRPr="00CC5618">
        <w:t>- производить на территориях, прилегающих к объектам торговли, общественного питания, бытового обслуживания</w:t>
      </w:r>
      <w:r w:rsidR="00803ACB" w:rsidRPr="00CC5618">
        <w:t xml:space="preserve"> </w:t>
      </w:r>
      <w:r w:rsidRPr="00CC5618">
        <w:t xml:space="preserve">покос травы, в том числе сорной, при достижении травяным покровом высоты </w:t>
      </w:r>
      <w:smartTag w:uri="urn:schemas-microsoft-com:office:smarttags" w:element="metricconverter">
        <w:smartTagPr>
          <w:attr w:name="ProductID" w:val="15 сантиметров"/>
        </w:smartTagPr>
        <w:r w:rsidRPr="00CC5618">
          <w:t>15 сантиметров</w:t>
        </w:r>
      </w:smartTag>
      <w:r w:rsidRPr="00CC5618">
        <w:t>. Скошенная трава должна быть убрана в течение 3 суток;</w:t>
      </w:r>
    </w:p>
    <w:p w:rsidR="00A97022" w:rsidRPr="00CC5618" w:rsidRDefault="00A97022" w:rsidP="00A97022">
      <w:pPr>
        <w:autoSpaceDE w:val="0"/>
        <w:autoSpaceDN w:val="0"/>
        <w:adjustRightInd w:val="0"/>
        <w:ind w:firstLine="567"/>
        <w:jc w:val="both"/>
      </w:pPr>
      <w:r w:rsidRPr="00CC5618">
        <w:t>- в зимнее время производить на территориях, прилегающих к объектам торговли, общественного питания, бытового обслуживания уборку снега, льда с твердых покрытий, очищать водосток.</w:t>
      </w:r>
    </w:p>
    <w:p w:rsidR="00A97022" w:rsidRPr="00CC5618" w:rsidRDefault="00A97022" w:rsidP="00A97022">
      <w:pPr>
        <w:autoSpaceDE w:val="0"/>
        <w:autoSpaceDN w:val="0"/>
        <w:adjustRightInd w:val="0"/>
        <w:ind w:firstLine="567"/>
        <w:jc w:val="both"/>
      </w:pPr>
      <w:r w:rsidRPr="00CC5618">
        <w:t>20.3. Юридическим и физическим лицам,</w:t>
      </w:r>
      <w:r w:rsidR="00A73B96" w:rsidRPr="00CC5618">
        <w:t xml:space="preserve"> </w:t>
      </w:r>
      <w:r w:rsidRPr="00CC5618">
        <w:t>индивидуальным предпринимателям, осуществляющим свою деятельность в сферах торговли, общественного питания и бытового обслуживания, запрещается:</w:t>
      </w:r>
    </w:p>
    <w:p w:rsidR="00A97022" w:rsidRPr="00CC5618" w:rsidRDefault="00A97022" w:rsidP="00A97022">
      <w:pPr>
        <w:autoSpaceDE w:val="0"/>
        <w:autoSpaceDN w:val="0"/>
        <w:adjustRightInd w:val="0"/>
        <w:ind w:firstLine="567"/>
        <w:jc w:val="both"/>
      </w:pPr>
      <w:r w:rsidRPr="00CC5618">
        <w:t>- использовать для организации мест временного хранения отходов нестандартные контейнеры;</w:t>
      </w:r>
    </w:p>
    <w:p w:rsidR="00A97022" w:rsidRPr="00CC5618" w:rsidRDefault="00A97022" w:rsidP="00A97022">
      <w:pPr>
        <w:autoSpaceDE w:val="0"/>
        <w:autoSpaceDN w:val="0"/>
        <w:adjustRightInd w:val="0"/>
        <w:ind w:firstLine="567"/>
        <w:jc w:val="both"/>
      </w:pPr>
      <w:r w:rsidRPr="00CC5618">
        <w:t>- при установке открытых временных торговых объектов нарушать асфальтобетонное покрытие тротуаров, целостность прилегающих зеленых зон и других элементов внешнего благоустройства;</w:t>
      </w:r>
    </w:p>
    <w:p w:rsidR="00A97022" w:rsidRPr="00CC5618" w:rsidRDefault="00A97022" w:rsidP="00A97022">
      <w:pPr>
        <w:autoSpaceDE w:val="0"/>
        <w:autoSpaceDN w:val="0"/>
        <w:adjustRightInd w:val="0"/>
        <w:ind w:firstLine="567"/>
        <w:jc w:val="both"/>
      </w:pPr>
      <w:r w:rsidRPr="00CC5618">
        <w:t>- без согласования с соответствующими службами устраивать подъездные дороги, пандусы и др.;</w:t>
      </w:r>
    </w:p>
    <w:p w:rsidR="00A97022" w:rsidRPr="00CC5618" w:rsidRDefault="00A97022" w:rsidP="00A97022">
      <w:pPr>
        <w:autoSpaceDE w:val="0"/>
        <w:autoSpaceDN w:val="0"/>
        <w:adjustRightInd w:val="0"/>
        <w:ind w:firstLine="567"/>
        <w:jc w:val="both"/>
      </w:pPr>
      <w:r w:rsidRPr="00CC5618">
        <w:t>- складировать отходы производства и потребления от торговых точек, объектов общественного питания и бытового обслуживания на объекты внешнего благоустройства;</w:t>
      </w:r>
    </w:p>
    <w:p w:rsidR="00A97022" w:rsidRPr="00CC5618" w:rsidRDefault="00A97022" w:rsidP="00A97022">
      <w:pPr>
        <w:autoSpaceDE w:val="0"/>
        <w:autoSpaceDN w:val="0"/>
        <w:adjustRightInd w:val="0"/>
        <w:ind w:firstLine="567"/>
        <w:jc w:val="both"/>
      </w:pPr>
      <w:r w:rsidRPr="00CC5618">
        <w:t>- складировать и хранить материалы, продукцию и др. на общегородской территории;</w:t>
      </w:r>
    </w:p>
    <w:p w:rsidR="00A97022" w:rsidRPr="00CC5618" w:rsidRDefault="00A97022" w:rsidP="00A97022">
      <w:pPr>
        <w:autoSpaceDE w:val="0"/>
        <w:autoSpaceDN w:val="0"/>
        <w:adjustRightInd w:val="0"/>
        <w:ind w:firstLine="567"/>
        <w:jc w:val="both"/>
      </w:pPr>
      <w:r w:rsidRPr="00CC5618">
        <w:t xml:space="preserve">- выбрасывать использованные люминесцентные лампы в непредназначенные для этого места. </w:t>
      </w:r>
    </w:p>
    <w:p w:rsidR="00A97022" w:rsidRPr="00CC5618" w:rsidRDefault="00A97022" w:rsidP="00A97022">
      <w:pPr>
        <w:autoSpaceDE w:val="0"/>
        <w:autoSpaceDN w:val="0"/>
        <w:adjustRightInd w:val="0"/>
        <w:ind w:firstLine="567"/>
        <w:jc w:val="both"/>
      </w:pPr>
      <w:r w:rsidRPr="00CC5618">
        <w:t xml:space="preserve">20.4. Продавец (владелец) передвижного, переносного мелкорозничного объекта торговли обеспечивает содержание палатки, автофургона, тележки, лотка, </w:t>
      </w:r>
      <w:proofErr w:type="spellStart"/>
      <w:r w:rsidRPr="00CC5618">
        <w:t>тонара</w:t>
      </w:r>
      <w:proofErr w:type="spellEnd"/>
      <w:r w:rsidRPr="00CC5618">
        <w:t xml:space="preserve"> и др. нестационарных объектов, а также прилегающую территорию в чистоте.</w:t>
      </w:r>
    </w:p>
    <w:p w:rsidR="00A97022" w:rsidRPr="00CC5618" w:rsidRDefault="00A97022" w:rsidP="00A97022">
      <w:pPr>
        <w:autoSpaceDE w:val="0"/>
        <w:autoSpaceDN w:val="0"/>
        <w:adjustRightInd w:val="0"/>
        <w:ind w:firstLine="567"/>
        <w:jc w:val="both"/>
      </w:pPr>
      <w:r w:rsidRPr="00CC5618">
        <w:lastRenderedPageBreak/>
        <w:t>20.5. Запрещается складировать тару у магазинов, павильонов, киосков, палаток, лотков и иных нестационарных объектов. При выездной торговле тара и прочий упаковочный материал вывозится ежедневно по окончании работы.</w:t>
      </w:r>
    </w:p>
    <w:p w:rsidR="00A97022" w:rsidRPr="00CC5618" w:rsidRDefault="00A97022" w:rsidP="00A97022">
      <w:pPr>
        <w:autoSpaceDE w:val="0"/>
        <w:autoSpaceDN w:val="0"/>
        <w:adjustRightInd w:val="0"/>
        <w:ind w:firstLine="567"/>
        <w:jc w:val="both"/>
      </w:pPr>
      <w:r w:rsidRPr="00CC5618">
        <w:t>20.6. Вывоз и утилизация мусора осуществляется по договорам со специализированной организацией имеющей лицензию на осуществление соответствующего вида деятельности, за счет средств собственника.</w:t>
      </w:r>
    </w:p>
    <w:p w:rsidR="00A97022" w:rsidRPr="00CC5618" w:rsidRDefault="00A97022" w:rsidP="00A97022">
      <w:pPr>
        <w:autoSpaceDE w:val="0"/>
        <w:autoSpaceDN w:val="0"/>
        <w:adjustRightInd w:val="0"/>
        <w:ind w:firstLine="567"/>
        <w:jc w:val="both"/>
      </w:pPr>
      <w:r w:rsidRPr="00CC5618">
        <w:t xml:space="preserve">20.7. </w:t>
      </w:r>
      <w:proofErr w:type="gramStart"/>
      <w:r w:rsidRPr="00CC5618">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следует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sidRPr="00CC5618">
        <w:t xml:space="preserve"> При остеклении витрин необходимо применять безосколочные, </w:t>
      </w:r>
      <w:proofErr w:type="spellStart"/>
      <w:r w:rsidRPr="00CC5618">
        <w:t>ударостойкие</w:t>
      </w:r>
      <w:proofErr w:type="spellEnd"/>
      <w:r w:rsidRPr="00CC5618">
        <w:t xml:space="preserve"> материалы, безопасные упрочняющие многослойные пленочные покрытия, поликарбонатные стекла. При проектировании </w:t>
      </w:r>
      <w:proofErr w:type="spellStart"/>
      <w:r w:rsidRPr="00CC5618">
        <w:t>мини-маркетов</w:t>
      </w:r>
      <w:proofErr w:type="spellEnd"/>
      <w:r w:rsidRPr="00CC5618">
        <w:t>, мини-рынков, торговых рядов следует применять быстровозводимые модульные комплексы, выполняемые из легких конструкций.</w:t>
      </w:r>
    </w:p>
    <w:p w:rsidR="00A97022" w:rsidRPr="00CC5618" w:rsidRDefault="00A97022" w:rsidP="00A97022">
      <w:pPr>
        <w:ind w:firstLine="567"/>
        <w:jc w:val="both"/>
      </w:pPr>
      <w:r w:rsidRPr="00CC5618">
        <w:t xml:space="preserve">20.8. В рамках </w:t>
      </w:r>
      <w:proofErr w:type="gramStart"/>
      <w:r w:rsidRPr="00CC5618">
        <w:t>решения задачи обеспечения качества среды</w:t>
      </w:r>
      <w:proofErr w:type="gramEnd"/>
      <w:r w:rsidRPr="00CC5618">
        <w:t xml:space="preserve"> при создании и благоустройстве некапитальных нестационарных сооружений</w:t>
      </w:r>
      <w:r w:rsidR="00AA2A63" w:rsidRPr="00CC5618">
        <w:t xml:space="preserve"> </w:t>
      </w:r>
      <w:r w:rsidRPr="00CC5618">
        <w:t>необходимо</w:t>
      </w:r>
      <w:r w:rsidR="00AA2A63" w:rsidRPr="00CC5618">
        <w:t xml:space="preserve"> </w:t>
      </w:r>
      <w:r w:rsidRPr="00CC5618">
        <w:t>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A97022" w:rsidRPr="0058343A" w:rsidRDefault="00A97022" w:rsidP="00A97022">
      <w:pPr>
        <w:ind w:firstLine="567"/>
        <w:jc w:val="both"/>
      </w:pPr>
      <w:r w:rsidRPr="00CC5618">
        <w:t>20.9. Некапитальные нестационарные сооружения следует размещать на территориях городского поселения,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необходимо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A97022" w:rsidRDefault="00A97022" w:rsidP="00A97022">
      <w:pPr>
        <w:autoSpaceDE w:val="0"/>
        <w:autoSpaceDN w:val="0"/>
        <w:adjustRightInd w:val="0"/>
        <w:jc w:val="center"/>
        <w:outlineLvl w:val="1"/>
        <w:rPr>
          <w:b/>
        </w:rPr>
      </w:pPr>
    </w:p>
    <w:p w:rsidR="00A97022" w:rsidRPr="000766A1" w:rsidRDefault="00A97022" w:rsidP="00A97022">
      <w:pPr>
        <w:autoSpaceDE w:val="0"/>
        <w:autoSpaceDN w:val="0"/>
        <w:adjustRightInd w:val="0"/>
        <w:jc w:val="center"/>
        <w:outlineLvl w:val="1"/>
        <w:rPr>
          <w:b/>
        </w:rPr>
      </w:pPr>
      <w:r w:rsidRPr="000766A1">
        <w:rPr>
          <w:b/>
        </w:rPr>
        <w:t>21. Содержание общественных туалетов</w:t>
      </w:r>
    </w:p>
    <w:p w:rsidR="00A97022" w:rsidRPr="000766A1" w:rsidRDefault="00A97022" w:rsidP="00A97022">
      <w:pPr>
        <w:autoSpaceDE w:val="0"/>
        <w:autoSpaceDN w:val="0"/>
        <w:adjustRightInd w:val="0"/>
        <w:ind w:firstLine="567"/>
        <w:jc w:val="both"/>
      </w:pPr>
      <w:r w:rsidRPr="000766A1">
        <w:t>21.1. Режим работы общественных туалетов устанавливается организациями, на содержании которых они находятся. Режим работы туалета должен быть указан на входе.</w:t>
      </w:r>
    </w:p>
    <w:p w:rsidR="00A97022" w:rsidRPr="000766A1" w:rsidRDefault="00A97022" w:rsidP="00A97022">
      <w:pPr>
        <w:autoSpaceDE w:val="0"/>
        <w:autoSpaceDN w:val="0"/>
        <w:adjustRightInd w:val="0"/>
        <w:ind w:firstLine="567"/>
        <w:jc w:val="both"/>
      </w:pPr>
      <w:r w:rsidRPr="000766A1">
        <w:t xml:space="preserve">21.2. При проведении массовых мероприятий их организаторы обязаны устанавливать мобильные (передвижные) туалеты и </w:t>
      </w:r>
      <w:proofErr w:type="spellStart"/>
      <w:r w:rsidRPr="000766A1">
        <w:t>биотуалеты</w:t>
      </w:r>
      <w:proofErr w:type="spellEnd"/>
      <w:r w:rsidRPr="000766A1">
        <w:t xml:space="preserve"> (</w:t>
      </w:r>
      <w:proofErr w:type="spellStart"/>
      <w:r w:rsidRPr="000766A1">
        <w:t>биокабины</w:t>
      </w:r>
      <w:proofErr w:type="spellEnd"/>
      <w:r w:rsidRPr="000766A1">
        <w:t>).</w:t>
      </w:r>
    </w:p>
    <w:p w:rsidR="00A97022" w:rsidRDefault="00A97022" w:rsidP="00A97022">
      <w:pPr>
        <w:ind w:firstLine="567"/>
        <w:jc w:val="both"/>
      </w:pPr>
      <w:r w:rsidRPr="000766A1">
        <w:t>21.3. Размещение туалетных кабин необходимо предусматривать на активно посещаемых территориях поселения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
    <w:p w:rsidR="00A97022" w:rsidRPr="0058343A" w:rsidRDefault="00A97022" w:rsidP="00A97022">
      <w:pPr>
        <w:autoSpaceDE w:val="0"/>
        <w:autoSpaceDN w:val="0"/>
        <w:adjustRightInd w:val="0"/>
        <w:ind w:firstLine="709"/>
        <w:jc w:val="both"/>
        <w:outlineLvl w:val="1"/>
      </w:pPr>
    </w:p>
    <w:p w:rsidR="00A97022" w:rsidRPr="000766A1" w:rsidRDefault="00A97022" w:rsidP="00A97022">
      <w:pPr>
        <w:autoSpaceDE w:val="0"/>
        <w:autoSpaceDN w:val="0"/>
        <w:adjustRightInd w:val="0"/>
        <w:jc w:val="center"/>
        <w:outlineLvl w:val="1"/>
        <w:rPr>
          <w:b/>
        </w:rPr>
      </w:pPr>
      <w:r w:rsidRPr="000766A1">
        <w:rPr>
          <w:b/>
        </w:rPr>
        <w:t>22. Уборка и содержание территорий садоводческих,</w:t>
      </w:r>
      <w:r w:rsidR="009A3EA9" w:rsidRPr="000766A1">
        <w:rPr>
          <w:b/>
        </w:rPr>
        <w:t xml:space="preserve"> </w:t>
      </w:r>
      <w:r w:rsidRPr="000766A1">
        <w:rPr>
          <w:b/>
        </w:rPr>
        <w:t>огороднических некоммерческих объединений</w:t>
      </w:r>
    </w:p>
    <w:p w:rsidR="00AA2A63" w:rsidRPr="000766A1" w:rsidRDefault="00AA2A63" w:rsidP="00A97022">
      <w:pPr>
        <w:autoSpaceDE w:val="0"/>
        <w:autoSpaceDN w:val="0"/>
        <w:adjustRightInd w:val="0"/>
        <w:jc w:val="center"/>
        <w:outlineLvl w:val="1"/>
        <w:rPr>
          <w:b/>
        </w:rPr>
      </w:pPr>
    </w:p>
    <w:p w:rsidR="00A97022" w:rsidRPr="000766A1" w:rsidRDefault="00A97022" w:rsidP="00A97022">
      <w:pPr>
        <w:autoSpaceDE w:val="0"/>
        <w:autoSpaceDN w:val="0"/>
        <w:adjustRightInd w:val="0"/>
        <w:ind w:firstLine="567"/>
        <w:jc w:val="both"/>
      </w:pPr>
      <w:r w:rsidRPr="000766A1">
        <w:lastRenderedPageBreak/>
        <w:t>22.1. Содержание проездов и дорог на территории объединения граждан осуществляется собственными силами или по договорам с подрядными организациями за счет средств объединения граждан.</w:t>
      </w:r>
    </w:p>
    <w:p w:rsidR="00A97022" w:rsidRPr="000766A1" w:rsidRDefault="00A97022" w:rsidP="00A97022">
      <w:pPr>
        <w:autoSpaceDE w:val="0"/>
        <w:autoSpaceDN w:val="0"/>
        <w:adjustRightInd w:val="0"/>
        <w:ind w:firstLine="567"/>
        <w:jc w:val="both"/>
      </w:pPr>
      <w:r w:rsidRPr="000766A1">
        <w:t xml:space="preserve">22.2. Объединение граждан обязано содержать территорию объединения и полосу шириной не менее </w:t>
      </w:r>
      <w:smartTag w:uri="urn:schemas-microsoft-com:office:smarttags" w:element="metricconverter">
        <w:smartTagPr>
          <w:attr w:name="ProductID" w:val="15 метров"/>
        </w:smartTagPr>
        <w:r w:rsidRPr="000766A1">
          <w:t>15 метров</w:t>
        </w:r>
      </w:smartTag>
      <w:r w:rsidRPr="000766A1">
        <w:t xml:space="preserve"> по периметру границ земельного участка, отведенного объединению граждан, в надлежащем санитарном состоянии</w:t>
      </w:r>
      <w:r w:rsidR="005863B8" w:rsidRPr="000766A1">
        <w:t>:</w:t>
      </w:r>
      <w:r w:rsidR="00AA2A63" w:rsidRPr="000766A1">
        <w:t xml:space="preserve"> </w:t>
      </w:r>
      <w:r w:rsidR="005863B8" w:rsidRPr="000766A1">
        <w:t>своевременно убирать мусор и производить покос с последующей уборкой травянистой растительности.</w:t>
      </w:r>
    </w:p>
    <w:p w:rsidR="00A97022" w:rsidRPr="000766A1" w:rsidRDefault="00A97022" w:rsidP="00A97022">
      <w:pPr>
        <w:autoSpaceDE w:val="0"/>
        <w:autoSpaceDN w:val="0"/>
        <w:adjustRightInd w:val="0"/>
        <w:ind w:firstLine="567"/>
        <w:jc w:val="both"/>
      </w:pPr>
      <w:r w:rsidRPr="000766A1">
        <w:t xml:space="preserve">22.3. Объединение граждан обязано по согласованию с Администрацией </w:t>
      </w:r>
      <w:r w:rsidR="008D2DE2" w:rsidRPr="000766A1">
        <w:t>округа</w:t>
      </w:r>
      <w:r w:rsidRPr="000766A1">
        <w:t xml:space="preserve"> и с уполномоченным органом в области санитарно-эпидемиологического надзора определить на территории объединения места для сбора твердых бытовых отходов.</w:t>
      </w:r>
    </w:p>
    <w:p w:rsidR="00A97022" w:rsidRPr="000766A1" w:rsidRDefault="00A97022" w:rsidP="00A97022">
      <w:pPr>
        <w:autoSpaceDE w:val="0"/>
        <w:autoSpaceDN w:val="0"/>
        <w:adjustRightInd w:val="0"/>
        <w:ind w:firstLine="567"/>
        <w:jc w:val="both"/>
      </w:pPr>
      <w:r w:rsidRPr="000766A1">
        <w:t>Объединение граждан обязано оборудовать выделенные места сбора отходов и мусора в соответствии с действующими санитарными нормами и правилами.</w:t>
      </w:r>
    </w:p>
    <w:p w:rsidR="00A97022" w:rsidRPr="000766A1" w:rsidRDefault="00A97022" w:rsidP="00A97022">
      <w:pPr>
        <w:autoSpaceDE w:val="0"/>
        <w:autoSpaceDN w:val="0"/>
        <w:adjustRightInd w:val="0"/>
        <w:ind w:firstLine="567"/>
        <w:jc w:val="both"/>
      </w:pPr>
      <w:r w:rsidRPr="000766A1">
        <w:t>Объединение граждан обязано заключить договор на вывоз и размещение отходов и мусора с мест для их сбора с организацией или организациями, осуществляющими данный вид деятельности.</w:t>
      </w:r>
    </w:p>
    <w:p w:rsidR="00A97022" w:rsidRPr="000766A1" w:rsidRDefault="00A97022" w:rsidP="00A97022">
      <w:pPr>
        <w:autoSpaceDE w:val="0"/>
        <w:autoSpaceDN w:val="0"/>
        <w:adjustRightInd w:val="0"/>
        <w:ind w:firstLine="567"/>
        <w:jc w:val="both"/>
      </w:pPr>
      <w:r w:rsidRPr="000766A1">
        <w:t xml:space="preserve">Вывоз твердых бытовых отходов и крупногабаритного мусора, веток осуществляется по мере наполнения, регулярно, но не реже одного раза в месяц. </w:t>
      </w:r>
    </w:p>
    <w:p w:rsidR="00A97022" w:rsidRPr="000766A1" w:rsidRDefault="00A97022" w:rsidP="00A97022">
      <w:pPr>
        <w:autoSpaceDE w:val="0"/>
        <w:autoSpaceDN w:val="0"/>
        <w:adjustRightInd w:val="0"/>
        <w:ind w:firstLine="567"/>
        <w:jc w:val="both"/>
      </w:pPr>
      <w:r w:rsidRPr="000766A1">
        <w:t xml:space="preserve">22.4. Объединения граждан, расположенные вдоль </w:t>
      </w:r>
      <w:proofErr w:type="spellStart"/>
      <w:r w:rsidRPr="000766A1">
        <w:t>водозаградительных</w:t>
      </w:r>
      <w:proofErr w:type="spellEnd"/>
      <w:r w:rsidRPr="000766A1">
        <w:t xml:space="preserve"> сооружений и инженерных коммуникаций, обязаны обеспечить доступ служб, осуществляющих техническое обслуживание сооружений и инженерных коммуникаций, для их содержания и ремонта.</w:t>
      </w:r>
    </w:p>
    <w:p w:rsidR="00A97022" w:rsidRPr="000766A1" w:rsidRDefault="00A97022" w:rsidP="00A97022">
      <w:pPr>
        <w:autoSpaceDE w:val="0"/>
        <w:autoSpaceDN w:val="0"/>
        <w:adjustRightInd w:val="0"/>
        <w:ind w:firstLine="567"/>
        <w:jc w:val="both"/>
      </w:pPr>
      <w:r w:rsidRPr="000766A1">
        <w:t>22.5. На территории объединения граждан запрещается:</w:t>
      </w:r>
    </w:p>
    <w:p w:rsidR="00A97022" w:rsidRPr="000766A1" w:rsidRDefault="00A97022" w:rsidP="00A97022">
      <w:pPr>
        <w:autoSpaceDE w:val="0"/>
        <w:autoSpaceDN w:val="0"/>
        <w:adjustRightInd w:val="0"/>
        <w:ind w:firstLine="567"/>
        <w:jc w:val="both"/>
      </w:pPr>
      <w:r w:rsidRPr="000766A1">
        <w:t xml:space="preserve">- производить добычу песка, глины, бутового камня и др. материалов из тела </w:t>
      </w:r>
      <w:proofErr w:type="spellStart"/>
      <w:r w:rsidRPr="000766A1">
        <w:t>водозаградительных</w:t>
      </w:r>
      <w:proofErr w:type="spellEnd"/>
      <w:r w:rsidRPr="000766A1">
        <w:t xml:space="preserve"> сооружений (дамб, плотин, валов) и в прибрежной полосе водоемов;</w:t>
      </w:r>
    </w:p>
    <w:p w:rsidR="00A97022" w:rsidRPr="000766A1" w:rsidRDefault="00A97022" w:rsidP="00A97022">
      <w:pPr>
        <w:autoSpaceDE w:val="0"/>
        <w:autoSpaceDN w:val="0"/>
        <w:adjustRightInd w:val="0"/>
        <w:ind w:firstLine="567"/>
        <w:jc w:val="both"/>
      </w:pPr>
      <w:r w:rsidRPr="000766A1">
        <w:t xml:space="preserve">- производить земляные и строительные работы, препятствующие водоотведению с проезжей части автодорог, расположенных на </w:t>
      </w:r>
      <w:proofErr w:type="spellStart"/>
      <w:r w:rsidRPr="000766A1">
        <w:t>водозаградительных</w:t>
      </w:r>
      <w:proofErr w:type="spellEnd"/>
      <w:r w:rsidRPr="000766A1">
        <w:t xml:space="preserve"> сооружениях;</w:t>
      </w:r>
    </w:p>
    <w:p w:rsidR="00A97022" w:rsidRPr="000766A1" w:rsidRDefault="00A97022" w:rsidP="00A97022">
      <w:pPr>
        <w:autoSpaceDE w:val="0"/>
        <w:autoSpaceDN w:val="0"/>
        <w:adjustRightInd w:val="0"/>
        <w:ind w:firstLine="567"/>
        <w:jc w:val="both"/>
      </w:pPr>
      <w:r w:rsidRPr="000766A1">
        <w:t>- выращивать растительную продукцию с содержанием наркотических и токсичных веществ, растения-аллергены;</w:t>
      </w:r>
    </w:p>
    <w:p w:rsidR="00A97022" w:rsidRPr="000766A1" w:rsidRDefault="00A97022" w:rsidP="00A97022">
      <w:pPr>
        <w:autoSpaceDE w:val="0"/>
        <w:autoSpaceDN w:val="0"/>
        <w:adjustRightInd w:val="0"/>
        <w:ind w:firstLine="567"/>
        <w:jc w:val="both"/>
      </w:pPr>
      <w:r w:rsidRPr="000766A1">
        <w:t>- замусоривать прибрежную полосу и акватории водоемов.</w:t>
      </w:r>
    </w:p>
    <w:p w:rsidR="00A97022" w:rsidRPr="0058343A" w:rsidRDefault="00A97022" w:rsidP="00A97022">
      <w:pPr>
        <w:autoSpaceDE w:val="0"/>
        <w:autoSpaceDN w:val="0"/>
        <w:adjustRightInd w:val="0"/>
        <w:ind w:firstLine="567"/>
        <w:jc w:val="both"/>
      </w:pPr>
      <w:r w:rsidRPr="000766A1">
        <w:t>22.6.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возлагаются на организации, в чьей собственности находятся колонки.</w:t>
      </w:r>
    </w:p>
    <w:p w:rsidR="00BA0AF4" w:rsidRDefault="00BA0AF4" w:rsidP="00A97022">
      <w:pPr>
        <w:autoSpaceDE w:val="0"/>
        <w:autoSpaceDN w:val="0"/>
        <w:adjustRightInd w:val="0"/>
        <w:ind w:firstLine="709"/>
        <w:jc w:val="both"/>
        <w:outlineLvl w:val="1"/>
      </w:pPr>
    </w:p>
    <w:p w:rsidR="00D45A2E" w:rsidRPr="000766A1" w:rsidRDefault="00D45A2E" w:rsidP="00D45A2E">
      <w:pPr>
        <w:autoSpaceDE w:val="0"/>
        <w:autoSpaceDN w:val="0"/>
        <w:adjustRightInd w:val="0"/>
        <w:jc w:val="center"/>
        <w:outlineLvl w:val="1"/>
        <w:rPr>
          <w:b/>
        </w:rPr>
      </w:pPr>
      <w:r w:rsidRPr="000766A1">
        <w:rPr>
          <w:b/>
        </w:rPr>
        <w:t>22(1). Уборка и содержание территорий гаражных кооперативов</w:t>
      </w:r>
    </w:p>
    <w:p w:rsidR="00CF451B" w:rsidRPr="000766A1" w:rsidRDefault="00CF451B" w:rsidP="00D45A2E">
      <w:pPr>
        <w:autoSpaceDE w:val="0"/>
        <w:autoSpaceDN w:val="0"/>
        <w:adjustRightInd w:val="0"/>
        <w:jc w:val="center"/>
        <w:outlineLvl w:val="1"/>
        <w:rPr>
          <w:b/>
        </w:rPr>
      </w:pPr>
    </w:p>
    <w:p w:rsidR="00D45A2E" w:rsidRPr="000766A1" w:rsidRDefault="00D45A2E" w:rsidP="00D45A2E">
      <w:pPr>
        <w:autoSpaceDE w:val="0"/>
        <w:autoSpaceDN w:val="0"/>
        <w:adjustRightInd w:val="0"/>
        <w:ind w:firstLine="567"/>
        <w:jc w:val="both"/>
      </w:pPr>
      <w:r w:rsidRPr="000766A1">
        <w:t>22(1).1. Содержание проездов и дорог на территории гаражных кооперативов осуществляется собственными силами или по договорам с подрядными организациями за счет средств гаражного кооператива.</w:t>
      </w:r>
    </w:p>
    <w:p w:rsidR="00D45A2E" w:rsidRPr="000766A1" w:rsidRDefault="00D45A2E" w:rsidP="00D45A2E">
      <w:pPr>
        <w:autoSpaceDE w:val="0"/>
        <w:autoSpaceDN w:val="0"/>
        <w:adjustRightInd w:val="0"/>
        <w:ind w:firstLine="567"/>
        <w:jc w:val="both"/>
      </w:pPr>
      <w:r w:rsidRPr="000766A1">
        <w:t xml:space="preserve">22(1).2. Гаражные кооперативы обязаны содержать территории кооперативов и полосу шириной не менее </w:t>
      </w:r>
      <w:smartTag w:uri="urn:schemas-microsoft-com:office:smarttags" w:element="metricconverter">
        <w:smartTagPr>
          <w:attr w:name="ProductID" w:val="15 метров"/>
        </w:smartTagPr>
        <w:r w:rsidRPr="000766A1">
          <w:t>15 метров</w:t>
        </w:r>
      </w:smartTag>
      <w:r w:rsidRPr="000766A1">
        <w:t xml:space="preserve"> по периметру границ земельного участка, отведенного под гаражный кооператив, в надлежащем санитарном состоянии: своевременно убирать мусор и производить покос с последующей уборкой травянистой растительности.</w:t>
      </w:r>
    </w:p>
    <w:p w:rsidR="00D45A2E" w:rsidRPr="000766A1" w:rsidRDefault="00D45A2E" w:rsidP="00D45A2E">
      <w:pPr>
        <w:autoSpaceDE w:val="0"/>
        <w:autoSpaceDN w:val="0"/>
        <w:adjustRightInd w:val="0"/>
        <w:ind w:firstLine="567"/>
        <w:jc w:val="both"/>
      </w:pPr>
      <w:r w:rsidRPr="000766A1">
        <w:t>22(1).3. Своевременно проводить подготовку к пожароопасному сезону:</w:t>
      </w:r>
    </w:p>
    <w:p w:rsidR="00D45A2E" w:rsidRPr="000766A1" w:rsidRDefault="00D45A2E" w:rsidP="00D45A2E">
      <w:pPr>
        <w:autoSpaceDE w:val="0"/>
        <w:autoSpaceDN w:val="0"/>
        <w:adjustRightInd w:val="0"/>
        <w:ind w:firstLine="709"/>
        <w:jc w:val="both"/>
        <w:rPr>
          <w:color w:val="000000"/>
        </w:rPr>
      </w:pPr>
      <w:r w:rsidRPr="000766A1">
        <w:rPr>
          <w:color w:val="000000"/>
        </w:rPr>
        <w:t xml:space="preserve">- запретить выжигания сухой травянистой растительности, мусора </w:t>
      </w:r>
      <w:r w:rsidRPr="000766A1">
        <w:t>на территории гаражных кооперативов</w:t>
      </w:r>
      <w:r w:rsidRPr="000766A1">
        <w:rPr>
          <w:color w:val="000000"/>
        </w:rPr>
        <w:t>;</w:t>
      </w:r>
    </w:p>
    <w:p w:rsidR="00D45A2E" w:rsidRPr="000766A1" w:rsidRDefault="00D45A2E" w:rsidP="00D45A2E">
      <w:pPr>
        <w:autoSpaceDE w:val="0"/>
        <w:autoSpaceDN w:val="0"/>
        <w:adjustRightInd w:val="0"/>
        <w:ind w:firstLine="709"/>
        <w:jc w:val="both"/>
        <w:rPr>
          <w:color w:val="000000"/>
        </w:rPr>
      </w:pPr>
      <w:r w:rsidRPr="000766A1">
        <w:rPr>
          <w:color w:val="000000"/>
        </w:rPr>
        <w:t>- проверить противопожарное состояние объектов, расположенных</w:t>
      </w:r>
      <w:r w:rsidRPr="000766A1">
        <w:t xml:space="preserve"> на территории гаражных кооперативов</w:t>
      </w:r>
      <w:r w:rsidRPr="000766A1">
        <w:rPr>
          <w:color w:val="000000"/>
        </w:rPr>
        <w:t>;</w:t>
      </w:r>
    </w:p>
    <w:p w:rsidR="00D45A2E" w:rsidRPr="000766A1" w:rsidRDefault="00D45A2E" w:rsidP="00D45A2E">
      <w:pPr>
        <w:autoSpaceDE w:val="0"/>
        <w:autoSpaceDN w:val="0"/>
        <w:adjustRightInd w:val="0"/>
        <w:ind w:firstLine="709"/>
        <w:jc w:val="both"/>
        <w:rPr>
          <w:color w:val="000000"/>
        </w:rPr>
      </w:pPr>
      <w:r w:rsidRPr="000766A1">
        <w:rPr>
          <w:color w:val="000000"/>
        </w:rPr>
        <w:t xml:space="preserve">- обеспечить очистку </w:t>
      </w:r>
      <w:r w:rsidRPr="000766A1">
        <w:t xml:space="preserve">территории гаражного кооператива и полосу шириной не менее </w:t>
      </w:r>
      <w:smartTag w:uri="urn:schemas-microsoft-com:office:smarttags" w:element="metricconverter">
        <w:smartTagPr>
          <w:attr w:name="ProductID" w:val="15 метров"/>
        </w:smartTagPr>
        <w:r w:rsidRPr="000766A1">
          <w:t>15 метров</w:t>
        </w:r>
      </w:smartTag>
      <w:r w:rsidRPr="000766A1">
        <w:t xml:space="preserve"> по периметру границ земельного участка, отведенного под гаражный </w:t>
      </w:r>
      <w:r w:rsidRPr="000766A1">
        <w:lastRenderedPageBreak/>
        <w:t>кооператив</w:t>
      </w:r>
      <w:r w:rsidRPr="000766A1">
        <w:rPr>
          <w:color w:val="000000"/>
        </w:rPr>
        <w:t>, в том числе в пределах противопожарных расстояний от горючих отходов, мусора, тары и сухой растительности;</w:t>
      </w:r>
    </w:p>
    <w:p w:rsidR="00D45A2E" w:rsidRPr="000766A1" w:rsidRDefault="00D45A2E" w:rsidP="00D45A2E">
      <w:pPr>
        <w:autoSpaceDE w:val="0"/>
        <w:autoSpaceDN w:val="0"/>
        <w:adjustRightInd w:val="0"/>
        <w:ind w:firstLine="709"/>
        <w:jc w:val="both"/>
        <w:rPr>
          <w:color w:val="000000"/>
        </w:rPr>
      </w:pPr>
      <w:r w:rsidRPr="000766A1">
        <w:rPr>
          <w:color w:val="000000"/>
        </w:rPr>
        <w:t>- привести в надлежащее состояние дороги и проезды, источники противопожарного водоснабжения, средства связи и сигнализации;</w:t>
      </w:r>
    </w:p>
    <w:p w:rsidR="00D45A2E" w:rsidRPr="000766A1" w:rsidRDefault="00D45A2E" w:rsidP="00D45A2E">
      <w:pPr>
        <w:autoSpaceDE w:val="0"/>
        <w:autoSpaceDN w:val="0"/>
        <w:adjustRightInd w:val="0"/>
        <w:ind w:firstLine="709"/>
        <w:jc w:val="both"/>
        <w:rPr>
          <w:color w:val="000000"/>
        </w:rPr>
      </w:pPr>
      <w:r w:rsidRPr="000766A1">
        <w:rPr>
          <w:color w:val="000000"/>
        </w:rPr>
        <w:t>- укомплектовать объекты необходимыми средствами пожаротушения;</w:t>
      </w:r>
    </w:p>
    <w:p w:rsidR="00D45A2E" w:rsidRPr="000766A1" w:rsidRDefault="00D45A2E" w:rsidP="00D45A2E">
      <w:pPr>
        <w:autoSpaceDE w:val="0"/>
        <w:autoSpaceDN w:val="0"/>
        <w:adjustRightInd w:val="0"/>
        <w:ind w:firstLine="709"/>
        <w:jc w:val="both"/>
        <w:rPr>
          <w:color w:val="000000"/>
        </w:rPr>
      </w:pPr>
      <w:r w:rsidRPr="000766A1">
        <w:rPr>
          <w:color w:val="000000"/>
        </w:rPr>
        <w:t>- осуществить профилактические мероприятия по предупреждению перехода степных палов на здания, сооружения и территории гаражного кооператива;</w:t>
      </w:r>
    </w:p>
    <w:p w:rsidR="00D45A2E" w:rsidRPr="000766A1" w:rsidRDefault="00D45A2E" w:rsidP="00D45A2E">
      <w:pPr>
        <w:autoSpaceDE w:val="0"/>
        <w:autoSpaceDN w:val="0"/>
        <w:adjustRightInd w:val="0"/>
        <w:ind w:firstLine="709"/>
        <w:jc w:val="both"/>
        <w:rPr>
          <w:color w:val="000000"/>
        </w:rPr>
      </w:pPr>
      <w:r w:rsidRPr="000766A1">
        <w:rPr>
          <w:color w:val="000000"/>
        </w:rPr>
        <w:t>- провести с работниками и членами гаражного кооператива инструктаж о соблюдении правил пожарной безопасности, бережном отношении к природе;</w:t>
      </w:r>
    </w:p>
    <w:p w:rsidR="00D45A2E" w:rsidRPr="000766A1" w:rsidRDefault="00D45A2E" w:rsidP="00D45A2E">
      <w:pPr>
        <w:autoSpaceDE w:val="0"/>
        <w:autoSpaceDN w:val="0"/>
        <w:adjustRightInd w:val="0"/>
        <w:ind w:firstLine="709"/>
        <w:jc w:val="both"/>
        <w:rPr>
          <w:color w:val="000000"/>
        </w:rPr>
      </w:pPr>
      <w:r w:rsidRPr="000766A1">
        <w:rPr>
          <w:color w:val="000000"/>
        </w:rPr>
        <w:t>- провести работу по обустройству минерализованных полос по периметру гаражного кооператива;</w:t>
      </w:r>
    </w:p>
    <w:p w:rsidR="00D45A2E" w:rsidRPr="000766A1" w:rsidRDefault="00D45A2E" w:rsidP="00D45A2E">
      <w:pPr>
        <w:autoSpaceDE w:val="0"/>
        <w:autoSpaceDN w:val="0"/>
        <w:adjustRightInd w:val="0"/>
        <w:ind w:firstLine="709"/>
        <w:jc w:val="both"/>
        <w:rPr>
          <w:color w:val="000000"/>
        </w:rPr>
      </w:pPr>
      <w:r w:rsidRPr="000766A1">
        <w:rPr>
          <w:color w:val="000000"/>
        </w:rPr>
        <w:t>- организовать уборку стихийных свалок в пределах своих и прилегающих территорий;</w:t>
      </w:r>
    </w:p>
    <w:p w:rsidR="00D45A2E" w:rsidRPr="000766A1" w:rsidRDefault="00D45A2E" w:rsidP="00D45A2E">
      <w:pPr>
        <w:autoSpaceDE w:val="0"/>
        <w:autoSpaceDN w:val="0"/>
        <w:adjustRightInd w:val="0"/>
        <w:ind w:firstLine="709"/>
        <w:jc w:val="both"/>
        <w:rPr>
          <w:color w:val="000000"/>
        </w:rPr>
      </w:pPr>
      <w:r w:rsidRPr="000766A1">
        <w:rPr>
          <w:color w:val="000000"/>
        </w:rPr>
        <w:t>- определить места для сбора мусора на закрепленной территории, в соответствии с действующим законодательством Российской Федерации, и организовать своевременный вывоз мусора.</w:t>
      </w:r>
    </w:p>
    <w:p w:rsidR="00D45A2E" w:rsidRPr="000766A1" w:rsidRDefault="00D45A2E" w:rsidP="00D45A2E">
      <w:pPr>
        <w:autoSpaceDE w:val="0"/>
        <w:autoSpaceDN w:val="0"/>
        <w:adjustRightInd w:val="0"/>
        <w:ind w:firstLine="567"/>
        <w:jc w:val="both"/>
      </w:pPr>
      <w:r w:rsidRPr="000766A1">
        <w:t xml:space="preserve">22(1).4. </w:t>
      </w:r>
      <w:proofErr w:type="gramStart"/>
      <w:r w:rsidRPr="000766A1">
        <w:t>Гаражный кооператив обязан по согласованию с Администрацией поселения и с уполномоченным органом в области санитарно-эпидемиологического надзора определить на территории гаражного кооператива места для сбора твердых бытовых отходов, а также оборудовать выделенные места сбора отходов и мусора в соответствии с действующими санитарными нормами и правилами и заключить договор на вывоз и размещение отходов и мусора с мест для их сбора с</w:t>
      </w:r>
      <w:proofErr w:type="gramEnd"/>
      <w:r w:rsidRPr="000766A1">
        <w:t xml:space="preserve"> организацией или организациями, осуществляющими данный вид деятельности.</w:t>
      </w:r>
    </w:p>
    <w:p w:rsidR="00D45A2E" w:rsidRPr="000766A1" w:rsidRDefault="00D45A2E" w:rsidP="00D45A2E">
      <w:pPr>
        <w:autoSpaceDE w:val="0"/>
        <w:autoSpaceDN w:val="0"/>
        <w:adjustRightInd w:val="0"/>
        <w:ind w:firstLine="567"/>
        <w:jc w:val="both"/>
      </w:pPr>
      <w:r w:rsidRPr="000766A1">
        <w:t>Вывоз твердых бытовых отходов и крупногабаритного мусора осуществляется по мере наполнения, регулярно, но не реже одного раза в месяц.</w:t>
      </w:r>
    </w:p>
    <w:p w:rsidR="00D45A2E" w:rsidRPr="000766A1" w:rsidRDefault="00D45A2E" w:rsidP="00D45A2E">
      <w:pPr>
        <w:autoSpaceDE w:val="0"/>
        <w:autoSpaceDN w:val="0"/>
        <w:adjustRightInd w:val="0"/>
        <w:ind w:firstLine="567"/>
        <w:jc w:val="both"/>
      </w:pPr>
      <w:r w:rsidRPr="000766A1">
        <w:t xml:space="preserve">22(1).5. Гаражные кооперативы, расположенные вдоль </w:t>
      </w:r>
      <w:proofErr w:type="spellStart"/>
      <w:r w:rsidRPr="000766A1">
        <w:t>водозаградительных</w:t>
      </w:r>
      <w:proofErr w:type="spellEnd"/>
      <w:r w:rsidRPr="000766A1">
        <w:t xml:space="preserve"> сооружений города и инженерных коммуникаций, обязаны обеспечить доступ городских служб, осуществляющих техническое обслуживание сооружений и инженерных коммуникаций, для их содержания и ремонта.</w:t>
      </w:r>
    </w:p>
    <w:p w:rsidR="00D45A2E" w:rsidRPr="000766A1" w:rsidRDefault="00D45A2E" w:rsidP="00D45A2E">
      <w:pPr>
        <w:autoSpaceDE w:val="0"/>
        <w:autoSpaceDN w:val="0"/>
        <w:adjustRightInd w:val="0"/>
        <w:ind w:firstLine="567"/>
        <w:jc w:val="both"/>
      </w:pPr>
      <w:r w:rsidRPr="000766A1">
        <w:t>22(1).6. На территории гаражного кооператива запрещается:</w:t>
      </w:r>
    </w:p>
    <w:p w:rsidR="00D45A2E" w:rsidRPr="000766A1" w:rsidRDefault="00D45A2E" w:rsidP="00D45A2E">
      <w:pPr>
        <w:autoSpaceDE w:val="0"/>
        <w:autoSpaceDN w:val="0"/>
        <w:adjustRightInd w:val="0"/>
        <w:ind w:firstLine="567"/>
        <w:jc w:val="both"/>
      </w:pPr>
      <w:r w:rsidRPr="000766A1">
        <w:t>- производить добычу песка, глины, бутового камня и др. материалов;</w:t>
      </w:r>
    </w:p>
    <w:p w:rsidR="00D45A2E" w:rsidRPr="000766A1" w:rsidRDefault="00D45A2E" w:rsidP="00D45A2E">
      <w:pPr>
        <w:autoSpaceDE w:val="0"/>
        <w:autoSpaceDN w:val="0"/>
        <w:adjustRightInd w:val="0"/>
        <w:ind w:firstLine="567"/>
        <w:jc w:val="both"/>
      </w:pPr>
      <w:r w:rsidRPr="000766A1">
        <w:t xml:space="preserve">- производить земляные и строительные работы, препятствующие водоотведению с проезжей части автодорог, расположенных на </w:t>
      </w:r>
      <w:proofErr w:type="spellStart"/>
      <w:r w:rsidRPr="000766A1">
        <w:t>водозаградительных</w:t>
      </w:r>
      <w:proofErr w:type="spellEnd"/>
      <w:r w:rsidRPr="000766A1">
        <w:t xml:space="preserve"> сооружениях;</w:t>
      </w:r>
    </w:p>
    <w:p w:rsidR="00D45A2E" w:rsidRPr="000766A1" w:rsidRDefault="00D45A2E" w:rsidP="00D45A2E">
      <w:pPr>
        <w:autoSpaceDE w:val="0"/>
        <w:autoSpaceDN w:val="0"/>
        <w:adjustRightInd w:val="0"/>
        <w:ind w:firstLine="567"/>
        <w:jc w:val="both"/>
      </w:pPr>
      <w:r w:rsidRPr="000766A1">
        <w:t>- выращивать растительную продукцию с содержанием наркотических и токсичных веществ, растения-аллергены.</w:t>
      </w:r>
    </w:p>
    <w:p w:rsidR="00D45A2E" w:rsidRDefault="00D45A2E" w:rsidP="00D45A2E">
      <w:pPr>
        <w:autoSpaceDE w:val="0"/>
        <w:autoSpaceDN w:val="0"/>
        <w:adjustRightInd w:val="0"/>
        <w:ind w:firstLine="709"/>
        <w:jc w:val="both"/>
        <w:outlineLvl w:val="1"/>
      </w:pPr>
      <w:r w:rsidRPr="000766A1">
        <w:t>22(1).7.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возлагаются на организации, в чьей собственности находятся колонки.</w:t>
      </w:r>
    </w:p>
    <w:p w:rsidR="009A3EA9" w:rsidRDefault="009A3EA9" w:rsidP="009A3EA9">
      <w:pPr>
        <w:jc w:val="both"/>
        <w:rPr>
          <w:i/>
          <w:spacing w:val="-4"/>
        </w:rPr>
      </w:pPr>
    </w:p>
    <w:p w:rsidR="00D45A2E" w:rsidRPr="000766A1" w:rsidRDefault="009A3EA9" w:rsidP="009A3EA9">
      <w:pPr>
        <w:jc w:val="both"/>
        <w:rPr>
          <w:b/>
        </w:rPr>
      </w:pPr>
      <w:r w:rsidRPr="000766A1">
        <w:rPr>
          <w:b/>
        </w:rPr>
        <w:t>23. Перечень сводов правил и национальных стандартов, применяемых при осуществлении деятельности по благоустройству</w:t>
      </w:r>
    </w:p>
    <w:p w:rsidR="009A3EA9" w:rsidRPr="000766A1" w:rsidRDefault="009A3EA9" w:rsidP="009A3EA9">
      <w:pPr>
        <w:widowControl w:val="0"/>
        <w:autoSpaceDE w:val="0"/>
        <w:autoSpaceDN w:val="0"/>
        <w:adjustRightInd w:val="0"/>
        <w:ind w:firstLine="540"/>
        <w:jc w:val="both"/>
      </w:pPr>
    </w:p>
    <w:p w:rsidR="009A3EA9" w:rsidRPr="000766A1" w:rsidRDefault="009A3EA9" w:rsidP="009A3EA9">
      <w:pPr>
        <w:widowControl w:val="0"/>
        <w:autoSpaceDE w:val="0"/>
        <w:autoSpaceDN w:val="0"/>
        <w:adjustRightInd w:val="0"/>
        <w:ind w:firstLine="540"/>
        <w:jc w:val="both"/>
      </w:pPr>
      <w:r w:rsidRPr="000766A1">
        <w:t xml:space="preserve">При разработке правил благоустройства территорий муниципальных образований, а также концепций и проектов благоустройства обеспечивать соблюдение норм, правил и требований, </w:t>
      </w:r>
      <w:proofErr w:type="gramStart"/>
      <w:r w:rsidRPr="000766A1">
        <w:t>содержащихся</w:t>
      </w:r>
      <w:proofErr w:type="gramEnd"/>
      <w:r w:rsidRPr="000766A1">
        <w:t xml:space="preserve"> в том числе в следующих сводах правил, национальных стандартах и технических регламентах:</w:t>
      </w:r>
    </w:p>
    <w:p w:rsidR="009A3EA9" w:rsidRPr="000766A1" w:rsidRDefault="0016212A" w:rsidP="009A3EA9">
      <w:pPr>
        <w:widowControl w:val="0"/>
        <w:autoSpaceDE w:val="0"/>
        <w:autoSpaceDN w:val="0"/>
        <w:adjustRightInd w:val="0"/>
        <w:spacing w:before="240"/>
        <w:ind w:firstLine="540"/>
        <w:jc w:val="both"/>
      </w:pPr>
      <w:hyperlink r:id="rId18" w:history="1">
        <w:r w:rsidR="009A3EA9" w:rsidRPr="000766A1">
          <w:rPr>
            <w:color w:val="0000FF"/>
          </w:rPr>
          <w:t>СП 42.13330.2016</w:t>
        </w:r>
      </w:hyperlink>
      <w:r w:rsidR="009A3EA9" w:rsidRPr="000766A1">
        <w:t xml:space="preserve"> "</w:t>
      </w:r>
      <w:proofErr w:type="spellStart"/>
      <w:r w:rsidR="009A3EA9" w:rsidRPr="000766A1">
        <w:t>СНиП</w:t>
      </w:r>
      <w:proofErr w:type="spellEnd"/>
      <w:r w:rsidR="009A3EA9" w:rsidRPr="000766A1">
        <w:t xml:space="preserve"> 2.07.01-89* Градостроительство. Планировка и застройка городских и сельских поселений";</w:t>
      </w:r>
    </w:p>
    <w:p w:rsidR="009A3EA9" w:rsidRPr="000766A1" w:rsidRDefault="0016212A" w:rsidP="009A3EA9">
      <w:pPr>
        <w:widowControl w:val="0"/>
        <w:autoSpaceDE w:val="0"/>
        <w:autoSpaceDN w:val="0"/>
        <w:adjustRightInd w:val="0"/>
        <w:spacing w:before="240"/>
        <w:ind w:firstLine="540"/>
        <w:jc w:val="both"/>
      </w:pPr>
      <w:hyperlink r:id="rId19" w:history="1">
        <w:r w:rsidR="009A3EA9" w:rsidRPr="000766A1">
          <w:rPr>
            <w:color w:val="0000FF"/>
          </w:rPr>
          <w:t>СП 476.1325800.2020</w:t>
        </w:r>
      </w:hyperlink>
      <w:r w:rsidR="009A3EA9" w:rsidRPr="000766A1">
        <w:t xml:space="preserve"> "Свод правил. Территории городских и сельских поселений. </w:t>
      </w:r>
      <w:r w:rsidR="009A3EA9" w:rsidRPr="000766A1">
        <w:lastRenderedPageBreak/>
        <w:t>Правила планировки, застройки и благоустройства жилых микрорайонов";</w:t>
      </w:r>
    </w:p>
    <w:p w:rsidR="009A3EA9" w:rsidRPr="000766A1" w:rsidRDefault="0016212A" w:rsidP="009A3EA9">
      <w:pPr>
        <w:widowControl w:val="0"/>
        <w:autoSpaceDE w:val="0"/>
        <w:autoSpaceDN w:val="0"/>
        <w:adjustRightInd w:val="0"/>
        <w:spacing w:before="240"/>
        <w:ind w:firstLine="540"/>
        <w:jc w:val="both"/>
      </w:pPr>
      <w:hyperlink r:id="rId20" w:history="1">
        <w:r w:rsidR="009A3EA9" w:rsidRPr="000766A1">
          <w:rPr>
            <w:color w:val="0000FF"/>
          </w:rPr>
          <w:t>СП 82.13330.2016</w:t>
        </w:r>
      </w:hyperlink>
      <w:r w:rsidR="009A3EA9" w:rsidRPr="000766A1">
        <w:t xml:space="preserve"> "Свод правил. Благоустройство территорий. Актуализированная редакция </w:t>
      </w:r>
      <w:proofErr w:type="spellStart"/>
      <w:r w:rsidR="009A3EA9" w:rsidRPr="000766A1">
        <w:t>СНиП</w:t>
      </w:r>
      <w:proofErr w:type="spellEnd"/>
      <w:r w:rsidR="009A3EA9" w:rsidRPr="000766A1">
        <w:t xml:space="preserve"> III-10-75";</w:t>
      </w:r>
    </w:p>
    <w:p w:rsidR="009A3EA9" w:rsidRPr="000766A1" w:rsidRDefault="0016212A" w:rsidP="009A3EA9">
      <w:pPr>
        <w:widowControl w:val="0"/>
        <w:autoSpaceDE w:val="0"/>
        <w:autoSpaceDN w:val="0"/>
        <w:adjustRightInd w:val="0"/>
        <w:spacing w:before="240"/>
        <w:ind w:firstLine="540"/>
        <w:jc w:val="both"/>
      </w:pPr>
      <w:hyperlink r:id="rId21" w:history="1">
        <w:r w:rsidR="009A3EA9" w:rsidRPr="000766A1">
          <w:rPr>
            <w:color w:val="0000FF"/>
          </w:rPr>
          <w:t>СП 475.1325800.2020</w:t>
        </w:r>
      </w:hyperlink>
      <w:r w:rsidR="009A3EA9" w:rsidRPr="000766A1">
        <w:t xml:space="preserve"> "Свод правил. Парки. Правила градостроительного проектирования и благоустройства";</w:t>
      </w:r>
    </w:p>
    <w:p w:rsidR="009A3EA9" w:rsidRPr="000766A1" w:rsidRDefault="0016212A" w:rsidP="009A3EA9">
      <w:pPr>
        <w:widowControl w:val="0"/>
        <w:autoSpaceDE w:val="0"/>
        <w:autoSpaceDN w:val="0"/>
        <w:adjustRightInd w:val="0"/>
        <w:spacing w:before="240"/>
        <w:ind w:firstLine="540"/>
        <w:jc w:val="both"/>
      </w:pPr>
      <w:hyperlink r:id="rId22" w:history="1">
        <w:r w:rsidR="009A3EA9" w:rsidRPr="000766A1">
          <w:rPr>
            <w:color w:val="0000FF"/>
          </w:rPr>
          <w:t>СП 45.13330.2017</w:t>
        </w:r>
      </w:hyperlink>
      <w:r w:rsidR="009A3EA9" w:rsidRPr="000766A1">
        <w:t xml:space="preserve"> "Свод правил. Земляные сооружения, основания и фундаменты. Актуализированная редакция </w:t>
      </w:r>
      <w:proofErr w:type="spellStart"/>
      <w:r w:rsidR="009A3EA9" w:rsidRPr="000766A1">
        <w:t>СНиП</w:t>
      </w:r>
      <w:proofErr w:type="spellEnd"/>
      <w:r w:rsidR="009A3EA9" w:rsidRPr="000766A1">
        <w:t xml:space="preserve"> 3.02.01-87";</w:t>
      </w:r>
    </w:p>
    <w:p w:rsidR="009A3EA9" w:rsidRPr="000766A1" w:rsidRDefault="0016212A" w:rsidP="009A3EA9">
      <w:pPr>
        <w:widowControl w:val="0"/>
        <w:autoSpaceDE w:val="0"/>
        <w:autoSpaceDN w:val="0"/>
        <w:adjustRightInd w:val="0"/>
        <w:spacing w:before="240"/>
        <w:ind w:firstLine="540"/>
        <w:jc w:val="both"/>
      </w:pPr>
      <w:hyperlink r:id="rId23" w:history="1">
        <w:r w:rsidR="009A3EA9" w:rsidRPr="000766A1">
          <w:rPr>
            <w:color w:val="0000FF"/>
          </w:rPr>
          <w:t>СП 48.13330.2019</w:t>
        </w:r>
      </w:hyperlink>
      <w:r w:rsidR="009A3EA9" w:rsidRPr="000766A1">
        <w:t xml:space="preserve"> "Свод правил. Организация строительства. </w:t>
      </w:r>
      <w:proofErr w:type="spellStart"/>
      <w:r w:rsidR="009A3EA9" w:rsidRPr="000766A1">
        <w:t>СНиП</w:t>
      </w:r>
      <w:proofErr w:type="spellEnd"/>
      <w:r w:rsidR="009A3EA9" w:rsidRPr="000766A1">
        <w:t xml:space="preserve"> 12-01-2004";</w:t>
      </w:r>
    </w:p>
    <w:p w:rsidR="009A3EA9" w:rsidRPr="000766A1" w:rsidRDefault="0016212A" w:rsidP="009A3EA9">
      <w:pPr>
        <w:widowControl w:val="0"/>
        <w:autoSpaceDE w:val="0"/>
        <w:autoSpaceDN w:val="0"/>
        <w:adjustRightInd w:val="0"/>
        <w:spacing w:before="240"/>
        <w:ind w:firstLine="540"/>
        <w:jc w:val="both"/>
      </w:pPr>
      <w:hyperlink r:id="rId24" w:history="1">
        <w:r w:rsidR="009A3EA9" w:rsidRPr="000766A1">
          <w:rPr>
            <w:color w:val="0000FF"/>
          </w:rPr>
          <w:t>СП 116.13330.2012</w:t>
        </w:r>
      </w:hyperlink>
      <w:r w:rsidR="009A3EA9" w:rsidRPr="000766A1">
        <w:t xml:space="preserve"> "Свод правил.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009A3EA9" w:rsidRPr="000766A1">
        <w:t>СНиП</w:t>
      </w:r>
      <w:proofErr w:type="spellEnd"/>
      <w:r w:rsidR="009A3EA9" w:rsidRPr="000766A1">
        <w:t xml:space="preserve"> 22-02-2003";</w:t>
      </w:r>
    </w:p>
    <w:p w:rsidR="009A3EA9" w:rsidRPr="000766A1" w:rsidRDefault="0016212A" w:rsidP="009A3EA9">
      <w:pPr>
        <w:widowControl w:val="0"/>
        <w:autoSpaceDE w:val="0"/>
        <w:autoSpaceDN w:val="0"/>
        <w:adjustRightInd w:val="0"/>
        <w:spacing w:before="240"/>
        <w:ind w:firstLine="540"/>
        <w:jc w:val="both"/>
      </w:pPr>
      <w:hyperlink r:id="rId25" w:history="1">
        <w:r w:rsidR="009A3EA9" w:rsidRPr="000766A1">
          <w:rPr>
            <w:color w:val="0000FF"/>
          </w:rPr>
          <w:t>СП 104.13330.2016</w:t>
        </w:r>
      </w:hyperlink>
      <w:r w:rsidR="009A3EA9" w:rsidRPr="000766A1">
        <w:t xml:space="preserve"> "Свод правил. Инженерная защита территории от затопления и подтопления. Актуализированная редакция </w:t>
      </w:r>
      <w:proofErr w:type="spellStart"/>
      <w:r w:rsidR="009A3EA9" w:rsidRPr="000766A1">
        <w:t>СНиП</w:t>
      </w:r>
      <w:proofErr w:type="spellEnd"/>
      <w:r w:rsidR="009A3EA9" w:rsidRPr="000766A1">
        <w:t xml:space="preserve"> 2.06.15-85";</w:t>
      </w:r>
    </w:p>
    <w:p w:rsidR="009A3EA9" w:rsidRPr="000766A1" w:rsidRDefault="0016212A" w:rsidP="009A3EA9">
      <w:pPr>
        <w:widowControl w:val="0"/>
        <w:autoSpaceDE w:val="0"/>
        <w:autoSpaceDN w:val="0"/>
        <w:adjustRightInd w:val="0"/>
        <w:spacing w:before="240"/>
        <w:ind w:firstLine="540"/>
        <w:jc w:val="both"/>
      </w:pPr>
      <w:hyperlink r:id="rId26" w:history="1">
        <w:r w:rsidR="009A3EA9" w:rsidRPr="000766A1">
          <w:rPr>
            <w:color w:val="0000FF"/>
          </w:rPr>
          <w:t>СП 59.13330.2020</w:t>
        </w:r>
      </w:hyperlink>
      <w:r w:rsidR="009A3EA9" w:rsidRPr="000766A1">
        <w:t xml:space="preserve"> "Свод правил. Доступность зданий и сооружений для </w:t>
      </w:r>
      <w:proofErr w:type="spellStart"/>
      <w:r w:rsidR="009A3EA9" w:rsidRPr="000766A1">
        <w:t>маломобильных</w:t>
      </w:r>
      <w:proofErr w:type="spellEnd"/>
      <w:r w:rsidR="009A3EA9" w:rsidRPr="000766A1">
        <w:t xml:space="preserve"> групп населения. </w:t>
      </w:r>
      <w:proofErr w:type="spellStart"/>
      <w:r w:rsidR="009A3EA9" w:rsidRPr="000766A1">
        <w:t>СНиП</w:t>
      </w:r>
      <w:proofErr w:type="spellEnd"/>
      <w:r w:rsidR="009A3EA9" w:rsidRPr="000766A1">
        <w:t xml:space="preserve"> 35-01-2001";</w:t>
      </w:r>
    </w:p>
    <w:p w:rsidR="009A3EA9" w:rsidRPr="000766A1" w:rsidRDefault="0016212A" w:rsidP="009A3EA9">
      <w:pPr>
        <w:widowControl w:val="0"/>
        <w:autoSpaceDE w:val="0"/>
        <w:autoSpaceDN w:val="0"/>
        <w:adjustRightInd w:val="0"/>
        <w:spacing w:before="240"/>
        <w:ind w:firstLine="540"/>
        <w:jc w:val="both"/>
      </w:pPr>
      <w:hyperlink r:id="rId27" w:history="1">
        <w:r w:rsidR="009A3EA9" w:rsidRPr="000766A1">
          <w:rPr>
            <w:color w:val="0000FF"/>
          </w:rPr>
          <w:t>СП 140.13330.2012</w:t>
        </w:r>
      </w:hyperlink>
      <w:r w:rsidR="009A3EA9" w:rsidRPr="000766A1">
        <w:t xml:space="preserve"> "Свод правил. Городская среда. Правила проектирования для </w:t>
      </w:r>
      <w:proofErr w:type="spellStart"/>
      <w:r w:rsidR="009A3EA9" w:rsidRPr="000766A1">
        <w:t>маломобильных</w:t>
      </w:r>
      <w:proofErr w:type="spellEnd"/>
      <w:r w:rsidR="009A3EA9" w:rsidRPr="000766A1">
        <w:t xml:space="preserve"> групп населения";</w:t>
      </w:r>
    </w:p>
    <w:p w:rsidR="009A3EA9" w:rsidRPr="000766A1" w:rsidRDefault="0016212A" w:rsidP="009A3EA9">
      <w:pPr>
        <w:widowControl w:val="0"/>
        <w:autoSpaceDE w:val="0"/>
        <w:autoSpaceDN w:val="0"/>
        <w:adjustRightInd w:val="0"/>
        <w:spacing w:before="240"/>
        <w:ind w:firstLine="540"/>
        <w:jc w:val="both"/>
      </w:pPr>
      <w:hyperlink r:id="rId28" w:history="1">
        <w:r w:rsidR="009A3EA9" w:rsidRPr="000766A1">
          <w:rPr>
            <w:color w:val="0000FF"/>
          </w:rPr>
          <w:t>СП 136.13330.2012</w:t>
        </w:r>
      </w:hyperlink>
      <w:r w:rsidR="009A3EA9" w:rsidRPr="000766A1">
        <w:t xml:space="preserve"> "Свод правил. Здания и сооружения. Общие положения проектирования с учетом доступности для </w:t>
      </w:r>
      <w:proofErr w:type="spellStart"/>
      <w:r w:rsidR="009A3EA9" w:rsidRPr="000766A1">
        <w:t>маломобильных</w:t>
      </w:r>
      <w:proofErr w:type="spellEnd"/>
      <w:r w:rsidR="009A3EA9" w:rsidRPr="000766A1">
        <w:t xml:space="preserve"> групп населения";</w:t>
      </w:r>
    </w:p>
    <w:p w:rsidR="009A3EA9" w:rsidRPr="000766A1" w:rsidRDefault="0016212A" w:rsidP="009A3EA9">
      <w:pPr>
        <w:widowControl w:val="0"/>
        <w:autoSpaceDE w:val="0"/>
        <w:autoSpaceDN w:val="0"/>
        <w:adjustRightInd w:val="0"/>
        <w:spacing w:before="240"/>
        <w:ind w:firstLine="540"/>
        <w:jc w:val="both"/>
      </w:pPr>
      <w:hyperlink r:id="rId29" w:history="1">
        <w:r w:rsidR="009A3EA9" w:rsidRPr="000766A1">
          <w:rPr>
            <w:color w:val="0000FF"/>
          </w:rPr>
          <w:t>СП 138.13330.2012</w:t>
        </w:r>
      </w:hyperlink>
      <w:r w:rsidR="009A3EA9" w:rsidRPr="000766A1">
        <w:t xml:space="preserve"> "Свод правил. Общественные здания и сооружения, доступные </w:t>
      </w:r>
      <w:proofErr w:type="spellStart"/>
      <w:r w:rsidR="009A3EA9" w:rsidRPr="000766A1">
        <w:t>маломобильным</w:t>
      </w:r>
      <w:proofErr w:type="spellEnd"/>
      <w:r w:rsidR="009A3EA9" w:rsidRPr="000766A1">
        <w:t xml:space="preserve"> группам населения.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30" w:history="1">
        <w:r w:rsidR="009A3EA9" w:rsidRPr="000766A1">
          <w:rPr>
            <w:color w:val="0000FF"/>
          </w:rPr>
          <w:t>СП 137.13330.2012</w:t>
        </w:r>
      </w:hyperlink>
      <w:r w:rsidR="009A3EA9" w:rsidRPr="000766A1">
        <w:t xml:space="preserve"> "Свод правил. Жилая среда с планировочными элементами, доступными инвалидам.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31" w:history="1">
        <w:r w:rsidR="009A3EA9" w:rsidRPr="000766A1">
          <w:rPr>
            <w:color w:val="0000FF"/>
          </w:rPr>
          <w:t>СП 403.1325800.2018</w:t>
        </w:r>
      </w:hyperlink>
      <w:r w:rsidR="009A3EA9" w:rsidRPr="000766A1">
        <w:t xml:space="preserve"> "Свод правил. Территории производственного назначения. Правила проектирования благоустройства";</w:t>
      </w:r>
    </w:p>
    <w:p w:rsidR="009A3EA9" w:rsidRPr="000766A1" w:rsidRDefault="0016212A" w:rsidP="009A3EA9">
      <w:pPr>
        <w:widowControl w:val="0"/>
        <w:autoSpaceDE w:val="0"/>
        <w:autoSpaceDN w:val="0"/>
        <w:adjustRightInd w:val="0"/>
        <w:spacing w:before="240"/>
        <w:ind w:firstLine="540"/>
        <w:jc w:val="both"/>
      </w:pPr>
      <w:hyperlink r:id="rId32" w:history="1">
        <w:r w:rsidR="009A3EA9" w:rsidRPr="000766A1">
          <w:rPr>
            <w:color w:val="0000FF"/>
          </w:rPr>
          <w:t>СП 32.13330.2018</w:t>
        </w:r>
      </w:hyperlink>
      <w:r w:rsidR="009A3EA9" w:rsidRPr="000766A1">
        <w:t xml:space="preserve"> "Свод правил. Канализация. Наружные сети и сооружения. </w:t>
      </w:r>
      <w:proofErr w:type="spellStart"/>
      <w:r w:rsidR="009A3EA9" w:rsidRPr="000766A1">
        <w:t>СНиП</w:t>
      </w:r>
      <w:proofErr w:type="spellEnd"/>
      <w:r w:rsidR="009A3EA9" w:rsidRPr="000766A1">
        <w:t xml:space="preserve"> 2.04.03-85";</w:t>
      </w:r>
    </w:p>
    <w:p w:rsidR="009A3EA9" w:rsidRPr="000766A1" w:rsidRDefault="0016212A" w:rsidP="009A3EA9">
      <w:pPr>
        <w:widowControl w:val="0"/>
        <w:autoSpaceDE w:val="0"/>
        <w:autoSpaceDN w:val="0"/>
        <w:adjustRightInd w:val="0"/>
        <w:spacing w:before="240"/>
        <w:ind w:firstLine="540"/>
        <w:jc w:val="both"/>
      </w:pPr>
      <w:hyperlink r:id="rId33" w:history="1">
        <w:r w:rsidR="009A3EA9" w:rsidRPr="000766A1">
          <w:rPr>
            <w:color w:val="0000FF"/>
          </w:rPr>
          <w:t>СП 31.13330.2012</w:t>
        </w:r>
      </w:hyperlink>
      <w:r w:rsidR="009A3EA9" w:rsidRPr="000766A1">
        <w:t xml:space="preserve"> "Свод правил. Водоснабжение. Наружные сети и сооружения. Актуализированная редакция </w:t>
      </w:r>
      <w:proofErr w:type="spellStart"/>
      <w:r w:rsidR="009A3EA9" w:rsidRPr="000766A1">
        <w:t>СНиП</w:t>
      </w:r>
      <w:proofErr w:type="spellEnd"/>
      <w:r w:rsidR="009A3EA9" w:rsidRPr="000766A1">
        <w:t xml:space="preserve"> 2.04.02-84*";</w:t>
      </w:r>
    </w:p>
    <w:p w:rsidR="009A3EA9" w:rsidRPr="000766A1" w:rsidRDefault="0016212A" w:rsidP="009A3EA9">
      <w:pPr>
        <w:widowControl w:val="0"/>
        <w:autoSpaceDE w:val="0"/>
        <w:autoSpaceDN w:val="0"/>
        <w:adjustRightInd w:val="0"/>
        <w:spacing w:before="240"/>
        <w:ind w:firstLine="540"/>
        <w:jc w:val="both"/>
      </w:pPr>
      <w:hyperlink r:id="rId34" w:history="1">
        <w:r w:rsidR="009A3EA9" w:rsidRPr="000766A1">
          <w:rPr>
            <w:color w:val="0000FF"/>
          </w:rPr>
          <w:t>СП 124.13330.2012</w:t>
        </w:r>
      </w:hyperlink>
      <w:r w:rsidR="009A3EA9" w:rsidRPr="000766A1">
        <w:t xml:space="preserve"> "Свод правил. Тепловые сети. Актуализированная редакция </w:t>
      </w:r>
      <w:proofErr w:type="spellStart"/>
      <w:r w:rsidR="009A3EA9" w:rsidRPr="000766A1">
        <w:t>СНиП</w:t>
      </w:r>
      <w:proofErr w:type="spellEnd"/>
      <w:r w:rsidR="009A3EA9" w:rsidRPr="000766A1">
        <w:t xml:space="preserve"> 41-02-2003";</w:t>
      </w:r>
    </w:p>
    <w:p w:rsidR="009A3EA9" w:rsidRPr="000766A1" w:rsidRDefault="0016212A" w:rsidP="009A3EA9">
      <w:pPr>
        <w:widowControl w:val="0"/>
        <w:autoSpaceDE w:val="0"/>
        <w:autoSpaceDN w:val="0"/>
        <w:adjustRightInd w:val="0"/>
        <w:spacing w:before="240"/>
        <w:ind w:firstLine="540"/>
        <w:jc w:val="both"/>
      </w:pPr>
      <w:hyperlink r:id="rId35" w:history="1">
        <w:r w:rsidR="009A3EA9" w:rsidRPr="000766A1">
          <w:rPr>
            <w:color w:val="0000FF"/>
          </w:rPr>
          <w:t>СП 34.13330.2021</w:t>
        </w:r>
      </w:hyperlink>
      <w:r w:rsidR="009A3EA9" w:rsidRPr="000766A1">
        <w:t xml:space="preserve"> "Свод правил. Автомобильные дороги. </w:t>
      </w:r>
      <w:proofErr w:type="spellStart"/>
      <w:r w:rsidR="009A3EA9" w:rsidRPr="000766A1">
        <w:t>СНиП</w:t>
      </w:r>
      <w:proofErr w:type="spellEnd"/>
      <w:r w:rsidR="009A3EA9" w:rsidRPr="000766A1">
        <w:t xml:space="preserve"> 2.05.02-85*";</w:t>
      </w:r>
    </w:p>
    <w:p w:rsidR="009A3EA9" w:rsidRPr="000766A1" w:rsidRDefault="0016212A" w:rsidP="009A3EA9">
      <w:pPr>
        <w:widowControl w:val="0"/>
        <w:autoSpaceDE w:val="0"/>
        <w:autoSpaceDN w:val="0"/>
        <w:adjustRightInd w:val="0"/>
        <w:spacing w:before="240"/>
        <w:ind w:firstLine="540"/>
        <w:jc w:val="both"/>
      </w:pPr>
      <w:hyperlink r:id="rId36" w:history="1">
        <w:r w:rsidR="009A3EA9" w:rsidRPr="000766A1">
          <w:rPr>
            <w:color w:val="0000FF"/>
          </w:rPr>
          <w:t>СП 52.13330.2016</w:t>
        </w:r>
      </w:hyperlink>
      <w:r w:rsidR="009A3EA9" w:rsidRPr="000766A1">
        <w:t xml:space="preserve"> "Свод правил. Естественное и искусственное освещение. Актуализированная редакция </w:t>
      </w:r>
      <w:proofErr w:type="spellStart"/>
      <w:r w:rsidR="009A3EA9" w:rsidRPr="000766A1">
        <w:t>СНиП</w:t>
      </w:r>
      <w:proofErr w:type="spellEnd"/>
      <w:r w:rsidR="009A3EA9" w:rsidRPr="000766A1">
        <w:t xml:space="preserve"> 23-05-95*";</w:t>
      </w:r>
    </w:p>
    <w:p w:rsidR="009A3EA9" w:rsidRPr="000766A1" w:rsidRDefault="0016212A" w:rsidP="009A3EA9">
      <w:pPr>
        <w:widowControl w:val="0"/>
        <w:autoSpaceDE w:val="0"/>
        <w:autoSpaceDN w:val="0"/>
        <w:adjustRightInd w:val="0"/>
        <w:spacing w:before="240"/>
        <w:ind w:firstLine="540"/>
        <w:jc w:val="both"/>
      </w:pPr>
      <w:hyperlink r:id="rId37" w:history="1">
        <w:r w:rsidR="009A3EA9" w:rsidRPr="000766A1">
          <w:rPr>
            <w:color w:val="0000FF"/>
          </w:rPr>
          <w:t>СП 50.13330.2012</w:t>
        </w:r>
      </w:hyperlink>
      <w:r w:rsidR="009A3EA9" w:rsidRPr="000766A1">
        <w:t xml:space="preserve"> "Свод правил. Тепловая защита зданий. Актуализированная редакция </w:t>
      </w:r>
      <w:proofErr w:type="spellStart"/>
      <w:r w:rsidR="009A3EA9" w:rsidRPr="000766A1">
        <w:t>СНиП</w:t>
      </w:r>
      <w:proofErr w:type="spellEnd"/>
      <w:r w:rsidR="009A3EA9" w:rsidRPr="000766A1">
        <w:t xml:space="preserve"> 23-02-2003";</w:t>
      </w:r>
    </w:p>
    <w:p w:rsidR="009A3EA9" w:rsidRPr="000766A1" w:rsidRDefault="0016212A" w:rsidP="009A3EA9">
      <w:pPr>
        <w:widowControl w:val="0"/>
        <w:autoSpaceDE w:val="0"/>
        <w:autoSpaceDN w:val="0"/>
        <w:adjustRightInd w:val="0"/>
        <w:spacing w:before="240"/>
        <w:ind w:firstLine="540"/>
        <w:jc w:val="both"/>
      </w:pPr>
      <w:hyperlink r:id="rId38" w:history="1">
        <w:r w:rsidR="009A3EA9" w:rsidRPr="000766A1">
          <w:rPr>
            <w:color w:val="0000FF"/>
          </w:rPr>
          <w:t>СП 51.13330.2011</w:t>
        </w:r>
      </w:hyperlink>
      <w:r w:rsidR="009A3EA9" w:rsidRPr="000766A1">
        <w:t xml:space="preserve"> "Свод правил. Защита от шума. Актуализированная редакция </w:t>
      </w:r>
      <w:proofErr w:type="spellStart"/>
      <w:r w:rsidR="009A3EA9" w:rsidRPr="000766A1">
        <w:t>СНиП</w:t>
      </w:r>
      <w:proofErr w:type="spellEnd"/>
      <w:r w:rsidR="009A3EA9" w:rsidRPr="000766A1">
        <w:t xml:space="preserve"> 23-03-2003";</w:t>
      </w:r>
    </w:p>
    <w:p w:rsidR="009A3EA9" w:rsidRPr="000766A1" w:rsidRDefault="0016212A" w:rsidP="009A3EA9">
      <w:pPr>
        <w:widowControl w:val="0"/>
        <w:autoSpaceDE w:val="0"/>
        <w:autoSpaceDN w:val="0"/>
        <w:adjustRightInd w:val="0"/>
        <w:spacing w:before="240"/>
        <w:ind w:firstLine="540"/>
        <w:jc w:val="both"/>
      </w:pPr>
      <w:hyperlink r:id="rId39" w:history="1">
        <w:r w:rsidR="009A3EA9" w:rsidRPr="000766A1">
          <w:rPr>
            <w:color w:val="0000FF"/>
          </w:rPr>
          <w:t>СП 53.13330.2019</w:t>
        </w:r>
      </w:hyperlink>
      <w:r w:rsidR="009A3EA9" w:rsidRPr="000766A1">
        <w:t xml:space="preserve"> "Свод правил. Планировка и застройка территории ведения гражданами садоводства. Здания и сооружения (</w:t>
      </w:r>
      <w:proofErr w:type="spellStart"/>
      <w:r w:rsidR="009A3EA9" w:rsidRPr="000766A1">
        <w:t>СНиП</w:t>
      </w:r>
      <w:proofErr w:type="spellEnd"/>
      <w:r w:rsidR="009A3EA9" w:rsidRPr="000766A1">
        <w:t xml:space="preserve"> 30-02-97* Планировка и застройка территорий садоводческих (дачных) объединений граждан, здания и сооружения)";</w:t>
      </w:r>
    </w:p>
    <w:p w:rsidR="009A3EA9" w:rsidRPr="000766A1" w:rsidRDefault="0016212A" w:rsidP="009A3EA9">
      <w:pPr>
        <w:widowControl w:val="0"/>
        <w:autoSpaceDE w:val="0"/>
        <w:autoSpaceDN w:val="0"/>
        <w:adjustRightInd w:val="0"/>
        <w:spacing w:before="240"/>
        <w:ind w:firstLine="540"/>
        <w:jc w:val="both"/>
      </w:pPr>
      <w:hyperlink r:id="rId40" w:history="1">
        <w:r w:rsidR="009A3EA9" w:rsidRPr="000766A1">
          <w:rPr>
            <w:color w:val="0000FF"/>
          </w:rPr>
          <w:t>СП 118.13330.2012*</w:t>
        </w:r>
      </w:hyperlink>
      <w:r w:rsidR="009A3EA9" w:rsidRPr="000766A1">
        <w:t xml:space="preserve"> "Свод правил. Общественные здания и сооружения. Актуализированная редакция </w:t>
      </w:r>
      <w:proofErr w:type="spellStart"/>
      <w:r w:rsidR="009A3EA9" w:rsidRPr="000766A1">
        <w:t>СНиП</w:t>
      </w:r>
      <w:proofErr w:type="spellEnd"/>
      <w:r w:rsidR="009A3EA9" w:rsidRPr="000766A1">
        <w:t xml:space="preserve"> 31-06-2009";</w:t>
      </w:r>
    </w:p>
    <w:p w:rsidR="009A3EA9" w:rsidRPr="000766A1" w:rsidRDefault="0016212A" w:rsidP="009A3EA9">
      <w:pPr>
        <w:widowControl w:val="0"/>
        <w:autoSpaceDE w:val="0"/>
        <w:autoSpaceDN w:val="0"/>
        <w:adjustRightInd w:val="0"/>
        <w:spacing w:before="240"/>
        <w:ind w:firstLine="540"/>
        <w:jc w:val="both"/>
      </w:pPr>
      <w:hyperlink r:id="rId41" w:history="1">
        <w:r w:rsidR="009A3EA9" w:rsidRPr="000766A1">
          <w:rPr>
            <w:color w:val="0000FF"/>
          </w:rPr>
          <w:t>СП 54.13330.2016</w:t>
        </w:r>
      </w:hyperlink>
      <w:r w:rsidR="009A3EA9" w:rsidRPr="000766A1">
        <w:t xml:space="preserve"> "Свод правил. Здания жилые многоквартирные. Актуализированная редакция </w:t>
      </w:r>
      <w:proofErr w:type="spellStart"/>
      <w:r w:rsidR="009A3EA9" w:rsidRPr="000766A1">
        <w:t>СНиП</w:t>
      </w:r>
      <w:proofErr w:type="spellEnd"/>
      <w:r w:rsidR="009A3EA9" w:rsidRPr="000766A1">
        <w:t xml:space="preserve"> 31-01-2003";</w:t>
      </w:r>
    </w:p>
    <w:p w:rsidR="009A3EA9" w:rsidRPr="000766A1" w:rsidRDefault="0016212A" w:rsidP="009A3EA9">
      <w:pPr>
        <w:widowControl w:val="0"/>
        <w:autoSpaceDE w:val="0"/>
        <w:autoSpaceDN w:val="0"/>
        <w:adjustRightInd w:val="0"/>
        <w:spacing w:before="240"/>
        <w:ind w:firstLine="540"/>
        <w:jc w:val="both"/>
      </w:pPr>
      <w:hyperlink r:id="rId42" w:history="1">
        <w:r w:rsidR="009A3EA9" w:rsidRPr="000766A1">
          <w:rPr>
            <w:color w:val="0000FF"/>
          </w:rPr>
          <w:t>СП 251.1325800.2016</w:t>
        </w:r>
      </w:hyperlink>
      <w:r w:rsidR="009A3EA9" w:rsidRPr="000766A1">
        <w:t xml:space="preserve"> "Свод правил. Здания общеобразовательных организаций.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43" w:history="1">
        <w:r w:rsidR="009A3EA9" w:rsidRPr="000766A1">
          <w:rPr>
            <w:color w:val="0000FF"/>
          </w:rPr>
          <w:t>СП 252.1325800.2016</w:t>
        </w:r>
      </w:hyperlink>
      <w:r w:rsidR="009A3EA9" w:rsidRPr="000766A1">
        <w:t xml:space="preserve"> "Свод правил. Здания дошкольных образовательных организаций.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44" w:history="1">
        <w:r w:rsidR="009A3EA9" w:rsidRPr="000766A1">
          <w:rPr>
            <w:color w:val="0000FF"/>
          </w:rPr>
          <w:t>СП 158.13330.2014</w:t>
        </w:r>
      </w:hyperlink>
      <w:r w:rsidR="009A3EA9" w:rsidRPr="000766A1">
        <w:t xml:space="preserve"> "Свод правил. Здания и помещения медицинских организаций.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45" w:history="1">
        <w:r w:rsidR="009A3EA9" w:rsidRPr="000766A1">
          <w:rPr>
            <w:color w:val="0000FF"/>
          </w:rPr>
          <w:t>СП 257.1325800.2020</w:t>
        </w:r>
      </w:hyperlink>
      <w:r w:rsidR="009A3EA9" w:rsidRPr="000766A1">
        <w:t xml:space="preserve"> "Свод правил. Здания гостиниц.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46" w:history="1">
        <w:r w:rsidR="009A3EA9" w:rsidRPr="000766A1">
          <w:rPr>
            <w:color w:val="0000FF"/>
          </w:rPr>
          <w:t>СП 113.13330.2016</w:t>
        </w:r>
      </w:hyperlink>
      <w:r w:rsidR="009A3EA9" w:rsidRPr="000766A1">
        <w:t xml:space="preserve"> "Свод правил. Стоянки автомобилей. Актуализированная редакция </w:t>
      </w:r>
      <w:proofErr w:type="spellStart"/>
      <w:r w:rsidR="009A3EA9" w:rsidRPr="000766A1">
        <w:t>СНиП</w:t>
      </w:r>
      <w:proofErr w:type="spellEnd"/>
      <w:r w:rsidR="009A3EA9" w:rsidRPr="000766A1">
        <w:t xml:space="preserve"> 21-02-99*";</w:t>
      </w:r>
    </w:p>
    <w:p w:rsidR="009A3EA9" w:rsidRPr="000766A1" w:rsidRDefault="0016212A" w:rsidP="009A3EA9">
      <w:pPr>
        <w:widowControl w:val="0"/>
        <w:autoSpaceDE w:val="0"/>
        <w:autoSpaceDN w:val="0"/>
        <w:adjustRightInd w:val="0"/>
        <w:spacing w:before="240"/>
        <w:ind w:firstLine="540"/>
        <w:jc w:val="both"/>
      </w:pPr>
      <w:hyperlink r:id="rId47" w:history="1">
        <w:r w:rsidR="009A3EA9" w:rsidRPr="000766A1">
          <w:rPr>
            <w:color w:val="0000FF"/>
          </w:rPr>
          <w:t>СП 35.13330.2011</w:t>
        </w:r>
      </w:hyperlink>
      <w:r w:rsidR="009A3EA9" w:rsidRPr="000766A1">
        <w:t xml:space="preserve"> "Свод правил. Мосты и трубы. Актуализированная редакция </w:t>
      </w:r>
      <w:proofErr w:type="spellStart"/>
      <w:r w:rsidR="009A3EA9" w:rsidRPr="000766A1">
        <w:t>СНиП</w:t>
      </w:r>
      <w:proofErr w:type="spellEnd"/>
      <w:r w:rsidR="009A3EA9" w:rsidRPr="000766A1">
        <w:t xml:space="preserve"> 2.05.03-84*";</w:t>
      </w:r>
    </w:p>
    <w:p w:rsidR="009A3EA9" w:rsidRPr="000766A1" w:rsidRDefault="0016212A" w:rsidP="009A3EA9">
      <w:pPr>
        <w:widowControl w:val="0"/>
        <w:autoSpaceDE w:val="0"/>
        <w:autoSpaceDN w:val="0"/>
        <w:adjustRightInd w:val="0"/>
        <w:spacing w:before="240"/>
        <w:ind w:firstLine="540"/>
        <w:jc w:val="both"/>
      </w:pPr>
      <w:hyperlink r:id="rId48" w:history="1">
        <w:r w:rsidR="009A3EA9" w:rsidRPr="000766A1">
          <w:rPr>
            <w:color w:val="0000FF"/>
          </w:rPr>
          <w:t>СП 102.13330.2012</w:t>
        </w:r>
      </w:hyperlink>
      <w:r w:rsidR="009A3EA9" w:rsidRPr="000766A1">
        <w:t xml:space="preserve"> "Свод правил. Туннели гидротехнические. Актуализированная редакция </w:t>
      </w:r>
      <w:proofErr w:type="spellStart"/>
      <w:r w:rsidR="009A3EA9" w:rsidRPr="000766A1">
        <w:t>СНиП</w:t>
      </w:r>
      <w:proofErr w:type="spellEnd"/>
      <w:r w:rsidR="009A3EA9" w:rsidRPr="000766A1">
        <w:t xml:space="preserve"> 2.06.09-84";</w:t>
      </w:r>
    </w:p>
    <w:p w:rsidR="009A3EA9" w:rsidRPr="000766A1" w:rsidRDefault="0016212A" w:rsidP="009A3EA9">
      <w:pPr>
        <w:widowControl w:val="0"/>
        <w:autoSpaceDE w:val="0"/>
        <w:autoSpaceDN w:val="0"/>
        <w:adjustRightInd w:val="0"/>
        <w:spacing w:before="240"/>
        <w:ind w:firstLine="540"/>
        <w:jc w:val="both"/>
      </w:pPr>
      <w:hyperlink r:id="rId49" w:history="1">
        <w:r w:rsidR="009A3EA9" w:rsidRPr="000766A1">
          <w:rPr>
            <w:color w:val="0000FF"/>
          </w:rPr>
          <w:t>СП 58.13330.2019</w:t>
        </w:r>
      </w:hyperlink>
      <w:r w:rsidR="009A3EA9" w:rsidRPr="000766A1">
        <w:t xml:space="preserve"> "Свод правил. Гидротехнические сооружения. Основные положения. </w:t>
      </w:r>
      <w:proofErr w:type="spellStart"/>
      <w:r w:rsidR="009A3EA9" w:rsidRPr="000766A1">
        <w:t>СНиП</w:t>
      </w:r>
      <w:proofErr w:type="spellEnd"/>
      <w:r w:rsidR="009A3EA9" w:rsidRPr="000766A1">
        <w:t xml:space="preserve"> 33-01-2003";</w:t>
      </w:r>
    </w:p>
    <w:p w:rsidR="009A3EA9" w:rsidRPr="000766A1" w:rsidRDefault="0016212A" w:rsidP="009A3EA9">
      <w:pPr>
        <w:widowControl w:val="0"/>
        <w:autoSpaceDE w:val="0"/>
        <w:autoSpaceDN w:val="0"/>
        <w:adjustRightInd w:val="0"/>
        <w:spacing w:before="240"/>
        <w:ind w:firstLine="540"/>
        <w:jc w:val="both"/>
      </w:pPr>
      <w:hyperlink r:id="rId50" w:history="1">
        <w:r w:rsidR="009A3EA9" w:rsidRPr="000766A1">
          <w:rPr>
            <w:color w:val="0000FF"/>
          </w:rPr>
          <w:t>СП 38.13330.2018</w:t>
        </w:r>
      </w:hyperlink>
      <w:r w:rsidR="009A3EA9" w:rsidRPr="000766A1">
        <w:t xml:space="preserve"> "Свод правил. Нагрузки и воздействия на гидротехнические сооружения (волновые, ледовые и от судов). </w:t>
      </w:r>
      <w:proofErr w:type="spellStart"/>
      <w:r w:rsidR="009A3EA9" w:rsidRPr="000766A1">
        <w:t>СНиП</w:t>
      </w:r>
      <w:proofErr w:type="spellEnd"/>
      <w:r w:rsidR="009A3EA9" w:rsidRPr="000766A1">
        <w:t xml:space="preserve"> 2.06.04-82*";</w:t>
      </w:r>
    </w:p>
    <w:p w:rsidR="009A3EA9" w:rsidRPr="000766A1" w:rsidRDefault="0016212A" w:rsidP="009A3EA9">
      <w:pPr>
        <w:widowControl w:val="0"/>
        <w:autoSpaceDE w:val="0"/>
        <w:autoSpaceDN w:val="0"/>
        <w:adjustRightInd w:val="0"/>
        <w:spacing w:before="240"/>
        <w:ind w:firstLine="540"/>
        <w:jc w:val="both"/>
      </w:pPr>
      <w:hyperlink r:id="rId51" w:history="1">
        <w:r w:rsidR="009A3EA9" w:rsidRPr="000766A1">
          <w:rPr>
            <w:color w:val="0000FF"/>
          </w:rPr>
          <w:t>СП 39.13330.2012</w:t>
        </w:r>
      </w:hyperlink>
      <w:r w:rsidR="009A3EA9" w:rsidRPr="000766A1">
        <w:t xml:space="preserve"> "Свод правил. Плотины из грунтовых материалов. Актуализированная редакция </w:t>
      </w:r>
      <w:proofErr w:type="spellStart"/>
      <w:r w:rsidR="009A3EA9" w:rsidRPr="000766A1">
        <w:t>СНиП</w:t>
      </w:r>
      <w:proofErr w:type="spellEnd"/>
      <w:r w:rsidR="009A3EA9" w:rsidRPr="000766A1">
        <w:t xml:space="preserve"> 2.06.05-84*";</w:t>
      </w:r>
    </w:p>
    <w:p w:rsidR="009A3EA9" w:rsidRPr="000766A1" w:rsidRDefault="0016212A" w:rsidP="009A3EA9">
      <w:pPr>
        <w:widowControl w:val="0"/>
        <w:autoSpaceDE w:val="0"/>
        <w:autoSpaceDN w:val="0"/>
        <w:adjustRightInd w:val="0"/>
        <w:spacing w:before="240"/>
        <w:ind w:firstLine="540"/>
        <w:jc w:val="both"/>
      </w:pPr>
      <w:hyperlink r:id="rId52" w:history="1">
        <w:r w:rsidR="009A3EA9" w:rsidRPr="000766A1">
          <w:rPr>
            <w:color w:val="0000FF"/>
          </w:rPr>
          <w:t>СП 40.13330.2012</w:t>
        </w:r>
      </w:hyperlink>
      <w:r w:rsidR="009A3EA9" w:rsidRPr="000766A1">
        <w:t xml:space="preserve"> "Свод правил. Плотины бетонные и железобетонные. Актуализированная редакция </w:t>
      </w:r>
      <w:proofErr w:type="spellStart"/>
      <w:r w:rsidR="009A3EA9" w:rsidRPr="000766A1">
        <w:t>СНиП</w:t>
      </w:r>
      <w:proofErr w:type="spellEnd"/>
      <w:r w:rsidR="009A3EA9" w:rsidRPr="000766A1">
        <w:t xml:space="preserve"> 2.06.06-85";</w:t>
      </w:r>
    </w:p>
    <w:p w:rsidR="009A3EA9" w:rsidRPr="000766A1" w:rsidRDefault="0016212A" w:rsidP="009A3EA9">
      <w:pPr>
        <w:widowControl w:val="0"/>
        <w:autoSpaceDE w:val="0"/>
        <w:autoSpaceDN w:val="0"/>
        <w:adjustRightInd w:val="0"/>
        <w:spacing w:before="240"/>
        <w:ind w:firstLine="540"/>
        <w:jc w:val="both"/>
      </w:pPr>
      <w:hyperlink r:id="rId53" w:history="1">
        <w:r w:rsidR="009A3EA9" w:rsidRPr="000766A1">
          <w:rPr>
            <w:color w:val="0000FF"/>
          </w:rPr>
          <w:t>СП 41.13330.2012</w:t>
        </w:r>
      </w:hyperlink>
      <w:r w:rsidR="009A3EA9" w:rsidRPr="000766A1">
        <w:t xml:space="preserve"> "Свод правил. Бетонные и железобетонные конструкции гидротехнических сооружений. Актуализированная редакция </w:t>
      </w:r>
      <w:proofErr w:type="spellStart"/>
      <w:r w:rsidR="009A3EA9" w:rsidRPr="000766A1">
        <w:t>СНиП</w:t>
      </w:r>
      <w:proofErr w:type="spellEnd"/>
      <w:r w:rsidR="009A3EA9" w:rsidRPr="000766A1">
        <w:t xml:space="preserve"> 2.06.08-87";</w:t>
      </w:r>
    </w:p>
    <w:p w:rsidR="009A3EA9" w:rsidRPr="000766A1" w:rsidRDefault="0016212A" w:rsidP="009A3EA9">
      <w:pPr>
        <w:widowControl w:val="0"/>
        <w:autoSpaceDE w:val="0"/>
        <w:autoSpaceDN w:val="0"/>
        <w:adjustRightInd w:val="0"/>
        <w:spacing w:before="240"/>
        <w:ind w:firstLine="540"/>
        <w:jc w:val="both"/>
      </w:pPr>
      <w:hyperlink r:id="rId54" w:history="1">
        <w:r w:rsidR="009A3EA9" w:rsidRPr="000766A1">
          <w:rPr>
            <w:color w:val="0000FF"/>
          </w:rPr>
          <w:t>СП 101.13330.2012</w:t>
        </w:r>
      </w:hyperlink>
      <w:r w:rsidR="009A3EA9" w:rsidRPr="000766A1">
        <w:t xml:space="preserve"> "Свод правил. Подпорные стены, судоходные шлюзы, рыбопропускные и </w:t>
      </w:r>
      <w:proofErr w:type="spellStart"/>
      <w:r w:rsidR="009A3EA9" w:rsidRPr="000766A1">
        <w:t>рыбозащитные</w:t>
      </w:r>
      <w:proofErr w:type="spellEnd"/>
      <w:r w:rsidR="009A3EA9" w:rsidRPr="000766A1">
        <w:t xml:space="preserve"> сооружения. Актуализированная редакция </w:t>
      </w:r>
      <w:proofErr w:type="spellStart"/>
      <w:r w:rsidR="009A3EA9" w:rsidRPr="000766A1">
        <w:t>СНиП</w:t>
      </w:r>
      <w:proofErr w:type="spellEnd"/>
      <w:r w:rsidR="009A3EA9" w:rsidRPr="000766A1">
        <w:t xml:space="preserve"> 2.06.07-87";</w:t>
      </w:r>
    </w:p>
    <w:p w:rsidR="009A3EA9" w:rsidRPr="000766A1" w:rsidRDefault="0016212A" w:rsidP="009A3EA9">
      <w:pPr>
        <w:widowControl w:val="0"/>
        <w:autoSpaceDE w:val="0"/>
        <w:autoSpaceDN w:val="0"/>
        <w:adjustRightInd w:val="0"/>
        <w:spacing w:before="240"/>
        <w:ind w:firstLine="540"/>
        <w:jc w:val="both"/>
      </w:pPr>
      <w:hyperlink r:id="rId55" w:history="1">
        <w:r w:rsidR="009A3EA9" w:rsidRPr="000766A1">
          <w:rPr>
            <w:color w:val="0000FF"/>
          </w:rPr>
          <w:t>СП 122.13330.2012</w:t>
        </w:r>
      </w:hyperlink>
      <w:r w:rsidR="009A3EA9" w:rsidRPr="000766A1">
        <w:t xml:space="preserve"> "Свод правил. Тоннели железнодорожные и автодорожные. </w:t>
      </w:r>
      <w:r w:rsidR="009A3EA9" w:rsidRPr="000766A1">
        <w:lastRenderedPageBreak/>
        <w:t xml:space="preserve">Актуализированная редакция </w:t>
      </w:r>
      <w:proofErr w:type="spellStart"/>
      <w:r w:rsidR="009A3EA9" w:rsidRPr="000766A1">
        <w:t>СНиП</w:t>
      </w:r>
      <w:proofErr w:type="spellEnd"/>
      <w:r w:rsidR="009A3EA9" w:rsidRPr="000766A1">
        <w:t xml:space="preserve"> 32-04-97";</w:t>
      </w:r>
    </w:p>
    <w:p w:rsidR="009A3EA9" w:rsidRPr="000766A1" w:rsidRDefault="0016212A" w:rsidP="009A3EA9">
      <w:pPr>
        <w:widowControl w:val="0"/>
        <w:autoSpaceDE w:val="0"/>
        <w:autoSpaceDN w:val="0"/>
        <w:adjustRightInd w:val="0"/>
        <w:spacing w:before="240"/>
        <w:ind w:firstLine="540"/>
        <w:jc w:val="both"/>
      </w:pPr>
      <w:hyperlink r:id="rId56" w:history="1">
        <w:r w:rsidR="009A3EA9" w:rsidRPr="000766A1">
          <w:rPr>
            <w:color w:val="0000FF"/>
          </w:rPr>
          <w:t>СП 259.1325800.2016</w:t>
        </w:r>
      </w:hyperlink>
      <w:r w:rsidR="009A3EA9" w:rsidRPr="000766A1">
        <w:t xml:space="preserve"> "Свод правил. Мосты в условиях плотной городской застройки. Правила проектирования";</w:t>
      </w:r>
    </w:p>
    <w:p w:rsidR="009A3EA9" w:rsidRPr="000766A1" w:rsidRDefault="0016212A" w:rsidP="009A3EA9">
      <w:pPr>
        <w:widowControl w:val="0"/>
        <w:autoSpaceDE w:val="0"/>
        <w:autoSpaceDN w:val="0"/>
        <w:adjustRightInd w:val="0"/>
        <w:spacing w:before="240"/>
        <w:ind w:firstLine="540"/>
        <w:jc w:val="both"/>
      </w:pPr>
      <w:hyperlink r:id="rId57" w:history="1">
        <w:r w:rsidR="009A3EA9" w:rsidRPr="000766A1">
          <w:rPr>
            <w:color w:val="0000FF"/>
          </w:rPr>
          <w:t>СП 132.13330.2011</w:t>
        </w:r>
      </w:hyperlink>
      <w:r w:rsidR="009A3EA9" w:rsidRPr="000766A1">
        <w:t xml:space="preserve"> "Свод правил. Обеспечение антитеррористической защищенности зданий и сооружений. Общие требования проектирования";</w:t>
      </w:r>
    </w:p>
    <w:p w:rsidR="009A3EA9" w:rsidRPr="000766A1" w:rsidRDefault="0016212A" w:rsidP="009A3EA9">
      <w:pPr>
        <w:widowControl w:val="0"/>
        <w:autoSpaceDE w:val="0"/>
        <w:autoSpaceDN w:val="0"/>
        <w:adjustRightInd w:val="0"/>
        <w:spacing w:before="240"/>
        <w:ind w:firstLine="540"/>
        <w:jc w:val="both"/>
      </w:pPr>
      <w:hyperlink r:id="rId58" w:history="1">
        <w:r w:rsidR="009A3EA9" w:rsidRPr="000766A1">
          <w:rPr>
            <w:color w:val="0000FF"/>
          </w:rPr>
          <w:t>СП 254.1325800.2016</w:t>
        </w:r>
      </w:hyperlink>
      <w:r w:rsidR="009A3EA9" w:rsidRPr="000766A1">
        <w:t xml:space="preserve"> "Свод правил. Здания и территории. Правила проектирования защиты от производственного шума";</w:t>
      </w:r>
    </w:p>
    <w:p w:rsidR="009A3EA9" w:rsidRPr="000766A1" w:rsidRDefault="0016212A" w:rsidP="009A3EA9">
      <w:pPr>
        <w:widowControl w:val="0"/>
        <w:autoSpaceDE w:val="0"/>
        <w:autoSpaceDN w:val="0"/>
        <w:adjustRightInd w:val="0"/>
        <w:spacing w:before="240"/>
        <w:ind w:firstLine="540"/>
        <w:jc w:val="both"/>
      </w:pPr>
      <w:hyperlink r:id="rId59" w:history="1">
        <w:r w:rsidR="009A3EA9" w:rsidRPr="000766A1">
          <w:rPr>
            <w:color w:val="0000FF"/>
          </w:rPr>
          <w:t>СП 18.13330.2019</w:t>
        </w:r>
      </w:hyperlink>
      <w:r w:rsidR="009A3EA9" w:rsidRPr="000766A1">
        <w:t xml:space="preserve"> "Свод правил. Производственные объекты. Планировочная организация земельного участка (</w:t>
      </w:r>
      <w:proofErr w:type="spellStart"/>
      <w:r w:rsidR="009A3EA9" w:rsidRPr="000766A1">
        <w:t>СНиП</w:t>
      </w:r>
      <w:proofErr w:type="spellEnd"/>
      <w:r w:rsidR="009A3EA9" w:rsidRPr="000766A1">
        <w:t xml:space="preserve"> II-89-80* "Генеральные планы промышленных предприятий")";</w:t>
      </w:r>
    </w:p>
    <w:p w:rsidR="009A3EA9" w:rsidRPr="000766A1" w:rsidRDefault="0016212A" w:rsidP="009A3EA9">
      <w:pPr>
        <w:widowControl w:val="0"/>
        <w:autoSpaceDE w:val="0"/>
        <w:autoSpaceDN w:val="0"/>
        <w:adjustRightInd w:val="0"/>
        <w:spacing w:before="240"/>
        <w:ind w:firstLine="540"/>
        <w:jc w:val="both"/>
      </w:pPr>
      <w:hyperlink r:id="rId60" w:history="1">
        <w:r w:rsidR="009A3EA9" w:rsidRPr="000766A1">
          <w:rPr>
            <w:color w:val="0000FF"/>
          </w:rPr>
          <w:t>СП 19.13330.2019</w:t>
        </w:r>
      </w:hyperlink>
      <w:r w:rsidR="009A3EA9" w:rsidRPr="000766A1">
        <w:t xml:space="preserve"> "Свод правил. Сельскохозяйственные предприятия. Планировочная организация земельного участка (</w:t>
      </w:r>
      <w:proofErr w:type="spellStart"/>
      <w:r w:rsidR="009A3EA9" w:rsidRPr="000766A1">
        <w:t>СНиП</w:t>
      </w:r>
      <w:proofErr w:type="spellEnd"/>
      <w:r w:rsidR="009A3EA9" w:rsidRPr="000766A1">
        <w:t xml:space="preserve"> II-97-76* "Генеральные планы сельскохозяйственных предприятий")";</w:t>
      </w:r>
    </w:p>
    <w:p w:rsidR="009A3EA9" w:rsidRPr="000766A1" w:rsidRDefault="0016212A" w:rsidP="009A3EA9">
      <w:pPr>
        <w:widowControl w:val="0"/>
        <w:autoSpaceDE w:val="0"/>
        <w:autoSpaceDN w:val="0"/>
        <w:adjustRightInd w:val="0"/>
        <w:spacing w:before="240"/>
        <w:ind w:firstLine="540"/>
        <w:jc w:val="both"/>
      </w:pPr>
      <w:hyperlink r:id="rId61" w:history="1">
        <w:r w:rsidR="009A3EA9" w:rsidRPr="000766A1">
          <w:rPr>
            <w:color w:val="0000FF"/>
          </w:rPr>
          <w:t>СП 131.13330.2020</w:t>
        </w:r>
      </w:hyperlink>
      <w:r w:rsidR="009A3EA9" w:rsidRPr="000766A1">
        <w:t xml:space="preserve"> "Свод правил. Строительная климатология. </w:t>
      </w:r>
      <w:proofErr w:type="spellStart"/>
      <w:r w:rsidR="009A3EA9" w:rsidRPr="000766A1">
        <w:t>СНиП</w:t>
      </w:r>
      <w:proofErr w:type="spellEnd"/>
      <w:r w:rsidR="009A3EA9" w:rsidRPr="000766A1">
        <w:t xml:space="preserve"> 23-01-99*";</w:t>
      </w:r>
    </w:p>
    <w:p w:rsidR="009A3EA9" w:rsidRPr="000766A1" w:rsidRDefault="0016212A" w:rsidP="009A3EA9">
      <w:pPr>
        <w:widowControl w:val="0"/>
        <w:autoSpaceDE w:val="0"/>
        <w:autoSpaceDN w:val="0"/>
        <w:adjustRightInd w:val="0"/>
        <w:spacing w:before="240"/>
        <w:ind w:firstLine="540"/>
        <w:jc w:val="both"/>
      </w:pPr>
      <w:hyperlink r:id="rId62" w:history="1">
        <w:proofErr w:type="spellStart"/>
        <w:r w:rsidR="009A3EA9" w:rsidRPr="000766A1">
          <w:rPr>
            <w:color w:val="0000FF"/>
          </w:rPr>
          <w:t>СанПиН</w:t>
        </w:r>
        <w:proofErr w:type="spellEnd"/>
        <w:r w:rsidR="009A3EA9" w:rsidRPr="000766A1">
          <w:rPr>
            <w:color w:val="0000FF"/>
          </w:rPr>
          <w:t xml:space="preserve"> 2.1.3684-21</w:t>
        </w:r>
      </w:hyperlink>
      <w:r w:rsidR="009A3EA9" w:rsidRPr="000766A1">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9A3EA9" w:rsidRPr="000766A1" w:rsidRDefault="0016212A" w:rsidP="009A3EA9">
      <w:pPr>
        <w:widowControl w:val="0"/>
        <w:autoSpaceDE w:val="0"/>
        <w:autoSpaceDN w:val="0"/>
        <w:adjustRightInd w:val="0"/>
        <w:spacing w:before="240"/>
        <w:ind w:firstLine="540"/>
        <w:jc w:val="both"/>
      </w:pPr>
      <w:hyperlink r:id="rId63"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52024-2003</w:t>
        </w:r>
      </w:hyperlink>
      <w:r w:rsidR="009A3EA9" w:rsidRPr="000766A1">
        <w:t xml:space="preserve"> "Услуги физкультурно-оздоровительные и спортивные. Общие требования";</w:t>
      </w:r>
    </w:p>
    <w:p w:rsidR="009A3EA9" w:rsidRPr="000766A1" w:rsidRDefault="0016212A" w:rsidP="009A3EA9">
      <w:pPr>
        <w:widowControl w:val="0"/>
        <w:autoSpaceDE w:val="0"/>
        <w:autoSpaceDN w:val="0"/>
        <w:adjustRightInd w:val="0"/>
        <w:spacing w:before="240"/>
        <w:ind w:firstLine="540"/>
        <w:jc w:val="both"/>
      </w:pPr>
      <w:hyperlink r:id="rId64"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52025-2003</w:t>
        </w:r>
      </w:hyperlink>
      <w:r w:rsidR="009A3EA9" w:rsidRPr="000766A1">
        <w:t xml:space="preserve"> "Услуги физкультурно-оздоровительные и спортивные. Требования безопасности потребителей";</w:t>
      </w:r>
    </w:p>
    <w:p w:rsidR="009A3EA9" w:rsidRPr="000766A1" w:rsidRDefault="0016212A" w:rsidP="009A3EA9">
      <w:pPr>
        <w:widowControl w:val="0"/>
        <w:autoSpaceDE w:val="0"/>
        <w:autoSpaceDN w:val="0"/>
        <w:adjustRightInd w:val="0"/>
        <w:spacing w:before="240"/>
        <w:ind w:firstLine="540"/>
        <w:jc w:val="both"/>
      </w:pPr>
      <w:hyperlink r:id="rId65" w:history="1">
        <w:r w:rsidR="009A3EA9" w:rsidRPr="000766A1">
          <w:rPr>
            <w:color w:val="0000FF"/>
          </w:rPr>
          <w:t>ГОСТ 33602-2015</w:t>
        </w:r>
      </w:hyperlink>
      <w:r w:rsidR="009A3EA9" w:rsidRPr="000766A1">
        <w:t xml:space="preserve"> "Оборудование и покрытия детских игровых площадок. Термины и определения";</w:t>
      </w:r>
    </w:p>
    <w:p w:rsidR="009A3EA9" w:rsidRPr="000766A1" w:rsidRDefault="0016212A" w:rsidP="009A3EA9">
      <w:pPr>
        <w:widowControl w:val="0"/>
        <w:autoSpaceDE w:val="0"/>
        <w:autoSpaceDN w:val="0"/>
        <w:adjustRightInd w:val="0"/>
        <w:spacing w:before="240"/>
        <w:ind w:firstLine="540"/>
        <w:jc w:val="both"/>
      </w:pPr>
      <w:hyperlink r:id="rId66"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58207-2018/ISO/IEC </w:t>
        </w:r>
        <w:proofErr w:type="spellStart"/>
        <w:r w:rsidR="009A3EA9" w:rsidRPr="000766A1">
          <w:rPr>
            <w:color w:val="0000FF"/>
          </w:rPr>
          <w:t>Guide</w:t>
        </w:r>
        <w:proofErr w:type="spellEnd"/>
        <w:r w:rsidR="009A3EA9" w:rsidRPr="000766A1">
          <w:rPr>
            <w:color w:val="0000FF"/>
          </w:rPr>
          <w:t xml:space="preserve"> 50:2014</w:t>
        </w:r>
      </w:hyperlink>
      <w:r w:rsidR="009A3EA9" w:rsidRPr="000766A1">
        <w:t xml:space="preserve"> "Аспекты безопасности. Руководящие указания по вопросам безопасности детей, рассматриваемым в стандартах и технических условиях";</w:t>
      </w:r>
    </w:p>
    <w:p w:rsidR="009A3EA9" w:rsidRPr="000766A1" w:rsidRDefault="0016212A" w:rsidP="009A3EA9">
      <w:pPr>
        <w:widowControl w:val="0"/>
        <w:autoSpaceDE w:val="0"/>
        <w:autoSpaceDN w:val="0"/>
        <w:adjustRightInd w:val="0"/>
        <w:spacing w:before="240"/>
        <w:ind w:firstLine="540"/>
        <w:jc w:val="both"/>
      </w:pPr>
      <w:hyperlink r:id="rId67" w:history="1">
        <w:r w:rsidR="009A3EA9" w:rsidRPr="000766A1">
          <w:rPr>
            <w:color w:val="0000FF"/>
          </w:rPr>
          <w:t>ГОСТ 34614.1-2019 (EN 1176-1:2017)</w:t>
        </w:r>
      </w:hyperlink>
      <w:r w:rsidR="009A3EA9" w:rsidRPr="000766A1">
        <w:t xml:space="preserve"> "Оборудование и покрытия игровых площадок. Часть 1. Общие требования безопасности и методы испытаний";</w:t>
      </w:r>
    </w:p>
    <w:p w:rsidR="009A3EA9" w:rsidRPr="000766A1" w:rsidRDefault="0016212A" w:rsidP="009A3EA9">
      <w:pPr>
        <w:widowControl w:val="0"/>
        <w:autoSpaceDE w:val="0"/>
        <w:autoSpaceDN w:val="0"/>
        <w:adjustRightInd w:val="0"/>
        <w:spacing w:before="240"/>
        <w:ind w:firstLine="540"/>
        <w:jc w:val="both"/>
      </w:pPr>
      <w:hyperlink r:id="rId68" w:history="1">
        <w:r w:rsidR="009A3EA9" w:rsidRPr="000766A1">
          <w:rPr>
            <w:color w:val="0000FF"/>
          </w:rPr>
          <w:t>ГОСТ 34614.2-2019 (EN 1176-2:2017)</w:t>
        </w:r>
      </w:hyperlink>
      <w:r w:rsidR="009A3EA9" w:rsidRPr="000766A1">
        <w:t xml:space="preserve"> "Оборудование и покрытия игровых площадок. Часть 2. Дополнительные требования безопасности и методы испытаний качелей";</w:t>
      </w:r>
    </w:p>
    <w:p w:rsidR="009A3EA9" w:rsidRPr="000766A1" w:rsidRDefault="0016212A" w:rsidP="009A3EA9">
      <w:pPr>
        <w:widowControl w:val="0"/>
        <w:autoSpaceDE w:val="0"/>
        <w:autoSpaceDN w:val="0"/>
        <w:adjustRightInd w:val="0"/>
        <w:spacing w:before="240"/>
        <w:ind w:firstLine="540"/>
        <w:jc w:val="both"/>
      </w:pPr>
      <w:hyperlink r:id="rId69" w:history="1">
        <w:r w:rsidR="009A3EA9" w:rsidRPr="000766A1">
          <w:rPr>
            <w:color w:val="0000FF"/>
          </w:rPr>
          <w:t>ГОСТ 34614.3-2019 (EN 1176-3:2017)</w:t>
        </w:r>
      </w:hyperlink>
      <w:r w:rsidR="009A3EA9" w:rsidRPr="000766A1">
        <w:t xml:space="preserve"> "Оборудование и покрытия игровых площадок. Часть 3. Дополнительные требования безопасности и методы испытаний горок";</w:t>
      </w:r>
    </w:p>
    <w:p w:rsidR="009A3EA9" w:rsidRPr="000766A1" w:rsidRDefault="0016212A" w:rsidP="009A3EA9">
      <w:pPr>
        <w:widowControl w:val="0"/>
        <w:autoSpaceDE w:val="0"/>
        <w:autoSpaceDN w:val="0"/>
        <w:adjustRightInd w:val="0"/>
        <w:spacing w:before="240"/>
        <w:ind w:firstLine="540"/>
        <w:jc w:val="both"/>
      </w:pPr>
      <w:hyperlink r:id="rId70" w:history="1">
        <w:r w:rsidR="009A3EA9" w:rsidRPr="000766A1">
          <w:rPr>
            <w:color w:val="0000FF"/>
          </w:rPr>
          <w:t>ГОСТ 34614.4-2019 (EN 1176-4:2017)</w:t>
        </w:r>
      </w:hyperlink>
      <w:r w:rsidR="009A3EA9" w:rsidRPr="000766A1">
        <w:t xml:space="preserve"> "Оборудование и покрытия игровых площадок. Часть 4. Дополнительные требования безопасности и методы </w:t>
      </w:r>
      <w:proofErr w:type="gramStart"/>
      <w:r w:rsidR="009A3EA9" w:rsidRPr="000766A1">
        <w:t>испытаний</w:t>
      </w:r>
      <w:proofErr w:type="gramEnd"/>
      <w:r w:rsidR="009A3EA9" w:rsidRPr="000766A1">
        <w:t xml:space="preserve"> канатных дорог";</w:t>
      </w:r>
    </w:p>
    <w:p w:rsidR="009A3EA9" w:rsidRPr="000766A1" w:rsidRDefault="0016212A" w:rsidP="009A3EA9">
      <w:pPr>
        <w:widowControl w:val="0"/>
        <w:autoSpaceDE w:val="0"/>
        <w:autoSpaceDN w:val="0"/>
        <w:adjustRightInd w:val="0"/>
        <w:spacing w:before="240"/>
        <w:ind w:firstLine="540"/>
        <w:jc w:val="both"/>
      </w:pPr>
      <w:hyperlink r:id="rId71" w:history="1">
        <w:r w:rsidR="009A3EA9" w:rsidRPr="000766A1">
          <w:rPr>
            <w:color w:val="0000FF"/>
          </w:rPr>
          <w:t>ГОСТ 34614.5-2019 (EN 1176-5:2008)</w:t>
        </w:r>
      </w:hyperlink>
      <w:r w:rsidR="009A3EA9" w:rsidRPr="000766A1">
        <w:t xml:space="preserve"> "Оборудование и покрытия игровых площадок. Часть 5. Дополнительные требования безопасности и методы испытаний каруселей";</w:t>
      </w:r>
    </w:p>
    <w:p w:rsidR="009A3EA9" w:rsidRPr="000766A1" w:rsidRDefault="0016212A" w:rsidP="009A3EA9">
      <w:pPr>
        <w:widowControl w:val="0"/>
        <w:autoSpaceDE w:val="0"/>
        <w:autoSpaceDN w:val="0"/>
        <w:adjustRightInd w:val="0"/>
        <w:spacing w:before="240"/>
        <w:ind w:firstLine="540"/>
        <w:jc w:val="both"/>
      </w:pPr>
      <w:hyperlink r:id="rId72" w:history="1">
        <w:r w:rsidR="009A3EA9" w:rsidRPr="000766A1">
          <w:rPr>
            <w:color w:val="0000FF"/>
          </w:rPr>
          <w:t>ГОСТ 34614.6-2019 (EN 1176-6:2017)</w:t>
        </w:r>
      </w:hyperlink>
      <w:r w:rsidR="009A3EA9" w:rsidRPr="000766A1">
        <w:t xml:space="preserve"> "Оборудование и покрытия игровых площадок. Часть 6. Дополнительные требования и методы испытаний качалок";</w:t>
      </w:r>
    </w:p>
    <w:p w:rsidR="009A3EA9" w:rsidRPr="000766A1" w:rsidRDefault="009A3EA9" w:rsidP="009A3EA9">
      <w:pPr>
        <w:widowControl w:val="0"/>
        <w:autoSpaceDE w:val="0"/>
        <w:autoSpaceDN w:val="0"/>
        <w:adjustRightInd w:val="0"/>
        <w:spacing w:before="240"/>
        <w:ind w:firstLine="540"/>
        <w:jc w:val="both"/>
      </w:pPr>
      <w:r w:rsidRPr="000766A1">
        <w:t>ГОСТ 34614.7.2019 (EN 1176-7:2018) "Оборудование и покрытия игровых площадок. Часть 7. Руководство по установке, контролю, техническому обслуживанию и эксплуатации";</w:t>
      </w:r>
    </w:p>
    <w:p w:rsidR="009A3EA9" w:rsidRPr="000766A1" w:rsidRDefault="0016212A" w:rsidP="009A3EA9">
      <w:pPr>
        <w:widowControl w:val="0"/>
        <w:autoSpaceDE w:val="0"/>
        <w:autoSpaceDN w:val="0"/>
        <w:adjustRightInd w:val="0"/>
        <w:spacing w:before="240"/>
        <w:ind w:firstLine="540"/>
        <w:jc w:val="both"/>
      </w:pPr>
      <w:hyperlink r:id="rId73" w:history="1">
        <w:r w:rsidR="009A3EA9" w:rsidRPr="000766A1">
          <w:rPr>
            <w:color w:val="0000FF"/>
          </w:rPr>
          <w:t>ГОСТ 34614.10-2019 (EN 1176-10:2008)</w:t>
        </w:r>
      </w:hyperlink>
      <w:r w:rsidR="009A3EA9" w:rsidRPr="000766A1">
        <w:t xml:space="preserve"> "Оборудование и покрытия игровых площадок. Часть 10. Дополнительные требования безопасности и методы испытаний для полностью закрытого игрового оборудования";</w:t>
      </w:r>
    </w:p>
    <w:p w:rsidR="009A3EA9" w:rsidRPr="000766A1" w:rsidRDefault="0016212A" w:rsidP="009A3EA9">
      <w:pPr>
        <w:widowControl w:val="0"/>
        <w:autoSpaceDE w:val="0"/>
        <w:autoSpaceDN w:val="0"/>
        <w:adjustRightInd w:val="0"/>
        <w:spacing w:before="240"/>
        <w:ind w:firstLine="540"/>
        <w:jc w:val="both"/>
      </w:pPr>
      <w:hyperlink r:id="rId74" w:history="1">
        <w:r w:rsidR="009A3EA9" w:rsidRPr="000766A1">
          <w:rPr>
            <w:color w:val="0000FF"/>
          </w:rPr>
          <w:t>ГОСТ 34614.11-2019 (EN 1176-11:2014)</w:t>
        </w:r>
      </w:hyperlink>
      <w:r w:rsidR="009A3EA9" w:rsidRPr="000766A1">
        <w:t xml:space="preserve"> "Оборудование и покрытия игровых площадок. Часть 11. Дополнительные требования безопасности и методы испытаний пространственных игровых сетей";</w:t>
      </w:r>
    </w:p>
    <w:p w:rsidR="009A3EA9" w:rsidRPr="000766A1" w:rsidRDefault="0016212A" w:rsidP="009A3EA9">
      <w:pPr>
        <w:widowControl w:val="0"/>
        <w:autoSpaceDE w:val="0"/>
        <w:autoSpaceDN w:val="0"/>
        <w:adjustRightInd w:val="0"/>
        <w:spacing w:before="240"/>
        <w:ind w:firstLine="540"/>
        <w:jc w:val="both"/>
      </w:pPr>
      <w:hyperlink r:id="rId75" w:history="1">
        <w:r w:rsidR="009A3EA9" w:rsidRPr="000766A1">
          <w:rPr>
            <w:color w:val="0000FF"/>
          </w:rPr>
          <w:t>ГОСТ 34615-2019 (EN 1177:2018)</w:t>
        </w:r>
      </w:hyperlink>
      <w:r w:rsidR="009A3EA9" w:rsidRPr="000766A1">
        <w:t xml:space="preserve"> "Покрытия </w:t>
      </w:r>
      <w:proofErr w:type="spellStart"/>
      <w:r w:rsidR="009A3EA9" w:rsidRPr="000766A1">
        <w:t>ударопоглощающие</w:t>
      </w:r>
      <w:proofErr w:type="spellEnd"/>
      <w:r w:rsidR="009A3EA9" w:rsidRPr="000766A1">
        <w:t xml:space="preserve"> игровых площадок. Определение критической высоты падения";</w:t>
      </w:r>
    </w:p>
    <w:p w:rsidR="009A3EA9" w:rsidRPr="000766A1" w:rsidRDefault="0016212A" w:rsidP="009A3EA9">
      <w:pPr>
        <w:widowControl w:val="0"/>
        <w:autoSpaceDE w:val="0"/>
        <w:autoSpaceDN w:val="0"/>
        <w:adjustRightInd w:val="0"/>
        <w:spacing w:before="240"/>
        <w:ind w:firstLine="540"/>
        <w:jc w:val="both"/>
      </w:pPr>
      <w:hyperlink r:id="rId76"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55677-2013</w:t>
        </w:r>
      </w:hyperlink>
      <w:r w:rsidR="009A3EA9" w:rsidRPr="000766A1">
        <w:t xml:space="preserve"> "Оборудование детских спортивных площадок. Безопасность конструкций и методы испытания. Общие требования";</w:t>
      </w:r>
    </w:p>
    <w:p w:rsidR="009A3EA9" w:rsidRPr="000766A1" w:rsidRDefault="0016212A" w:rsidP="009A3EA9">
      <w:pPr>
        <w:widowControl w:val="0"/>
        <w:autoSpaceDE w:val="0"/>
        <w:autoSpaceDN w:val="0"/>
        <w:adjustRightInd w:val="0"/>
        <w:spacing w:before="240"/>
        <w:ind w:firstLine="540"/>
        <w:jc w:val="both"/>
      </w:pPr>
      <w:hyperlink r:id="rId77"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55678-2013</w:t>
        </w:r>
      </w:hyperlink>
      <w:r w:rsidR="009A3EA9" w:rsidRPr="000766A1">
        <w:t xml:space="preserve"> "Оборудование детских спортивных площадок. Безопасность конструкций и методы испытания спортивно-развивающего оборудования";</w:t>
      </w:r>
    </w:p>
    <w:p w:rsidR="009A3EA9" w:rsidRPr="000766A1" w:rsidRDefault="0016212A" w:rsidP="009A3EA9">
      <w:pPr>
        <w:widowControl w:val="0"/>
        <w:autoSpaceDE w:val="0"/>
        <w:autoSpaceDN w:val="0"/>
        <w:adjustRightInd w:val="0"/>
        <w:spacing w:before="240"/>
        <w:ind w:firstLine="540"/>
        <w:jc w:val="both"/>
      </w:pPr>
      <w:hyperlink r:id="rId78"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55679-2013</w:t>
        </w:r>
      </w:hyperlink>
      <w:r w:rsidR="009A3EA9" w:rsidRPr="000766A1">
        <w:t xml:space="preserve"> "Оборудование детских спортивных площадок. Безопасность при эксплуатации";</w:t>
      </w:r>
    </w:p>
    <w:p w:rsidR="009A3EA9" w:rsidRPr="000766A1" w:rsidRDefault="0016212A" w:rsidP="009A3EA9">
      <w:pPr>
        <w:widowControl w:val="0"/>
        <w:autoSpaceDE w:val="0"/>
        <w:autoSpaceDN w:val="0"/>
        <w:adjustRightInd w:val="0"/>
        <w:spacing w:before="240"/>
        <w:ind w:firstLine="540"/>
        <w:jc w:val="both"/>
      </w:pPr>
      <w:hyperlink r:id="rId79"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52766-2007</w:t>
        </w:r>
      </w:hyperlink>
      <w:r w:rsidR="009A3EA9" w:rsidRPr="000766A1">
        <w:t xml:space="preserve"> "Дороги автомобильные общего пользования. Элементы обустройства";</w:t>
      </w:r>
    </w:p>
    <w:p w:rsidR="009A3EA9" w:rsidRPr="000766A1" w:rsidRDefault="0016212A" w:rsidP="009A3EA9">
      <w:pPr>
        <w:widowControl w:val="0"/>
        <w:autoSpaceDE w:val="0"/>
        <w:autoSpaceDN w:val="0"/>
        <w:adjustRightInd w:val="0"/>
        <w:spacing w:before="240"/>
        <w:ind w:firstLine="540"/>
        <w:jc w:val="both"/>
      </w:pPr>
      <w:hyperlink r:id="rId80" w:history="1">
        <w:r w:rsidR="009A3EA9" w:rsidRPr="000766A1">
          <w:rPr>
            <w:color w:val="0000FF"/>
          </w:rPr>
          <w:t>ГОСТ 33128-2014</w:t>
        </w:r>
      </w:hyperlink>
      <w:r w:rsidR="009A3EA9" w:rsidRPr="000766A1">
        <w:t xml:space="preserve"> "Межгосударственный стандарт. Дороги автомобильные общего пользования. Ограждения дорожные. Технические требования";</w:t>
      </w:r>
    </w:p>
    <w:p w:rsidR="009A3EA9" w:rsidRPr="000766A1" w:rsidRDefault="0016212A" w:rsidP="009A3EA9">
      <w:pPr>
        <w:widowControl w:val="0"/>
        <w:autoSpaceDE w:val="0"/>
        <w:autoSpaceDN w:val="0"/>
        <w:adjustRightInd w:val="0"/>
        <w:spacing w:before="240"/>
        <w:ind w:firstLine="540"/>
        <w:jc w:val="both"/>
      </w:pPr>
      <w:hyperlink r:id="rId81"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52289-2019</w:t>
        </w:r>
      </w:hyperlink>
      <w:r w:rsidR="009A3EA9" w:rsidRPr="000766A1">
        <w:t xml:space="preserve">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9A3EA9" w:rsidRPr="000766A1" w:rsidRDefault="0016212A" w:rsidP="009A3EA9">
      <w:pPr>
        <w:widowControl w:val="0"/>
        <w:autoSpaceDE w:val="0"/>
        <w:autoSpaceDN w:val="0"/>
        <w:adjustRightInd w:val="0"/>
        <w:spacing w:before="240"/>
        <w:ind w:firstLine="540"/>
        <w:jc w:val="both"/>
      </w:pPr>
      <w:hyperlink r:id="rId82" w:history="1">
        <w:r w:rsidR="009A3EA9" w:rsidRPr="000766A1">
          <w:rPr>
            <w:color w:val="0000FF"/>
          </w:rPr>
          <w:t>ГОСТ 33127-2014</w:t>
        </w:r>
      </w:hyperlink>
      <w:r w:rsidR="009A3EA9" w:rsidRPr="000766A1">
        <w:t xml:space="preserve"> "Дороги автомобильные общего пользования. Ограждения дорожные. Классификация";</w:t>
      </w:r>
    </w:p>
    <w:p w:rsidR="009A3EA9" w:rsidRPr="000766A1" w:rsidRDefault="0016212A" w:rsidP="009A3EA9">
      <w:pPr>
        <w:widowControl w:val="0"/>
        <w:autoSpaceDE w:val="0"/>
        <w:autoSpaceDN w:val="0"/>
        <w:adjustRightInd w:val="0"/>
        <w:spacing w:before="240"/>
        <w:ind w:firstLine="540"/>
        <w:jc w:val="both"/>
      </w:pPr>
      <w:hyperlink r:id="rId83"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52607-2006</w:t>
        </w:r>
      </w:hyperlink>
      <w:r w:rsidR="009A3EA9" w:rsidRPr="000766A1">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9A3EA9" w:rsidRPr="000766A1" w:rsidRDefault="0016212A" w:rsidP="009A3EA9">
      <w:pPr>
        <w:widowControl w:val="0"/>
        <w:autoSpaceDE w:val="0"/>
        <w:autoSpaceDN w:val="0"/>
        <w:adjustRightInd w:val="0"/>
        <w:spacing w:before="240"/>
        <w:ind w:firstLine="540"/>
        <w:jc w:val="both"/>
      </w:pPr>
      <w:hyperlink r:id="rId84" w:history="1">
        <w:r w:rsidR="009A3EA9" w:rsidRPr="000766A1">
          <w:rPr>
            <w:color w:val="0000FF"/>
          </w:rPr>
          <w:t>ГОСТ 26213-91</w:t>
        </w:r>
      </w:hyperlink>
      <w:r w:rsidR="009A3EA9" w:rsidRPr="000766A1">
        <w:t xml:space="preserve"> "Государственный стандарт Союза ССР. Почвы. Методы определения органического вещества";</w:t>
      </w:r>
    </w:p>
    <w:p w:rsidR="009A3EA9" w:rsidRPr="000766A1" w:rsidRDefault="0016212A" w:rsidP="009A3EA9">
      <w:pPr>
        <w:widowControl w:val="0"/>
        <w:autoSpaceDE w:val="0"/>
        <w:autoSpaceDN w:val="0"/>
        <w:adjustRightInd w:val="0"/>
        <w:spacing w:before="240"/>
        <w:ind w:firstLine="540"/>
        <w:jc w:val="both"/>
      </w:pPr>
      <w:hyperlink r:id="rId85"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53381-2009</w:t>
        </w:r>
      </w:hyperlink>
      <w:r w:rsidR="009A3EA9" w:rsidRPr="000766A1">
        <w:t xml:space="preserve"> "Национальный стандарт Российской Федерации. Почвы и грунты. Грунты питательные. Технические условия";</w:t>
      </w:r>
    </w:p>
    <w:p w:rsidR="009A3EA9" w:rsidRPr="000766A1" w:rsidRDefault="0016212A" w:rsidP="009A3EA9">
      <w:pPr>
        <w:widowControl w:val="0"/>
        <w:autoSpaceDE w:val="0"/>
        <w:autoSpaceDN w:val="0"/>
        <w:adjustRightInd w:val="0"/>
        <w:spacing w:before="240"/>
        <w:ind w:firstLine="540"/>
        <w:jc w:val="both"/>
      </w:pPr>
      <w:hyperlink r:id="rId86" w:history="1">
        <w:r w:rsidR="009A3EA9" w:rsidRPr="000766A1">
          <w:rPr>
            <w:color w:val="0000FF"/>
          </w:rPr>
          <w:t>ГОСТ 17.4.3.04-85</w:t>
        </w:r>
      </w:hyperlink>
      <w:r w:rsidR="009A3EA9" w:rsidRPr="000766A1">
        <w:t xml:space="preserve"> "Государственный стандарт Союза ССР. Охрана природы. Почвы. Общие требования к контролю и охране от загрязнения";</w:t>
      </w:r>
    </w:p>
    <w:p w:rsidR="009A3EA9" w:rsidRPr="000766A1" w:rsidRDefault="0016212A" w:rsidP="009A3EA9">
      <w:pPr>
        <w:widowControl w:val="0"/>
        <w:autoSpaceDE w:val="0"/>
        <w:autoSpaceDN w:val="0"/>
        <w:adjustRightInd w:val="0"/>
        <w:spacing w:before="240"/>
        <w:ind w:firstLine="540"/>
        <w:jc w:val="both"/>
      </w:pPr>
      <w:hyperlink r:id="rId87" w:history="1">
        <w:r w:rsidR="009A3EA9" w:rsidRPr="000766A1">
          <w:rPr>
            <w:color w:val="0000FF"/>
          </w:rPr>
          <w:t>ГОСТ 17.5.3.06-85</w:t>
        </w:r>
      </w:hyperlink>
      <w:r w:rsidR="009A3EA9" w:rsidRPr="000766A1">
        <w:t xml:space="preserve"> "Государственный стандарт Союза ССР. Охрана природы. Земли. Требования к определению норм снятия плодородного слоя почвы при производстве земляных работ";</w:t>
      </w:r>
    </w:p>
    <w:p w:rsidR="009A3EA9" w:rsidRPr="000766A1" w:rsidRDefault="0016212A" w:rsidP="009A3EA9">
      <w:pPr>
        <w:widowControl w:val="0"/>
        <w:autoSpaceDE w:val="0"/>
        <w:autoSpaceDN w:val="0"/>
        <w:adjustRightInd w:val="0"/>
        <w:spacing w:before="240"/>
        <w:ind w:firstLine="540"/>
        <w:jc w:val="both"/>
      </w:pPr>
      <w:hyperlink r:id="rId88" w:history="1">
        <w:r w:rsidR="009A3EA9" w:rsidRPr="000766A1">
          <w:rPr>
            <w:color w:val="0000FF"/>
          </w:rPr>
          <w:t>ГОСТ 32110-2013 (ISO 11094:1991)</w:t>
        </w:r>
      </w:hyperlink>
      <w:r w:rsidR="009A3EA9" w:rsidRPr="000766A1">
        <w:t xml:space="preserve"> "Межгосударственный стандарт. Шум машин. Испытания на шум бытовых и профессиональных газонокосилок с двигателем, газонных и садовых тракторов с устройствами для кошения";</w:t>
      </w:r>
    </w:p>
    <w:p w:rsidR="009A3EA9" w:rsidRPr="000766A1" w:rsidRDefault="0016212A" w:rsidP="009A3EA9">
      <w:pPr>
        <w:widowControl w:val="0"/>
        <w:autoSpaceDE w:val="0"/>
        <w:autoSpaceDN w:val="0"/>
        <w:adjustRightInd w:val="0"/>
        <w:spacing w:before="240"/>
        <w:ind w:firstLine="540"/>
        <w:jc w:val="both"/>
      </w:pPr>
      <w:hyperlink r:id="rId89"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17.4.3.07-2001</w:t>
        </w:r>
      </w:hyperlink>
      <w:r w:rsidR="009A3EA9" w:rsidRPr="000766A1">
        <w:t xml:space="preserve"> "Охрана природы. Почвы. Требования к свойствам осадков сточных вод при использовании их в качестве удобрения";</w:t>
      </w:r>
    </w:p>
    <w:p w:rsidR="009A3EA9" w:rsidRPr="000766A1" w:rsidRDefault="0016212A" w:rsidP="009A3EA9">
      <w:pPr>
        <w:widowControl w:val="0"/>
        <w:autoSpaceDE w:val="0"/>
        <w:autoSpaceDN w:val="0"/>
        <w:adjustRightInd w:val="0"/>
        <w:spacing w:before="240"/>
        <w:ind w:firstLine="540"/>
        <w:jc w:val="both"/>
      </w:pPr>
      <w:hyperlink r:id="rId90" w:history="1">
        <w:r w:rsidR="009A3EA9" w:rsidRPr="000766A1">
          <w:rPr>
            <w:color w:val="0000FF"/>
          </w:rPr>
          <w:t>ГОСТ 28329-89</w:t>
        </w:r>
      </w:hyperlink>
      <w:r w:rsidR="009A3EA9" w:rsidRPr="000766A1">
        <w:t xml:space="preserve"> "Государственный стандарт Союза ССР. Озеленение городов. Термины и определения";</w:t>
      </w:r>
    </w:p>
    <w:p w:rsidR="009A3EA9" w:rsidRPr="000766A1" w:rsidRDefault="0016212A" w:rsidP="009A3EA9">
      <w:pPr>
        <w:widowControl w:val="0"/>
        <w:autoSpaceDE w:val="0"/>
        <w:autoSpaceDN w:val="0"/>
        <w:adjustRightInd w:val="0"/>
        <w:spacing w:before="240"/>
        <w:ind w:firstLine="540"/>
        <w:jc w:val="both"/>
      </w:pPr>
      <w:hyperlink r:id="rId91" w:history="1">
        <w:r w:rsidR="009A3EA9" w:rsidRPr="000766A1">
          <w:rPr>
            <w:color w:val="0000FF"/>
          </w:rPr>
          <w:t>ГОСТ 24835-81</w:t>
        </w:r>
      </w:hyperlink>
      <w:r w:rsidR="009A3EA9" w:rsidRPr="000766A1">
        <w:t xml:space="preserve"> "Государственный стандарт Союза ССР. Саженцы деревьев и кустарников. Технические условия";</w:t>
      </w:r>
    </w:p>
    <w:p w:rsidR="009A3EA9" w:rsidRPr="000766A1" w:rsidRDefault="0016212A" w:rsidP="009A3EA9">
      <w:pPr>
        <w:widowControl w:val="0"/>
        <w:autoSpaceDE w:val="0"/>
        <w:autoSpaceDN w:val="0"/>
        <w:adjustRightInd w:val="0"/>
        <w:spacing w:before="240"/>
        <w:ind w:firstLine="540"/>
        <w:jc w:val="both"/>
      </w:pPr>
      <w:hyperlink r:id="rId92" w:history="1">
        <w:r w:rsidR="009A3EA9" w:rsidRPr="000766A1">
          <w:rPr>
            <w:color w:val="0000FF"/>
          </w:rPr>
          <w:t>ГОСТ 24909-81</w:t>
        </w:r>
      </w:hyperlink>
      <w:r w:rsidR="009A3EA9" w:rsidRPr="000766A1">
        <w:t xml:space="preserve"> "Государственный стандарт Союза ССР. Саженцы деревьев декоративных лиственных пород. Технические условия";</w:t>
      </w:r>
    </w:p>
    <w:p w:rsidR="009A3EA9" w:rsidRPr="000766A1" w:rsidRDefault="0016212A" w:rsidP="009A3EA9">
      <w:pPr>
        <w:widowControl w:val="0"/>
        <w:autoSpaceDE w:val="0"/>
        <w:autoSpaceDN w:val="0"/>
        <w:adjustRightInd w:val="0"/>
        <w:spacing w:before="240"/>
        <w:ind w:firstLine="540"/>
        <w:jc w:val="both"/>
      </w:pPr>
      <w:hyperlink r:id="rId93" w:history="1">
        <w:r w:rsidR="009A3EA9" w:rsidRPr="000766A1">
          <w:rPr>
            <w:color w:val="0000FF"/>
          </w:rPr>
          <w:t>ГОСТ 25769-83</w:t>
        </w:r>
      </w:hyperlink>
      <w:r w:rsidR="009A3EA9" w:rsidRPr="000766A1">
        <w:t xml:space="preserve"> "Государственный стандарт Союза ССР. Саженцы деревьев хвойных пород для озеленения городов. Технические условия";</w:t>
      </w:r>
    </w:p>
    <w:p w:rsidR="009A3EA9" w:rsidRPr="000766A1" w:rsidRDefault="0016212A" w:rsidP="009A3EA9">
      <w:pPr>
        <w:widowControl w:val="0"/>
        <w:autoSpaceDE w:val="0"/>
        <w:autoSpaceDN w:val="0"/>
        <w:adjustRightInd w:val="0"/>
        <w:spacing w:before="240"/>
        <w:ind w:firstLine="540"/>
        <w:jc w:val="both"/>
      </w:pPr>
      <w:hyperlink r:id="rId94"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59370-2021</w:t>
        </w:r>
      </w:hyperlink>
      <w:r w:rsidR="009A3EA9" w:rsidRPr="000766A1">
        <w:t xml:space="preserve"> "Национальный стандарт Российской Федерации. "Зеленые" стандарты. Посадочный материал декоративных растений";</w:t>
      </w:r>
    </w:p>
    <w:p w:rsidR="009A3EA9" w:rsidRPr="000766A1" w:rsidRDefault="0016212A" w:rsidP="009A3EA9">
      <w:pPr>
        <w:widowControl w:val="0"/>
        <w:autoSpaceDE w:val="0"/>
        <w:autoSpaceDN w:val="0"/>
        <w:adjustRightInd w:val="0"/>
        <w:spacing w:before="240"/>
        <w:ind w:firstLine="540"/>
        <w:jc w:val="both"/>
      </w:pPr>
      <w:hyperlink r:id="rId95"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51232-98</w:t>
        </w:r>
      </w:hyperlink>
      <w:r w:rsidR="009A3EA9" w:rsidRPr="000766A1">
        <w:t xml:space="preserve"> "Государственный стандарт Российской Федерации. Вода питьевая. Общие требования к организации и методам контроля качества";</w:t>
      </w:r>
    </w:p>
    <w:p w:rsidR="009A3EA9" w:rsidRPr="000766A1" w:rsidRDefault="0016212A" w:rsidP="009A3EA9">
      <w:pPr>
        <w:widowControl w:val="0"/>
        <w:autoSpaceDE w:val="0"/>
        <w:autoSpaceDN w:val="0"/>
        <w:adjustRightInd w:val="0"/>
        <w:spacing w:before="240"/>
        <w:ind w:firstLine="540"/>
        <w:jc w:val="both"/>
      </w:pPr>
      <w:hyperlink r:id="rId96"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55935-2013</w:t>
        </w:r>
      </w:hyperlink>
      <w:r w:rsidR="009A3EA9" w:rsidRPr="000766A1">
        <w:t xml:space="preserve"> "Национальный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9A3EA9" w:rsidRPr="000766A1" w:rsidRDefault="0016212A" w:rsidP="009A3EA9">
      <w:pPr>
        <w:widowControl w:val="0"/>
        <w:autoSpaceDE w:val="0"/>
        <w:autoSpaceDN w:val="0"/>
        <w:adjustRightInd w:val="0"/>
        <w:spacing w:before="240"/>
        <w:ind w:firstLine="540"/>
        <w:jc w:val="both"/>
      </w:pPr>
      <w:hyperlink r:id="rId97"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55627-2013</w:t>
        </w:r>
      </w:hyperlink>
      <w:r w:rsidR="009A3EA9" w:rsidRPr="000766A1">
        <w:t xml:space="preserve"> "Национальный стандарт Российской Федерации. Археологические изыскания в составе работ по реставрации, консервации, ремонту и приспособлению объектов культурного наследия";</w:t>
      </w:r>
    </w:p>
    <w:p w:rsidR="009A3EA9" w:rsidRPr="000766A1" w:rsidRDefault="0016212A" w:rsidP="009A3EA9">
      <w:pPr>
        <w:widowControl w:val="0"/>
        <w:autoSpaceDE w:val="0"/>
        <w:autoSpaceDN w:val="0"/>
        <w:adjustRightInd w:val="0"/>
        <w:spacing w:before="240"/>
        <w:ind w:firstLine="540"/>
        <w:jc w:val="both"/>
      </w:pPr>
      <w:hyperlink r:id="rId98"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58967-2020</w:t>
        </w:r>
      </w:hyperlink>
      <w:r w:rsidR="009A3EA9" w:rsidRPr="000766A1">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w:t>
      </w:r>
    </w:p>
    <w:p w:rsidR="009A3EA9" w:rsidRPr="000766A1" w:rsidRDefault="0016212A" w:rsidP="009A3EA9">
      <w:pPr>
        <w:widowControl w:val="0"/>
        <w:autoSpaceDE w:val="0"/>
        <w:autoSpaceDN w:val="0"/>
        <w:adjustRightInd w:val="0"/>
        <w:spacing w:before="240"/>
        <w:ind w:firstLine="540"/>
        <w:jc w:val="both"/>
      </w:pPr>
      <w:hyperlink r:id="rId99"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52875-2018</w:t>
        </w:r>
      </w:hyperlink>
      <w:r w:rsidR="009A3EA9" w:rsidRPr="000766A1">
        <w:t xml:space="preserve"> "Национальный стандарт Российской Федерации. Указатели тактильные наземные для инвалидов по зрению. Технические требования";</w:t>
      </w:r>
    </w:p>
    <w:p w:rsidR="009A3EA9" w:rsidRPr="000766A1" w:rsidRDefault="0016212A" w:rsidP="009A3EA9">
      <w:pPr>
        <w:widowControl w:val="0"/>
        <w:autoSpaceDE w:val="0"/>
        <w:autoSpaceDN w:val="0"/>
        <w:adjustRightInd w:val="0"/>
        <w:spacing w:before="240"/>
        <w:ind w:firstLine="540"/>
        <w:jc w:val="both"/>
      </w:pPr>
      <w:hyperlink r:id="rId100" w:history="1">
        <w:r w:rsidR="009A3EA9" w:rsidRPr="000766A1">
          <w:rPr>
            <w:color w:val="0000FF"/>
          </w:rPr>
          <w:t>ГОСТ 24940-2016</w:t>
        </w:r>
      </w:hyperlink>
      <w:r w:rsidR="009A3EA9" w:rsidRPr="000766A1">
        <w:t xml:space="preserve"> "Межгосударственный стандарт. Здания и сооружения. Методы измерения освещенности";</w:t>
      </w:r>
    </w:p>
    <w:p w:rsidR="009A3EA9" w:rsidRPr="000766A1" w:rsidRDefault="0016212A" w:rsidP="009A3EA9">
      <w:pPr>
        <w:widowControl w:val="0"/>
        <w:autoSpaceDE w:val="0"/>
        <w:autoSpaceDN w:val="0"/>
        <w:adjustRightInd w:val="0"/>
        <w:spacing w:before="240"/>
        <w:ind w:firstLine="540"/>
        <w:jc w:val="both"/>
      </w:pPr>
      <w:hyperlink r:id="rId101"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55706-2013</w:t>
        </w:r>
      </w:hyperlink>
      <w:r w:rsidR="009A3EA9" w:rsidRPr="000766A1">
        <w:t xml:space="preserve"> "Национальный стандарт Российской Федерации. Освещение наружное утилитарное. Классификация и нормы";</w:t>
      </w:r>
    </w:p>
    <w:p w:rsidR="009A3EA9" w:rsidRPr="000766A1" w:rsidRDefault="0016212A" w:rsidP="009A3EA9">
      <w:pPr>
        <w:widowControl w:val="0"/>
        <w:autoSpaceDE w:val="0"/>
        <w:autoSpaceDN w:val="0"/>
        <w:adjustRightInd w:val="0"/>
        <w:spacing w:before="240"/>
        <w:ind w:firstLine="540"/>
        <w:jc w:val="both"/>
      </w:pPr>
      <w:hyperlink r:id="rId102" w:history="1">
        <w:r w:rsidR="009A3EA9" w:rsidRPr="000766A1">
          <w:rPr>
            <w:color w:val="0000FF"/>
          </w:rPr>
          <w:t xml:space="preserve">ГОСТ </w:t>
        </w:r>
        <w:proofErr w:type="gramStart"/>
        <w:r w:rsidR="009A3EA9" w:rsidRPr="000766A1">
          <w:rPr>
            <w:color w:val="0000FF"/>
          </w:rPr>
          <w:t>Р</w:t>
        </w:r>
        <w:proofErr w:type="gramEnd"/>
        <w:r w:rsidR="009A3EA9" w:rsidRPr="000766A1">
          <w:rPr>
            <w:color w:val="0000FF"/>
          </w:rPr>
          <w:t xml:space="preserve"> 55844-2013</w:t>
        </w:r>
      </w:hyperlink>
      <w:r w:rsidR="009A3EA9" w:rsidRPr="000766A1">
        <w:t xml:space="preserve"> "Национальный стандарт Российской Федерации. Освещение наружное утилитарное дорог и пешеходных зон. Нормы";</w:t>
      </w:r>
    </w:p>
    <w:p w:rsidR="009A3EA9" w:rsidRDefault="009A3EA9" w:rsidP="009A3EA9">
      <w:pPr>
        <w:widowControl w:val="0"/>
        <w:autoSpaceDE w:val="0"/>
        <w:autoSpaceDN w:val="0"/>
        <w:adjustRightInd w:val="0"/>
        <w:spacing w:before="240"/>
        <w:ind w:firstLine="540"/>
        <w:jc w:val="both"/>
      </w:pPr>
      <w:r w:rsidRPr="000766A1">
        <w:t xml:space="preserve">Технический </w:t>
      </w:r>
      <w:hyperlink r:id="rId103" w:history="1">
        <w:r w:rsidRPr="000766A1">
          <w:rPr>
            <w:color w:val="0000FF"/>
          </w:rPr>
          <w:t>регламент</w:t>
        </w:r>
      </w:hyperlink>
      <w:r w:rsidRPr="000766A1">
        <w:t xml:space="preserve"> Евразийского экономического союза "О безопасности оборудования для детских игровых площадок" (</w:t>
      </w:r>
      <w:proofErr w:type="gramStart"/>
      <w:r w:rsidRPr="000766A1">
        <w:t>ТР</w:t>
      </w:r>
      <w:proofErr w:type="gramEnd"/>
      <w:r w:rsidRPr="000766A1">
        <w:t xml:space="preserve"> ЕАЭС 042/2017).</w:t>
      </w:r>
    </w:p>
    <w:p w:rsidR="009A3EA9" w:rsidRDefault="009A3EA9" w:rsidP="009A3EA9">
      <w:pPr>
        <w:widowControl w:val="0"/>
        <w:autoSpaceDE w:val="0"/>
        <w:autoSpaceDN w:val="0"/>
        <w:adjustRightInd w:val="0"/>
        <w:jc w:val="both"/>
      </w:pPr>
    </w:p>
    <w:p w:rsidR="00FE7D64" w:rsidRPr="000766A1" w:rsidRDefault="00FE7D64" w:rsidP="00FE7D64">
      <w:pPr>
        <w:jc w:val="center"/>
        <w:rPr>
          <w:b/>
        </w:rPr>
      </w:pPr>
      <w:r w:rsidRPr="000766A1">
        <w:rPr>
          <w:b/>
        </w:rPr>
        <w:t>24. О</w:t>
      </w:r>
      <w:r w:rsidR="000766A1" w:rsidRPr="000766A1">
        <w:rPr>
          <w:b/>
        </w:rPr>
        <w:t>формление поселения и информация</w:t>
      </w:r>
    </w:p>
    <w:p w:rsidR="00FE7D64" w:rsidRPr="000766A1" w:rsidRDefault="00FE7D64" w:rsidP="00FE7D64">
      <w:pPr>
        <w:ind w:firstLine="567"/>
        <w:jc w:val="both"/>
        <w:rPr>
          <w:b/>
        </w:rPr>
      </w:pPr>
      <w:r w:rsidRPr="000766A1">
        <w:rPr>
          <w:b/>
        </w:rPr>
        <w:t>24.1. Оформление и размещение вывесок, рекламы и витрин.</w:t>
      </w:r>
    </w:p>
    <w:p w:rsidR="00FE7D64" w:rsidRPr="000766A1" w:rsidRDefault="00FE7D64" w:rsidP="00FE7D64">
      <w:pPr>
        <w:ind w:firstLine="567"/>
        <w:jc w:val="both"/>
      </w:pPr>
      <w:r w:rsidRPr="000766A1">
        <w:t>24.1.1. Установку информационных конструкций (далее по тексту – вывесок), а также размещение иных графических элементов</w:t>
      </w:r>
      <w:r w:rsidR="00862534" w:rsidRPr="000766A1">
        <w:t xml:space="preserve"> </w:t>
      </w:r>
      <w:r w:rsidRPr="000766A1">
        <w:t>необходимо</w:t>
      </w:r>
      <w:r w:rsidR="00862534" w:rsidRPr="000766A1">
        <w:t xml:space="preserve"> </w:t>
      </w:r>
      <w:r w:rsidRPr="000766A1">
        <w:t>осуществлять в соответствии с муниципальными правовыми актами органов местного самоуправления,</w:t>
      </w:r>
      <w:r w:rsidR="00862534" w:rsidRPr="000766A1">
        <w:t xml:space="preserve"> </w:t>
      </w:r>
      <w:r w:rsidRPr="000766A1">
        <w:t>разработанными с учетом части 5.8. статьи 19 Федерального закона от 13 марта 2006 года</w:t>
      </w:r>
      <w:r w:rsidR="00862534" w:rsidRPr="000766A1">
        <w:t xml:space="preserve"> </w:t>
      </w:r>
      <w:r w:rsidRPr="000766A1">
        <w:t>№ 38-ФЗ «О рекламе».</w:t>
      </w:r>
    </w:p>
    <w:p w:rsidR="00FE7D64" w:rsidRPr="000766A1" w:rsidRDefault="00FE7D64" w:rsidP="00FE7D64">
      <w:pPr>
        <w:ind w:firstLine="567"/>
        <w:jc w:val="both"/>
      </w:pPr>
      <w:r w:rsidRPr="000766A1">
        <w:t xml:space="preserve">24.1.2. Организациям, эксплуатирующим световые рекламы и вывески, необходимо обеспечивать своевременную замену перегоревших </w:t>
      </w:r>
      <w:proofErr w:type="spellStart"/>
      <w:r w:rsidRPr="000766A1">
        <w:t>газосветовых</w:t>
      </w:r>
      <w:proofErr w:type="spellEnd"/>
      <w:r w:rsidRPr="000766A1">
        <w:t xml:space="preserve"> трубок и электроламп. В случае неисправности отдельных знаков рекламы или вывески рекомендуется выключать полностью.</w:t>
      </w:r>
    </w:p>
    <w:p w:rsidR="00FE7D64" w:rsidRPr="000766A1" w:rsidRDefault="00FE7D64" w:rsidP="00FE7D64">
      <w:pPr>
        <w:ind w:firstLine="567"/>
        <w:jc w:val="both"/>
      </w:pPr>
      <w:r w:rsidRPr="000766A1">
        <w:t>24.1.3. Не допускается размещение на зданиях вывесок и рекламы, перекрывающих архитектурные элементы зданий (например: оконные проемы, колонны, орнамент и прочие). Рекламу следует размещать на глухих фасадах зданий (брандмауэрах) в количестве не более 4-х.</w:t>
      </w:r>
    </w:p>
    <w:p w:rsidR="00FE7D64" w:rsidRPr="000766A1" w:rsidRDefault="00FE7D64" w:rsidP="00FE7D64">
      <w:pPr>
        <w:ind w:firstLine="567"/>
        <w:jc w:val="both"/>
      </w:pPr>
      <w:r w:rsidRPr="000766A1">
        <w:t>24.1.4. Следует размещать вывески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рекомендуется размещать вывески со сдержанной цветовой гаммой (в том числе натурального цвета материалов: металл, камень, дерево). Для торговых комплексов рекомендуется разработка собственных архитектурно-художественных концепций, определяющих размещение и конструкцию вывесок.</w:t>
      </w:r>
    </w:p>
    <w:p w:rsidR="00FE7D64" w:rsidRPr="000766A1" w:rsidRDefault="00FE7D64" w:rsidP="00FE7D64">
      <w:pPr>
        <w:ind w:firstLine="567"/>
        <w:jc w:val="both"/>
      </w:pPr>
      <w:r w:rsidRPr="000766A1">
        <w:t>24.1.5. Расклейку газет, афиш, плакатов, различного рода объявлений и реклам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FE7D64" w:rsidRPr="000766A1" w:rsidRDefault="00FE7D64" w:rsidP="00FE7D64">
      <w:pPr>
        <w:ind w:firstLine="567"/>
        <w:jc w:val="both"/>
      </w:pPr>
      <w:r w:rsidRPr="000766A1">
        <w:t>24.1.6. Очистку от объявлений опор электротранспорта, уличного освещения, цоколя зданий, заборов и других сооружений необходимо осуществлять организациям, эксплуатирующим данные объекты.</w:t>
      </w:r>
    </w:p>
    <w:p w:rsidR="00FE7D64" w:rsidRPr="000766A1" w:rsidRDefault="00FE7D64" w:rsidP="00FE7D64">
      <w:pPr>
        <w:ind w:firstLine="567"/>
        <w:jc w:val="both"/>
      </w:pPr>
      <w:r w:rsidRPr="000766A1">
        <w:t>24.1.7. Установка рекламных конструкций допускается при наличии разрешения на установку рекламной конструкции, выдаваемого на основании заявления собственника рекламной конструкции Администрацией муниципального округа. Установка рекламной конструкции без разрешения (самовольная установка) не допускается.</w:t>
      </w:r>
      <w:r w:rsidR="00862534" w:rsidRPr="000766A1">
        <w:t xml:space="preserve"> </w:t>
      </w:r>
      <w:r w:rsidRPr="000766A1">
        <w:t>Территориальное размещение, внешний</w:t>
      </w:r>
      <w:r w:rsidR="00862534" w:rsidRPr="000766A1">
        <w:t xml:space="preserve"> </w:t>
      </w:r>
      <w:r w:rsidRPr="000766A1">
        <w:t xml:space="preserve">архитектурный облик и параметры рекламной конструкции согласовывается с Администрацией </w:t>
      </w:r>
    </w:p>
    <w:p w:rsidR="00FE7D64" w:rsidRPr="000766A1" w:rsidRDefault="00FE7D64" w:rsidP="00FE7D64">
      <w:pPr>
        <w:ind w:firstLine="567"/>
        <w:jc w:val="both"/>
      </w:pPr>
      <w:r w:rsidRPr="000766A1">
        <w:t>24.1.8. Рекламные конструкции не рекомендуется располагать отдельно от оборудования (за исключением, например, конструкций культурных и спортивных объектов, а также афишных тумб).</w:t>
      </w:r>
    </w:p>
    <w:p w:rsidR="00FE7D64" w:rsidRPr="000766A1" w:rsidRDefault="00FE7D64" w:rsidP="00FE7D64">
      <w:pPr>
        <w:ind w:firstLine="567"/>
        <w:jc w:val="both"/>
      </w:pPr>
      <w:r w:rsidRPr="000766A1">
        <w:t>24.1.9. Крупноформатные рекламные конструкции (</w:t>
      </w:r>
      <w:proofErr w:type="spellStart"/>
      <w:r w:rsidRPr="000766A1">
        <w:t>билборды</w:t>
      </w:r>
      <w:proofErr w:type="spellEnd"/>
      <w:r w:rsidRPr="000766A1">
        <w:t xml:space="preserve">, </w:t>
      </w:r>
      <w:proofErr w:type="spellStart"/>
      <w:r w:rsidRPr="000766A1">
        <w:t>суперсайты</w:t>
      </w:r>
      <w:proofErr w:type="spellEnd"/>
      <w:r w:rsidRPr="000766A1">
        <w:t xml:space="preserve"> и прочие) не рекомендуется располагать ближе 100 метров от жилых, общественных и офисных зданий.</w:t>
      </w:r>
    </w:p>
    <w:p w:rsidR="00FE7D64" w:rsidRPr="000766A1" w:rsidRDefault="00FE7D64" w:rsidP="00FE7D64">
      <w:pPr>
        <w:ind w:firstLine="567"/>
        <w:jc w:val="both"/>
      </w:pPr>
      <w:r w:rsidRPr="000766A1">
        <w:t>24.1.10</w:t>
      </w:r>
      <w:proofErr w:type="gramStart"/>
      <w:r w:rsidRPr="000766A1">
        <w:t xml:space="preserve"> Д</w:t>
      </w:r>
      <w:proofErr w:type="gramEnd"/>
      <w:r w:rsidRPr="000766A1">
        <w:t xml:space="preserve">ля оформления строительных площадок, в том числе установки информационных конструкций (щитов, стендов), содержащих информацию о возводимых объектах капитального строительства, выполнении работ по благоустройству общественных и дворовых территорий. При оформлении информационных конструкций (щитов, стендов) в отношении объектов строительства и </w:t>
      </w:r>
      <w:r w:rsidRPr="000766A1">
        <w:lastRenderedPageBreak/>
        <w:t>благоустройства, реализуемых в рамках национальных и федеральных проектов, применять единый визуальный стиль соответствующих национальных и федеральных проектов.</w:t>
      </w:r>
    </w:p>
    <w:p w:rsidR="00FE7D64" w:rsidRPr="000766A1" w:rsidRDefault="00FE7D64" w:rsidP="00FE7D64">
      <w:pPr>
        <w:ind w:firstLine="567"/>
        <w:jc w:val="both"/>
      </w:pPr>
      <w:r w:rsidRPr="000766A1">
        <w:t>24.1.11</w:t>
      </w:r>
      <w:proofErr w:type="gramStart"/>
      <w:r w:rsidRPr="000766A1">
        <w:t xml:space="preserve"> Д</w:t>
      </w:r>
      <w:proofErr w:type="gramEnd"/>
      <w:r w:rsidRPr="000766A1">
        <w:t>ля торговых комплексов рекомендуется разработка собственных архитектурно-художественных концепций, определяющих размещение и информационных конструкций.</w:t>
      </w:r>
    </w:p>
    <w:p w:rsidR="00FE7D64" w:rsidRPr="000766A1" w:rsidRDefault="00FE7D64" w:rsidP="00FE7D64">
      <w:pPr>
        <w:ind w:firstLine="567"/>
        <w:jc w:val="both"/>
        <w:rPr>
          <w:b/>
        </w:rPr>
      </w:pPr>
      <w:r w:rsidRPr="000766A1">
        <w:rPr>
          <w:b/>
        </w:rPr>
        <w:t>24.2. Организация навигации.</w:t>
      </w:r>
    </w:p>
    <w:p w:rsidR="00FE7D64" w:rsidRPr="000766A1" w:rsidRDefault="00FE7D64" w:rsidP="00FE7D64">
      <w:pPr>
        <w:ind w:firstLine="567"/>
        <w:jc w:val="both"/>
      </w:pPr>
      <w:r w:rsidRPr="000766A1">
        <w:t>24.2.1. Указатели с наименованиями улиц и номерами домов, а также иные указатели, используемые для навигации, размещать в удобных местах, не вызывая визуальный шум и не перекрывая архитектурные элементы зданий, такие как оконные проемы, колонны, орнамент и прочие.</w:t>
      </w:r>
    </w:p>
    <w:p w:rsidR="00FE7D64" w:rsidRPr="000766A1" w:rsidRDefault="00FE7D64" w:rsidP="00FE7D64">
      <w:pPr>
        <w:ind w:firstLine="567"/>
        <w:jc w:val="both"/>
      </w:pPr>
      <w:r w:rsidRPr="000766A1">
        <w:rPr>
          <w:b/>
        </w:rPr>
        <w:t>24.3. Организация уличного искусства</w:t>
      </w:r>
      <w:r w:rsidRPr="000766A1">
        <w:t xml:space="preserve"> (</w:t>
      </w:r>
      <w:proofErr w:type="spellStart"/>
      <w:r w:rsidRPr="000766A1">
        <w:t>стрит-арт</w:t>
      </w:r>
      <w:proofErr w:type="spellEnd"/>
      <w:r w:rsidRPr="000766A1">
        <w:t xml:space="preserve">, граффити, </w:t>
      </w:r>
      <w:proofErr w:type="spellStart"/>
      <w:r w:rsidRPr="000766A1">
        <w:t>мурали</w:t>
      </w:r>
      <w:proofErr w:type="spellEnd"/>
      <w:r w:rsidRPr="000766A1">
        <w:t>).</w:t>
      </w:r>
    </w:p>
    <w:p w:rsidR="00FE7D64" w:rsidRPr="000766A1" w:rsidRDefault="00FE7D64" w:rsidP="00FE7D64">
      <w:pPr>
        <w:ind w:firstLine="567"/>
        <w:jc w:val="both"/>
      </w:pPr>
      <w:r w:rsidRPr="000766A1">
        <w:t>24.3.1. Организация уличного искусства осуществляется по согласованию с Администрацией.</w:t>
      </w:r>
    </w:p>
    <w:p w:rsidR="00A97022" w:rsidRPr="0058343A" w:rsidRDefault="00A97022" w:rsidP="00A97022">
      <w:pPr>
        <w:jc w:val="center"/>
      </w:pPr>
    </w:p>
    <w:p w:rsidR="00A97022" w:rsidRPr="000766A1" w:rsidRDefault="00A97022" w:rsidP="00A97022">
      <w:pPr>
        <w:jc w:val="center"/>
        <w:rPr>
          <w:b/>
        </w:rPr>
      </w:pPr>
      <w:r w:rsidRPr="000766A1">
        <w:rPr>
          <w:b/>
        </w:rPr>
        <w:t>25. Формы и механизмы общественного участия в принятии</w:t>
      </w:r>
      <w:r w:rsidR="00862534" w:rsidRPr="000766A1">
        <w:rPr>
          <w:b/>
        </w:rPr>
        <w:t xml:space="preserve"> </w:t>
      </w:r>
      <w:r w:rsidRPr="000766A1">
        <w:rPr>
          <w:b/>
        </w:rPr>
        <w:t>решений и реализации проектов комплексного благоустройства</w:t>
      </w:r>
      <w:r w:rsidR="00862534" w:rsidRPr="000766A1">
        <w:rPr>
          <w:b/>
        </w:rPr>
        <w:t xml:space="preserve"> </w:t>
      </w:r>
      <w:r w:rsidRPr="000766A1">
        <w:rPr>
          <w:b/>
        </w:rPr>
        <w:t xml:space="preserve">и развития </w:t>
      </w:r>
    </w:p>
    <w:p w:rsidR="00A97022" w:rsidRPr="000766A1" w:rsidRDefault="00A97022" w:rsidP="00A97022">
      <w:pPr>
        <w:ind w:firstLine="567"/>
        <w:mirrorIndents/>
        <w:jc w:val="both"/>
      </w:pPr>
      <w:r w:rsidRPr="000766A1">
        <w:t>25.1. Задачи, эффективность и формы общественного участия.</w:t>
      </w:r>
    </w:p>
    <w:p w:rsidR="00A97022" w:rsidRPr="000766A1" w:rsidRDefault="00A97022" w:rsidP="00A97022">
      <w:pPr>
        <w:ind w:firstLine="567"/>
        <w:mirrorIndents/>
        <w:jc w:val="both"/>
      </w:pPr>
      <w:r w:rsidRPr="000766A1">
        <w:t>25.1.1.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A97022" w:rsidRPr="000766A1" w:rsidRDefault="00A97022" w:rsidP="00A97022">
      <w:pPr>
        <w:ind w:firstLine="567"/>
        <w:mirrorIndents/>
        <w:jc w:val="both"/>
      </w:pPr>
      <w:r w:rsidRPr="000766A1">
        <w:t>25.1.2. Участие в развитии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A97022" w:rsidRPr="000766A1" w:rsidRDefault="00A97022" w:rsidP="00A97022">
      <w:pPr>
        <w:ind w:firstLine="567"/>
        <w:mirrorIndents/>
        <w:jc w:val="both"/>
      </w:pPr>
      <w:r w:rsidRPr="000766A1">
        <w:t>25.1.3.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поселения, формирует лояльность со стороны населения.</w:t>
      </w:r>
    </w:p>
    <w:p w:rsidR="00A97022" w:rsidRPr="000766A1" w:rsidRDefault="00A97022" w:rsidP="00A97022">
      <w:pPr>
        <w:ind w:firstLine="567"/>
        <w:mirrorIndents/>
        <w:jc w:val="both"/>
      </w:pPr>
      <w:r w:rsidRPr="000766A1">
        <w:t xml:space="preserve">25.1.4. </w:t>
      </w:r>
      <w:proofErr w:type="gramStart"/>
      <w:r w:rsidRPr="000766A1">
        <w:t>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по тексту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городского поселения и способствует учету различных мнений, объективному повышению качества решений.</w:t>
      </w:r>
      <w:proofErr w:type="gramEnd"/>
    </w:p>
    <w:p w:rsidR="00A97022" w:rsidRPr="000766A1" w:rsidRDefault="00A97022" w:rsidP="00A97022">
      <w:pPr>
        <w:ind w:firstLine="567"/>
        <w:mirrorIndents/>
        <w:jc w:val="both"/>
      </w:pPr>
      <w:r w:rsidRPr="000766A1">
        <w:t>25.2. Основные решения.</w:t>
      </w:r>
    </w:p>
    <w:p w:rsidR="00A97022" w:rsidRPr="000766A1" w:rsidRDefault="00A97022" w:rsidP="00A97022">
      <w:pPr>
        <w:ind w:firstLine="567"/>
        <w:mirrorIndents/>
        <w:jc w:val="both"/>
      </w:pPr>
      <w:r w:rsidRPr="000766A1">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A97022" w:rsidRPr="000766A1" w:rsidRDefault="00A97022" w:rsidP="00A97022">
      <w:pPr>
        <w:ind w:firstLine="567"/>
        <w:mirrorIndents/>
        <w:jc w:val="both"/>
      </w:pPr>
      <w:r w:rsidRPr="000766A1">
        <w:t>б) разработка внутренних правил, регулирующих процесс общественного участия;</w:t>
      </w:r>
    </w:p>
    <w:p w:rsidR="00A97022" w:rsidRPr="000766A1" w:rsidRDefault="00A97022" w:rsidP="00A97022">
      <w:pPr>
        <w:ind w:firstLine="567"/>
        <w:mirrorIndents/>
        <w:jc w:val="both"/>
      </w:pPr>
      <w:r w:rsidRPr="000766A1">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A97022" w:rsidRPr="000766A1" w:rsidRDefault="00A97022" w:rsidP="00A97022">
      <w:pPr>
        <w:ind w:firstLine="567"/>
        <w:mirrorIndents/>
        <w:jc w:val="both"/>
      </w:pPr>
      <w:r w:rsidRPr="000766A1">
        <w:lastRenderedPageBreak/>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провести следующие процедуры:</w:t>
      </w:r>
    </w:p>
    <w:p w:rsidR="00A97022" w:rsidRPr="000766A1" w:rsidRDefault="00A97022" w:rsidP="00A97022">
      <w:pPr>
        <w:ind w:firstLine="567"/>
        <w:mirrorIndents/>
        <w:jc w:val="both"/>
      </w:pPr>
      <w:r w:rsidRPr="000766A1">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A97022" w:rsidRPr="000766A1" w:rsidRDefault="00A97022" w:rsidP="00A97022">
      <w:pPr>
        <w:ind w:firstLine="567"/>
        <w:mirrorIndents/>
        <w:jc w:val="both"/>
      </w:pPr>
      <w:r w:rsidRPr="000766A1">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A97022" w:rsidRPr="000766A1" w:rsidRDefault="00A97022" w:rsidP="00A97022">
      <w:pPr>
        <w:ind w:firstLine="567"/>
        <w:mirrorIndents/>
        <w:jc w:val="both"/>
      </w:pPr>
      <w:r w:rsidRPr="000766A1">
        <w:t>3 этап: рассмотрение созданных вариантов с вовлечением всех заинтересованных лиц, имеющих отношение к данной территории и данному вопросу;</w:t>
      </w:r>
    </w:p>
    <w:p w:rsidR="00A97022" w:rsidRPr="000766A1" w:rsidRDefault="00A97022" w:rsidP="00A97022">
      <w:pPr>
        <w:ind w:firstLine="567"/>
        <w:mirrorIndents/>
        <w:jc w:val="both"/>
      </w:pPr>
      <w:r w:rsidRPr="000766A1">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A97022" w:rsidRPr="000766A1" w:rsidRDefault="00A97022" w:rsidP="00A97022">
      <w:pPr>
        <w:ind w:firstLine="567"/>
        <w:mirrorIndents/>
        <w:jc w:val="both"/>
      </w:pPr>
      <w:r w:rsidRPr="000766A1">
        <w:t xml:space="preserve">25.2.1. </w:t>
      </w:r>
      <w:proofErr w:type="gramStart"/>
      <w:r w:rsidRPr="000766A1">
        <w:t>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городском поселения,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городского поселения.</w:t>
      </w:r>
      <w:proofErr w:type="gramEnd"/>
    </w:p>
    <w:p w:rsidR="00A97022" w:rsidRPr="000766A1" w:rsidRDefault="00A97022" w:rsidP="00A97022">
      <w:pPr>
        <w:ind w:firstLine="567"/>
        <w:mirrorIndents/>
        <w:jc w:val="both"/>
      </w:pPr>
      <w:r w:rsidRPr="000766A1">
        <w:t>25.2.2. Открытое обсуждение проектов благоустройства территорий следует организовывать на этапе формулирования задач проекта и по итогам каждого из этапов проектирования.</w:t>
      </w:r>
    </w:p>
    <w:p w:rsidR="00A97022" w:rsidRPr="000766A1" w:rsidRDefault="00A97022" w:rsidP="00A97022">
      <w:pPr>
        <w:ind w:firstLine="567"/>
        <w:mirrorIndents/>
        <w:jc w:val="both"/>
      </w:pPr>
      <w:r w:rsidRPr="000766A1">
        <w:t>25.2.3. Все решения, касающиеся благоустройства и развития территорий, следует принимать открыто и гласно, с учетом мнения жителей соответствующих территорий и иных заинтересованных лиц.</w:t>
      </w:r>
    </w:p>
    <w:p w:rsidR="00A97022" w:rsidRPr="000766A1" w:rsidRDefault="00A97022" w:rsidP="00A97022">
      <w:pPr>
        <w:ind w:firstLine="567"/>
        <w:mirrorIndents/>
        <w:jc w:val="both"/>
      </w:pPr>
      <w:r w:rsidRPr="000766A1">
        <w:t>25.2.4.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необходимо создать (использовать существующий) интерактивный портал в информационно-телекоммуникационной сет</w:t>
      </w:r>
      <w:proofErr w:type="gramStart"/>
      <w:r w:rsidRPr="000766A1">
        <w:t>и«</w:t>
      </w:r>
      <w:proofErr w:type="gramEnd"/>
      <w:r w:rsidRPr="000766A1">
        <w:t>Интернет» (далее по тексту – сеть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rsidR="00A97022" w:rsidRPr="000766A1" w:rsidRDefault="00A97022" w:rsidP="00A97022">
      <w:pPr>
        <w:ind w:firstLine="567"/>
        <w:mirrorIndents/>
        <w:jc w:val="both"/>
      </w:pPr>
      <w:r w:rsidRPr="000766A1">
        <w:t>25.2.5. Необходимо размещать в свободном доступе в сети Интернет основную проектную и конкурсную документацию, а также видеозапись публичных обсуждений проектов благоустройства. Кроме того, следует предоставлять возможность публичного комментирования и обсуждения материалов проектов.</w:t>
      </w:r>
    </w:p>
    <w:p w:rsidR="00A97022" w:rsidRPr="000766A1" w:rsidRDefault="00A97022" w:rsidP="00A97022">
      <w:pPr>
        <w:ind w:firstLine="567"/>
        <w:mirrorIndents/>
        <w:jc w:val="both"/>
      </w:pPr>
      <w:r w:rsidRPr="000766A1">
        <w:t>25.3. Формы общественного участия.</w:t>
      </w:r>
    </w:p>
    <w:p w:rsidR="00A97022" w:rsidRPr="000766A1" w:rsidRDefault="00A97022" w:rsidP="00A97022">
      <w:pPr>
        <w:ind w:firstLine="567"/>
        <w:mirrorIndents/>
        <w:jc w:val="both"/>
      </w:pPr>
      <w:r w:rsidRPr="000766A1">
        <w:t>25.3.1. Для осуществления участия граждан и иных заинтересованных лиц в процессе принятия решений и реализации проектов комплексного благоустройства необходимо использовать следующие формы:</w:t>
      </w:r>
    </w:p>
    <w:p w:rsidR="00A97022" w:rsidRPr="000766A1" w:rsidRDefault="00A97022" w:rsidP="00A97022">
      <w:pPr>
        <w:ind w:firstLine="567"/>
        <w:mirrorIndents/>
        <w:jc w:val="both"/>
      </w:pPr>
      <w:proofErr w:type="gramStart"/>
      <w:r w:rsidRPr="000766A1">
        <w:t>а) совместное определение целей и задач по развитию территории, инвентаризация проблем и потенциалов среды;</w:t>
      </w:r>
      <w:proofErr w:type="gramEnd"/>
    </w:p>
    <w:p w:rsidR="00A97022" w:rsidRPr="000766A1" w:rsidRDefault="00A97022" w:rsidP="00A97022">
      <w:pPr>
        <w:ind w:firstLine="567"/>
        <w:mirrorIndents/>
        <w:jc w:val="both"/>
      </w:pPr>
      <w:proofErr w:type="gramStart"/>
      <w:r w:rsidRPr="000766A1">
        <w:t>б) определение основных видов активностей, функциональных зон общественных пространств, под которыми понимаются части территории городского поселения,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0766A1">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A97022" w:rsidRPr="000766A1" w:rsidRDefault="00A97022" w:rsidP="00A97022">
      <w:pPr>
        <w:ind w:firstLine="567"/>
        <w:mirrorIndents/>
        <w:jc w:val="both"/>
      </w:pPr>
      <w:r w:rsidRPr="000766A1">
        <w:lastRenderedPageBreak/>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A97022" w:rsidRPr="000766A1" w:rsidRDefault="00A97022" w:rsidP="00A97022">
      <w:pPr>
        <w:ind w:firstLine="567"/>
        <w:mirrorIndents/>
        <w:jc w:val="both"/>
      </w:pPr>
      <w:r w:rsidRPr="000766A1">
        <w:t>г) консультации в выборе типов покрытий, с учетом функционального зонирования территории;</w:t>
      </w:r>
    </w:p>
    <w:p w:rsidR="00A97022" w:rsidRPr="000766A1" w:rsidRDefault="00A97022" w:rsidP="00A97022">
      <w:pPr>
        <w:ind w:firstLine="567"/>
        <w:mirrorIndents/>
        <w:jc w:val="both"/>
      </w:pPr>
      <w:proofErr w:type="spellStart"/>
      <w:r w:rsidRPr="000766A1">
        <w:t>д</w:t>
      </w:r>
      <w:proofErr w:type="spellEnd"/>
      <w:r w:rsidRPr="000766A1">
        <w:t>) консультации по предполагаемым типам озеленения;</w:t>
      </w:r>
    </w:p>
    <w:p w:rsidR="00A97022" w:rsidRPr="000766A1" w:rsidRDefault="00A97022" w:rsidP="00A97022">
      <w:pPr>
        <w:ind w:firstLine="567"/>
        <w:mirrorIndents/>
        <w:jc w:val="both"/>
      </w:pPr>
      <w:r w:rsidRPr="000766A1">
        <w:t>е) консультации по предполагаемым типам освещения и осветительного оборудования;</w:t>
      </w:r>
    </w:p>
    <w:p w:rsidR="00A97022" w:rsidRPr="000766A1" w:rsidRDefault="00A97022" w:rsidP="00A97022">
      <w:pPr>
        <w:ind w:firstLine="567"/>
        <w:mirrorIndents/>
        <w:jc w:val="both"/>
      </w:pPr>
      <w:r w:rsidRPr="000766A1">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A97022" w:rsidRPr="000766A1" w:rsidRDefault="00A97022" w:rsidP="00A97022">
      <w:pPr>
        <w:ind w:firstLine="567"/>
        <w:mirrorIndents/>
        <w:jc w:val="both"/>
      </w:pPr>
      <w:proofErr w:type="spellStart"/>
      <w:r w:rsidRPr="000766A1">
        <w:t>з</w:t>
      </w:r>
      <w:proofErr w:type="spellEnd"/>
      <w:r w:rsidRPr="000766A1">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A97022" w:rsidRPr="000766A1" w:rsidRDefault="00A97022" w:rsidP="00A97022">
      <w:pPr>
        <w:ind w:firstLine="567"/>
        <w:mirrorIndents/>
        <w:jc w:val="both"/>
      </w:pPr>
      <w:r w:rsidRPr="000766A1">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A97022" w:rsidRPr="000766A1" w:rsidRDefault="00A97022" w:rsidP="00A97022">
      <w:pPr>
        <w:ind w:firstLine="567"/>
        <w:mirrorIndents/>
        <w:jc w:val="both"/>
      </w:pPr>
      <w:r w:rsidRPr="000766A1">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A97022" w:rsidRPr="000766A1" w:rsidRDefault="00A97022" w:rsidP="00A97022">
      <w:pPr>
        <w:ind w:firstLine="567"/>
        <w:mirrorIndents/>
        <w:jc w:val="both"/>
      </w:pPr>
      <w:r w:rsidRPr="000766A1">
        <w:t>25.3.2. При реализации проектов информировать общественность о планирующихся изменениях и возможности участия в этом процессе.</w:t>
      </w:r>
    </w:p>
    <w:p w:rsidR="00A97022" w:rsidRPr="000766A1" w:rsidRDefault="00A97022" w:rsidP="00A97022">
      <w:pPr>
        <w:ind w:firstLine="567"/>
        <w:mirrorIndents/>
        <w:jc w:val="both"/>
      </w:pPr>
      <w:r w:rsidRPr="000766A1">
        <w:t>25.3.3. Информирование может осуществляться путем:</w:t>
      </w:r>
    </w:p>
    <w:p w:rsidR="00A97022" w:rsidRPr="000766A1" w:rsidRDefault="00A97022" w:rsidP="00A97022">
      <w:pPr>
        <w:ind w:firstLine="567"/>
        <w:mirrorIndents/>
        <w:jc w:val="both"/>
      </w:pPr>
      <w:r w:rsidRPr="000766A1">
        <w:t xml:space="preserve">а) создания единого информационного </w:t>
      </w:r>
      <w:proofErr w:type="spellStart"/>
      <w:r w:rsidRPr="000766A1">
        <w:t>интернет-ресурса</w:t>
      </w:r>
      <w:proofErr w:type="spellEnd"/>
      <w:r w:rsidRPr="000766A1">
        <w:t xml:space="preserve"> (сайта или приложения) который будет решать задачи по сбору информации, обеспечению «</w:t>
      </w:r>
      <w:proofErr w:type="spellStart"/>
      <w:r w:rsidRPr="000766A1">
        <w:t>онлайн</w:t>
      </w:r>
      <w:proofErr w:type="spellEnd"/>
      <w:r w:rsidRPr="000766A1">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A97022" w:rsidRPr="000766A1" w:rsidRDefault="00A97022" w:rsidP="00A97022">
      <w:pPr>
        <w:ind w:firstLine="567"/>
        <w:mirrorIndents/>
        <w:jc w:val="both"/>
      </w:pPr>
      <w:r w:rsidRPr="000766A1">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A97022" w:rsidRPr="000766A1" w:rsidRDefault="00A97022" w:rsidP="00A97022">
      <w:pPr>
        <w:ind w:firstLine="567"/>
        <w:mirrorIndents/>
        <w:jc w:val="both"/>
      </w:pPr>
      <w:r w:rsidRPr="000766A1">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A97022" w:rsidRPr="000766A1" w:rsidRDefault="00A97022" w:rsidP="00A97022">
      <w:pPr>
        <w:ind w:firstLine="567"/>
        <w:mirrorIndents/>
        <w:jc w:val="both"/>
      </w:pPr>
      <w:r w:rsidRPr="000766A1">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A97022" w:rsidRPr="000766A1" w:rsidRDefault="00A97022" w:rsidP="00A97022">
      <w:pPr>
        <w:ind w:firstLine="567"/>
        <w:mirrorIndents/>
        <w:jc w:val="both"/>
      </w:pPr>
      <w:proofErr w:type="spellStart"/>
      <w:r w:rsidRPr="000766A1">
        <w:t>д</w:t>
      </w:r>
      <w:proofErr w:type="spellEnd"/>
      <w:r w:rsidRPr="000766A1">
        <w:t>) индивидуальных приглашений участников встречи лично, по электронной почте или по телефону;</w:t>
      </w:r>
    </w:p>
    <w:p w:rsidR="00A97022" w:rsidRPr="000766A1" w:rsidRDefault="00A97022" w:rsidP="00A97022">
      <w:pPr>
        <w:ind w:firstLine="567"/>
        <w:mirrorIndents/>
        <w:jc w:val="both"/>
      </w:pPr>
      <w:r w:rsidRPr="000766A1">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A97022" w:rsidRPr="000766A1" w:rsidRDefault="00A97022" w:rsidP="00A97022">
      <w:pPr>
        <w:ind w:firstLine="567"/>
        <w:mirrorIndents/>
        <w:jc w:val="both"/>
      </w:pPr>
      <w:r w:rsidRPr="000766A1">
        <w:lastRenderedPageBreak/>
        <w:t xml:space="preserve">ж) использование социальных сетей и </w:t>
      </w:r>
      <w:proofErr w:type="spellStart"/>
      <w:r w:rsidRPr="000766A1">
        <w:t>интернет-ресурсов</w:t>
      </w:r>
      <w:proofErr w:type="spellEnd"/>
      <w:r w:rsidRPr="000766A1">
        <w:t xml:space="preserve"> для обеспечения донесения информации до различных общественных объединений и профессиональных сообществ;</w:t>
      </w:r>
    </w:p>
    <w:p w:rsidR="00A97022" w:rsidRPr="000766A1" w:rsidRDefault="00A97022" w:rsidP="00A97022">
      <w:pPr>
        <w:ind w:firstLine="567"/>
        <w:mirrorIndents/>
        <w:jc w:val="both"/>
      </w:pPr>
      <w:proofErr w:type="spellStart"/>
      <w:r w:rsidRPr="000766A1">
        <w:t>з</w:t>
      </w:r>
      <w:proofErr w:type="spellEnd"/>
      <w:r w:rsidRPr="000766A1">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A97022" w:rsidRPr="000766A1" w:rsidRDefault="00A97022" w:rsidP="00A97022">
      <w:pPr>
        <w:ind w:firstLine="567"/>
        <w:mirrorIndents/>
        <w:jc w:val="both"/>
      </w:pPr>
      <w:r w:rsidRPr="000766A1">
        <w:t>25.4. Механизмы общественного участия.</w:t>
      </w:r>
    </w:p>
    <w:p w:rsidR="00A97022" w:rsidRPr="000766A1" w:rsidRDefault="00A97022" w:rsidP="00A97022">
      <w:pPr>
        <w:ind w:firstLine="567"/>
        <w:mirrorIndents/>
        <w:jc w:val="both"/>
      </w:pPr>
      <w:r w:rsidRPr="000766A1">
        <w:t xml:space="preserve">25.4.1.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w:t>
      </w:r>
      <w:proofErr w:type="spellStart"/>
      <w:r w:rsidRPr="000766A1">
        <w:t>года№</w:t>
      </w:r>
      <w:proofErr w:type="spellEnd"/>
      <w:r w:rsidRPr="000766A1">
        <w:t xml:space="preserve"> 212-ФЗ «Об основах общественного контроля в Российской Федерации».</w:t>
      </w:r>
    </w:p>
    <w:p w:rsidR="00A97022" w:rsidRPr="000766A1" w:rsidRDefault="00A97022" w:rsidP="00A97022">
      <w:pPr>
        <w:ind w:firstLine="567"/>
        <w:mirrorIndents/>
        <w:jc w:val="both"/>
      </w:pPr>
      <w:r w:rsidRPr="000766A1">
        <w:t xml:space="preserve">25.4.2. </w:t>
      </w:r>
      <w:proofErr w:type="gramStart"/>
      <w:r w:rsidRPr="000766A1">
        <w:t xml:space="preserve">Следует использовать следующие инструменты: анкетирование, опросы, интервьюирование, картирование, проведение </w:t>
      </w:r>
      <w:proofErr w:type="spellStart"/>
      <w:r w:rsidRPr="000766A1">
        <w:t>фокус-групп</w:t>
      </w:r>
      <w:proofErr w:type="spellEnd"/>
      <w:r w:rsidRPr="000766A1">
        <w:t>, работа с отдельными группами пользователей, организация проектных семинаров, организация проектных мастерских (</w:t>
      </w:r>
      <w:proofErr w:type="spellStart"/>
      <w:r w:rsidRPr="000766A1">
        <w:t>воркшопов</w:t>
      </w:r>
      <w:proofErr w:type="spellEnd"/>
      <w:r w:rsidRPr="000766A1">
        <w:t xml:space="preserve">), проведение общественных обсуждений, проведение </w:t>
      </w:r>
      <w:proofErr w:type="spellStart"/>
      <w:r w:rsidRPr="000766A1">
        <w:t>дизайн-игр</w:t>
      </w:r>
      <w:proofErr w:type="spellEnd"/>
      <w:r w:rsidRPr="000766A1">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A97022" w:rsidRPr="000766A1" w:rsidRDefault="00A97022" w:rsidP="00A97022">
      <w:pPr>
        <w:ind w:firstLine="567"/>
        <w:mirrorIndents/>
        <w:jc w:val="both"/>
      </w:pPr>
      <w:r w:rsidRPr="000766A1">
        <w:t>25.4.3. На каждом этапе проектирования необходимо выбирать наиболее подходящие для конкретной ситуации механизмы, наиболее простые и понятные для всех заинтересованных в проекте сторон.</w:t>
      </w:r>
    </w:p>
    <w:p w:rsidR="00A97022" w:rsidRPr="000766A1" w:rsidRDefault="00A97022" w:rsidP="00A97022">
      <w:pPr>
        <w:ind w:firstLine="567"/>
        <w:mirrorIndents/>
        <w:jc w:val="both"/>
      </w:pPr>
      <w:r w:rsidRPr="000766A1">
        <w:t>25.4.4. Для проведения общественных обсуждений следует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A97022" w:rsidRPr="000766A1" w:rsidRDefault="00A97022" w:rsidP="00A97022">
      <w:pPr>
        <w:ind w:firstLine="567"/>
        <w:mirrorIndents/>
        <w:jc w:val="both"/>
      </w:pPr>
      <w:r w:rsidRPr="000766A1">
        <w:t xml:space="preserve">25.4.5. По итогам встреч, проектных семинаров, </w:t>
      </w:r>
      <w:proofErr w:type="spellStart"/>
      <w:r w:rsidRPr="000766A1">
        <w:t>воркшопов</w:t>
      </w:r>
      <w:proofErr w:type="spellEnd"/>
      <w:r w:rsidRPr="000766A1">
        <w:t xml:space="preserve">, </w:t>
      </w:r>
      <w:proofErr w:type="spellStart"/>
      <w:r w:rsidRPr="000766A1">
        <w:t>дизайн-игр</w:t>
      </w:r>
      <w:proofErr w:type="spellEnd"/>
      <w:r w:rsidRPr="000766A1">
        <w:t xml:space="preserve"> и любых других форматов общественных обсуждений необходимо сформировать отчет, а также видеозапись самого мероприятия, и выложить в публичный </w:t>
      </w:r>
      <w:proofErr w:type="gramStart"/>
      <w:r w:rsidRPr="000766A1">
        <w:t>доступ</w:t>
      </w:r>
      <w:proofErr w:type="gramEnd"/>
      <w:r w:rsidRPr="000766A1">
        <w:t xml:space="preserve"> как на информационных ресурсах проекта, так и на официальном сайте Администрации</w:t>
      </w:r>
      <w:r w:rsidR="00862534" w:rsidRPr="000766A1">
        <w:t xml:space="preserve"> </w:t>
      </w:r>
      <w:r w:rsidR="001D05DC" w:rsidRPr="000766A1">
        <w:t xml:space="preserve">округа </w:t>
      </w:r>
      <w:r w:rsidRPr="000766A1">
        <w:t>для того, чтобы граждане могли отслеживать процесс развития проекта, а также комментировать и включаться в этот процесс на любом этапе.</w:t>
      </w:r>
    </w:p>
    <w:p w:rsidR="00A97022" w:rsidRPr="000766A1" w:rsidRDefault="00A97022" w:rsidP="00A97022">
      <w:pPr>
        <w:ind w:firstLine="567"/>
        <w:mirrorIndents/>
        <w:jc w:val="both"/>
      </w:pPr>
      <w:r w:rsidRPr="000766A1">
        <w:t xml:space="preserve">25.4.6.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0766A1">
        <w:t>предпроектного</w:t>
      </w:r>
      <w:proofErr w:type="spellEnd"/>
      <w:r w:rsidRPr="000766A1">
        <w:t xml:space="preserve"> исследования, а также сам проект.</w:t>
      </w:r>
    </w:p>
    <w:p w:rsidR="00A97022" w:rsidRPr="000766A1" w:rsidRDefault="00A97022" w:rsidP="00A97022">
      <w:pPr>
        <w:ind w:firstLine="567"/>
        <w:mirrorIndents/>
        <w:jc w:val="both"/>
      </w:pPr>
      <w:r w:rsidRPr="000766A1">
        <w:t>25.4.7. Общественный контроль является одним из механизмов общественного участия.</w:t>
      </w:r>
    </w:p>
    <w:p w:rsidR="00A97022" w:rsidRPr="000766A1" w:rsidRDefault="00A97022" w:rsidP="00A97022">
      <w:pPr>
        <w:ind w:firstLine="567"/>
        <w:mirrorIndents/>
        <w:jc w:val="both"/>
      </w:pPr>
      <w:r w:rsidRPr="000766A1">
        <w:t>25.4.8. Рекомендуется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A97022" w:rsidRPr="000766A1" w:rsidRDefault="00A97022" w:rsidP="00A97022">
      <w:pPr>
        <w:ind w:firstLine="567"/>
        <w:mirrorIndents/>
        <w:jc w:val="both"/>
      </w:pPr>
      <w:r w:rsidRPr="000766A1">
        <w:t>25.4.9. Общественный контроль в области благоустройства должен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0766A1">
        <w:t>о-</w:t>
      </w:r>
      <w:proofErr w:type="gramEnd"/>
      <w:r w:rsidRPr="000766A1">
        <w:t xml:space="preserve">, </w:t>
      </w:r>
      <w:proofErr w:type="spellStart"/>
      <w:r w:rsidRPr="000766A1">
        <w:t>видеофиксации</w:t>
      </w:r>
      <w:proofErr w:type="spellEnd"/>
      <w:r w:rsidRPr="000766A1">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должна направляться для принятия мер в Администрацию городского поселения и (или) на интерактивный портал в сети Интернет.</w:t>
      </w:r>
    </w:p>
    <w:p w:rsidR="00A97022" w:rsidRPr="000766A1" w:rsidRDefault="00A97022" w:rsidP="00A97022">
      <w:pPr>
        <w:ind w:firstLine="567"/>
        <w:mirrorIndents/>
        <w:jc w:val="both"/>
      </w:pPr>
      <w:r w:rsidRPr="000766A1">
        <w:t xml:space="preserve">25.4.10. Общественный контроль в области благоустройства осуществляется с учетом положений законов и иных нормативных правовых актов об обеспечении </w:t>
      </w:r>
      <w:r w:rsidRPr="000766A1">
        <w:lastRenderedPageBreak/>
        <w:t>открытости информации и общественном контроле в области благоустройства, жилищных и коммунальных услуг.</w:t>
      </w:r>
    </w:p>
    <w:p w:rsidR="00A97022" w:rsidRPr="000766A1" w:rsidRDefault="00A97022" w:rsidP="00A97022">
      <w:pPr>
        <w:ind w:firstLine="567"/>
        <w:mirrorIndents/>
        <w:jc w:val="both"/>
      </w:pPr>
      <w:r w:rsidRPr="000766A1">
        <w:t>25.5.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A97022" w:rsidRPr="000766A1" w:rsidRDefault="00A97022" w:rsidP="00A97022">
      <w:pPr>
        <w:ind w:firstLine="567"/>
        <w:mirrorIndents/>
        <w:jc w:val="both"/>
      </w:pPr>
      <w:r w:rsidRPr="000766A1">
        <w:t xml:space="preserve">25.5.1. Создание комфортной среды </w:t>
      </w:r>
      <w:proofErr w:type="gramStart"/>
      <w:r w:rsidRPr="000766A1">
        <w:t>рекомендуется</w:t>
      </w:r>
      <w:proofErr w:type="gramEnd"/>
      <w:r w:rsidRPr="000766A1">
        <w:t xml:space="preserve"> в том числе направлять на повышение привлекательности поселения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необходимо осуществлять с учетом интересов лиц, осуществляющих предпринимательскую деятельность, в том числе с привлечением их к участию.</w:t>
      </w:r>
    </w:p>
    <w:p w:rsidR="00A97022" w:rsidRPr="000766A1" w:rsidRDefault="00A97022" w:rsidP="00A97022">
      <w:pPr>
        <w:ind w:firstLine="567"/>
        <w:mirrorIndents/>
        <w:jc w:val="both"/>
      </w:pPr>
      <w:r w:rsidRPr="000766A1">
        <w:t>25.5.2. Участие лиц, осуществляющих предпринимательскую деятельность, в реализации комплексных проектов благоустройства может заключаться:</w:t>
      </w:r>
    </w:p>
    <w:p w:rsidR="00A97022" w:rsidRPr="000766A1" w:rsidRDefault="00A97022" w:rsidP="00A97022">
      <w:pPr>
        <w:ind w:firstLine="567"/>
        <w:mirrorIndents/>
        <w:jc w:val="both"/>
      </w:pPr>
      <w:r w:rsidRPr="000766A1">
        <w:t>а) в создании и предоставлении разного рода услуг и сервисов для посетителей общественных пространств;</w:t>
      </w:r>
    </w:p>
    <w:p w:rsidR="00A97022" w:rsidRPr="000766A1" w:rsidRDefault="00A97022" w:rsidP="00A97022">
      <w:pPr>
        <w:ind w:firstLine="567"/>
        <w:mirrorIndents/>
        <w:jc w:val="both"/>
      </w:pPr>
      <w:r w:rsidRPr="000766A1">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A97022" w:rsidRPr="000766A1" w:rsidRDefault="00A97022" w:rsidP="00A97022">
      <w:pPr>
        <w:ind w:firstLine="567"/>
        <w:mirrorIndents/>
        <w:jc w:val="both"/>
      </w:pPr>
      <w:r w:rsidRPr="000766A1">
        <w:t>в) в строительстве, реконструкции, реставрации объектов недвижимости;</w:t>
      </w:r>
    </w:p>
    <w:p w:rsidR="00A97022" w:rsidRPr="000766A1" w:rsidRDefault="00A97022" w:rsidP="00A97022">
      <w:pPr>
        <w:ind w:firstLine="567"/>
        <w:mirrorIndents/>
        <w:jc w:val="both"/>
      </w:pPr>
      <w:r w:rsidRPr="000766A1">
        <w:t>г) в производстве или размещении элементов благоустройства;</w:t>
      </w:r>
    </w:p>
    <w:p w:rsidR="00A97022" w:rsidRPr="000766A1" w:rsidRDefault="00A97022" w:rsidP="00A97022">
      <w:pPr>
        <w:ind w:firstLine="567"/>
        <w:mirrorIndents/>
        <w:jc w:val="both"/>
      </w:pPr>
      <w:proofErr w:type="spellStart"/>
      <w:r w:rsidRPr="000766A1">
        <w:t>д</w:t>
      </w:r>
      <w:proofErr w:type="spellEnd"/>
      <w:r w:rsidRPr="000766A1">
        <w:t>)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A97022" w:rsidRPr="000766A1" w:rsidRDefault="00A97022" w:rsidP="00A97022">
      <w:pPr>
        <w:ind w:firstLine="567"/>
        <w:mirrorIndents/>
        <w:jc w:val="both"/>
      </w:pPr>
      <w:r w:rsidRPr="000766A1">
        <w:t>е) в организации мероприятий, обеспечивающих приток посетителей на создаваемые общественные пространства;</w:t>
      </w:r>
    </w:p>
    <w:p w:rsidR="00A97022" w:rsidRPr="000766A1" w:rsidRDefault="00A97022" w:rsidP="00A97022">
      <w:pPr>
        <w:ind w:firstLine="567"/>
        <w:mirrorIndents/>
        <w:jc w:val="both"/>
      </w:pPr>
      <w:r w:rsidRPr="000766A1">
        <w:t>ж) в организации уборки благоустроенных территорий, предоставлении сре</w:t>
      </w:r>
      <w:proofErr w:type="gramStart"/>
      <w:r w:rsidRPr="000766A1">
        <w:t>дств дл</w:t>
      </w:r>
      <w:proofErr w:type="gramEnd"/>
      <w:r w:rsidRPr="000766A1">
        <w:t>я подготовки проектов или проведения творческих конкурсов на разработку архитектурных концепций общественных пространств;</w:t>
      </w:r>
    </w:p>
    <w:p w:rsidR="00A97022" w:rsidRPr="000766A1" w:rsidRDefault="00A97022" w:rsidP="00A97022">
      <w:pPr>
        <w:ind w:firstLine="567"/>
        <w:mirrorIndents/>
        <w:jc w:val="both"/>
      </w:pPr>
      <w:proofErr w:type="spellStart"/>
      <w:r w:rsidRPr="000766A1">
        <w:t>з</w:t>
      </w:r>
      <w:proofErr w:type="spellEnd"/>
      <w:r w:rsidRPr="000766A1">
        <w:t>) в иных формах.</w:t>
      </w:r>
    </w:p>
    <w:p w:rsidR="00A97022" w:rsidRPr="000766A1" w:rsidRDefault="00A97022" w:rsidP="00A97022">
      <w:pPr>
        <w:ind w:firstLine="567"/>
        <w:mirrorIndents/>
        <w:jc w:val="both"/>
      </w:pPr>
      <w:r w:rsidRPr="000766A1">
        <w:t>25.5.2.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A97022" w:rsidRPr="0058343A" w:rsidRDefault="00A97022" w:rsidP="00A97022">
      <w:pPr>
        <w:ind w:firstLine="567"/>
        <w:mirrorIndents/>
        <w:jc w:val="both"/>
      </w:pPr>
      <w:r w:rsidRPr="000766A1">
        <w:t>25.5.3. Следует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CB0C82" w:rsidRDefault="00CB0C82" w:rsidP="00E76569">
      <w:pPr>
        <w:jc w:val="center"/>
        <w:rPr>
          <w:b/>
          <w:highlight w:val="yellow"/>
        </w:rPr>
      </w:pPr>
      <w:bookmarkStart w:id="0" w:name="_GoBack"/>
      <w:bookmarkEnd w:id="0"/>
    </w:p>
    <w:p w:rsidR="00E76569" w:rsidRPr="00EE3D8C" w:rsidRDefault="00E76569" w:rsidP="00E76569">
      <w:pPr>
        <w:jc w:val="center"/>
        <w:rPr>
          <w:b/>
        </w:rPr>
      </w:pPr>
      <w:r w:rsidRPr="00EE3D8C">
        <w:rPr>
          <w:b/>
        </w:rPr>
        <w:t>26. Благоустройство на территориях жилого назначения</w:t>
      </w:r>
    </w:p>
    <w:p w:rsidR="00E76569" w:rsidRPr="00EE3D8C" w:rsidRDefault="00E76569" w:rsidP="00E76569">
      <w:pPr>
        <w:widowControl w:val="0"/>
        <w:autoSpaceDE w:val="0"/>
        <w:autoSpaceDN w:val="0"/>
        <w:adjustRightInd w:val="0"/>
        <w:ind w:firstLine="540"/>
        <w:jc w:val="both"/>
      </w:pPr>
      <w:r w:rsidRPr="00EE3D8C">
        <w:t xml:space="preserve">26.1. </w:t>
      </w:r>
      <w:proofErr w:type="gramStart"/>
      <w:r w:rsidRPr="00EE3D8C">
        <w:t>Объектами благоустройства на территориях жилого назначения являются: общественные территории, земельные участки многоквартирных домов, дворовые территории, территории</w:t>
      </w:r>
      <w:r w:rsidR="00862534" w:rsidRPr="00EE3D8C">
        <w:t xml:space="preserve"> </w:t>
      </w:r>
      <w:r w:rsidRPr="00EE3D8C">
        <w:t>детских садов, школ,</w:t>
      </w:r>
      <w:r w:rsidR="00862534" w:rsidRPr="00EE3D8C">
        <w:t xml:space="preserve"> </w:t>
      </w:r>
      <w:r w:rsidRPr="00EE3D8C">
        <w:t>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постоянного и временного хранения автотранспортных средств,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w:t>
      </w:r>
      <w:proofErr w:type="gramEnd"/>
      <w:r w:rsidRPr="00EE3D8C">
        <w:t xml:space="preserve"> дрессировки животных, другие территории, которые в различных сочетаниях формируют жилые группы, микрорайоны.</w:t>
      </w:r>
    </w:p>
    <w:p w:rsidR="00E76569" w:rsidRPr="00EE3D8C" w:rsidRDefault="00E76569" w:rsidP="00E76569">
      <w:pPr>
        <w:widowControl w:val="0"/>
        <w:autoSpaceDE w:val="0"/>
        <w:autoSpaceDN w:val="0"/>
        <w:adjustRightInd w:val="0"/>
        <w:ind w:firstLine="540"/>
        <w:jc w:val="both"/>
      </w:pPr>
      <w:r w:rsidRPr="00EE3D8C">
        <w:t xml:space="preserve">26.2. </w:t>
      </w:r>
      <w:proofErr w:type="gramStart"/>
      <w:r w:rsidRPr="00EE3D8C">
        <w:t>Общественные пространства на территориях жилого назначения необходимо формировать системой транспортных проездов, пешеходных коммуникаций (основные, второстепенные), площадок (игровые для детей дошкольного возраста, игровые площадки для детей школьного возраста,</w:t>
      </w:r>
      <w:r w:rsidR="00862534" w:rsidRPr="00EE3D8C">
        <w:t xml:space="preserve"> </w:t>
      </w:r>
      <w:r w:rsidRPr="00EE3D8C">
        <w:t xml:space="preserve">спортивные площадки, для отдыха взрослых, </w:t>
      </w:r>
      <w:r w:rsidRPr="00EE3D8C">
        <w:lastRenderedPageBreak/>
        <w:t>площадки для выгула и дрессировки животных), установки мусоросборников, автостоянок, при входных группах), озелененные территории</w:t>
      </w:r>
      <w:r w:rsidR="00862534" w:rsidRPr="00EE3D8C">
        <w:t xml:space="preserve"> </w:t>
      </w:r>
      <w:r w:rsidRPr="00EE3D8C">
        <w:t>общего пользования.</w:t>
      </w:r>
      <w:proofErr w:type="gramEnd"/>
    </w:p>
    <w:p w:rsidR="00E76569" w:rsidRPr="00EE3D8C" w:rsidRDefault="00E76569" w:rsidP="00E76569">
      <w:pPr>
        <w:widowControl w:val="0"/>
        <w:autoSpaceDE w:val="0"/>
        <w:autoSpaceDN w:val="0"/>
        <w:adjustRightInd w:val="0"/>
        <w:spacing w:before="240"/>
        <w:ind w:firstLine="540"/>
        <w:jc w:val="both"/>
      </w:pPr>
      <w:r w:rsidRPr="00EE3D8C">
        <w:t>26.3 Перечень элементов благоустройства на территории пешеходных коммуникаций и участков учреждений обслуживания включает: твердые виды покрытия проезда, различные виды покрытия площадок в зависимости от их функционального назначения,</w:t>
      </w:r>
      <w:r w:rsidR="00862534" w:rsidRPr="00EE3D8C">
        <w:t xml:space="preserve"> </w:t>
      </w:r>
      <w:r w:rsidRPr="00EE3D8C">
        <w:t>элементы сопряжения поверхностей, урны</w:t>
      </w:r>
      <w:r w:rsidR="00862534" w:rsidRPr="00EE3D8C">
        <w:t xml:space="preserve"> </w:t>
      </w:r>
      <w:r w:rsidRPr="00EE3D8C">
        <w:t>или малые контейнеры для мусора, осветительное оборудование, носители информации (указатели), ограждения,</w:t>
      </w:r>
      <w:r w:rsidR="00862534" w:rsidRPr="00EE3D8C">
        <w:t xml:space="preserve"> </w:t>
      </w:r>
      <w:r w:rsidRPr="00EE3D8C">
        <w:t>детское игровое, спортивно-развивающее, спортивное оборудование площадок, озеленение.</w:t>
      </w:r>
    </w:p>
    <w:p w:rsidR="00E76569" w:rsidRPr="00EE3D8C" w:rsidRDefault="00E76569" w:rsidP="00E76569">
      <w:pPr>
        <w:ind w:firstLine="567"/>
        <w:jc w:val="both"/>
      </w:pPr>
      <w:r w:rsidRPr="00EE3D8C">
        <w:t>26.4 Возможно размещение средств наружной рекламы, некапитальных нестационарных сооружений.</w:t>
      </w:r>
    </w:p>
    <w:p w:rsidR="00E76569" w:rsidRPr="00EE3D8C" w:rsidRDefault="00E76569" w:rsidP="00E76569">
      <w:pPr>
        <w:ind w:firstLine="567"/>
        <w:jc w:val="both"/>
      </w:pPr>
      <w:r w:rsidRPr="00EE3D8C">
        <w:t xml:space="preserve">26.5. Территорию общественных пространств на территориях жилого назначения следует разделять на зоны, предназначенные для выполнения определенных функций: рекреационная, транспортная, хозяйственная,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w:t>
      </w:r>
    </w:p>
    <w:p w:rsidR="00E76569" w:rsidRPr="00EE3D8C" w:rsidRDefault="00E76569" w:rsidP="00E76569">
      <w:pPr>
        <w:ind w:firstLine="567"/>
        <w:jc w:val="both"/>
      </w:pPr>
      <w:r w:rsidRPr="00EE3D8C">
        <w:t>26.6.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следует отдавать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w:t>
      </w:r>
    </w:p>
    <w:p w:rsidR="00E76569" w:rsidRPr="00EE3D8C" w:rsidRDefault="00E76569" w:rsidP="00E76569">
      <w:pPr>
        <w:ind w:firstLine="567"/>
        <w:jc w:val="both"/>
      </w:pPr>
      <w:r w:rsidRPr="00EE3D8C">
        <w:t xml:space="preserve">26.7. Безопасность общественных пространств на территориях жилого назначения необходимо обеспечивать их </w:t>
      </w:r>
      <w:proofErr w:type="spellStart"/>
      <w:r w:rsidRPr="00EE3D8C">
        <w:t>просматриваемостью</w:t>
      </w:r>
      <w:proofErr w:type="spellEnd"/>
      <w:r w:rsidRPr="00EE3D8C">
        <w:t xml:space="preserve"> со стороны окон жилых домов, а также со стороны прилегающих общественных пространств в сочетании с организацией системы освещения и видеонаблюдения.</w:t>
      </w:r>
    </w:p>
    <w:p w:rsidR="00E76569" w:rsidRPr="00EE3D8C" w:rsidRDefault="00E76569" w:rsidP="00E76569">
      <w:pPr>
        <w:ind w:firstLine="567"/>
        <w:jc w:val="both"/>
      </w:pPr>
      <w:r w:rsidRPr="00EE3D8C">
        <w:t>26.8. Проектирование благоустройства участков жилой застройки следует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E76569" w:rsidRPr="00EE3D8C" w:rsidRDefault="00E76569" w:rsidP="00E76569">
      <w:pPr>
        <w:ind w:firstLine="567"/>
        <w:jc w:val="both"/>
      </w:pPr>
      <w:r w:rsidRPr="00EE3D8C">
        <w:t xml:space="preserve">26.9. </w:t>
      </w:r>
      <w:proofErr w:type="gramStart"/>
      <w:r w:rsidRPr="00EE3D8C">
        <w:t>На территории земельного участка многоквартирных домов с коллективным пользованием придомовой территорией (многоквартирная застройка) следует предусматривать: транспортный проезд (проезды), с обеспечением возможности проезда специальной техники,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EE3D8C">
        <w:t xml:space="preserve"> Если размеры территории участка позволяют, в границах участка необходимо размещать спортивные площадки и площадки для игр детей школьного возраста, площадки для выгула собак.</w:t>
      </w:r>
    </w:p>
    <w:p w:rsidR="00E76569" w:rsidRPr="00EE3D8C" w:rsidRDefault="00E76569" w:rsidP="00E76569">
      <w:pPr>
        <w:ind w:firstLine="567"/>
        <w:jc w:val="both"/>
      </w:pPr>
      <w:r w:rsidRPr="00EE3D8C">
        <w:t xml:space="preserve">26.10. Следует включать в перечень элементов благоустройства на территории участка жилой застройки коллективного пользования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roofErr w:type="spellStart"/>
      <w:r w:rsidRPr="00EE3D8C">
        <w:t>недопускать</w:t>
      </w:r>
      <w:proofErr w:type="spellEnd"/>
      <w:r w:rsidRPr="00EE3D8C">
        <w:t xml:space="preserve"> остановки, стоянки и хранение автомототранспортных средств на газонах, клумбах, иных участках с зелеными насаждениями.</w:t>
      </w:r>
    </w:p>
    <w:p w:rsidR="00E76569" w:rsidRPr="00EE3D8C" w:rsidRDefault="00E76569" w:rsidP="00E76569">
      <w:pPr>
        <w:ind w:firstLine="567"/>
        <w:jc w:val="both"/>
      </w:pPr>
      <w:r w:rsidRPr="00EE3D8C">
        <w:t xml:space="preserve">26.11. </w:t>
      </w:r>
      <w:proofErr w:type="gramStart"/>
      <w:r w:rsidRPr="00EE3D8C">
        <w:t>При размещении жилых участков вдоль магистральных</w:t>
      </w:r>
      <w:r w:rsidR="00862534" w:rsidRPr="00EE3D8C">
        <w:t xml:space="preserve"> </w:t>
      </w:r>
      <w:r w:rsidRPr="00EE3D8C">
        <w:t xml:space="preserve">улиц следует не допускать со стороны улицы их сплошное ограждение прилегающей к жилой застройке, а также размещение площадок (детских игровых и детских спортивных, спортивных, инклюзивных детских и инклюзивных спортивных, для отдыха взрослых, для выгула и дрессировки животных, установки мусоросборников). </w:t>
      </w:r>
      <w:proofErr w:type="gramEnd"/>
    </w:p>
    <w:p w:rsidR="00E76569" w:rsidRPr="00EE3D8C" w:rsidRDefault="00E76569" w:rsidP="00E76569">
      <w:pPr>
        <w:ind w:firstLine="567"/>
        <w:jc w:val="both"/>
      </w:pPr>
      <w:r w:rsidRPr="00EE3D8C">
        <w:lastRenderedPageBreak/>
        <w:t>26.12. При озеленении территории детских садов и школ запрещается использовать растения с ядовитыми плодами, а также с колючками и шипами.</w:t>
      </w:r>
    </w:p>
    <w:p w:rsidR="00E76569" w:rsidRPr="00EE3D8C" w:rsidRDefault="00E76569" w:rsidP="00E76569">
      <w:pPr>
        <w:ind w:firstLine="567"/>
        <w:jc w:val="both"/>
      </w:pPr>
      <w:r w:rsidRPr="00EE3D8C">
        <w:t>26.13. На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проектировать с учетом возможности использования спортивной зоны населением прилегающей жилой застройки.</w:t>
      </w:r>
    </w:p>
    <w:p w:rsidR="00E76569" w:rsidRPr="0053421E" w:rsidRDefault="00E76569" w:rsidP="00E76569">
      <w:pPr>
        <w:widowControl w:val="0"/>
        <w:autoSpaceDE w:val="0"/>
        <w:autoSpaceDN w:val="0"/>
        <w:adjustRightInd w:val="0"/>
        <w:jc w:val="center"/>
        <w:rPr>
          <w:highlight w:val="lightGray"/>
        </w:rPr>
      </w:pPr>
    </w:p>
    <w:p w:rsidR="00A97022" w:rsidRPr="00EE3D8C" w:rsidRDefault="00A97022" w:rsidP="00A97022">
      <w:pPr>
        <w:jc w:val="center"/>
        <w:rPr>
          <w:b/>
        </w:rPr>
      </w:pPr>
      <w:r w:rsidRPr="00EE3D8C">
        <w:rPr>
          <w:b/>
        </w:rPr>
        <w:t>27. Благоустройство</w:t>
      </w:r>
      <w:r w:rsidR="009A3EA9" w:rsidRPr="00EE3D8C">
        <w:rPr>
          <w:b/>
        </w:rPr>
        <w:t xml:space="preserve"> </w:t>
      </w:r>
      <w:r w:rsidRPr="00EE3D8C">
        <w:rPr>
          <w:b/>
        </w:rPr>
        <w:t>на территориях транспортной и инженерной инфраструктуры</w:t>
      </w:r>
    </w:p>
    <w:p w:rsidR="00CF451B" w:rsidRPr="00EE3D8C" w:rsidRDefault="00CF451B" w:rsidP="00A97022">
      <w:pPr>
        <w:jc w:val="center"/>
        <w:rPr>
          <w:b/>
        </w:rPr>
      </w:pPr>
    </w:p>
    <w:p w:rsidR="00A97022" w:rsidRPr="00EE3D8C" w:rsidRDefault="00A97022" w:rsidP="00A97022">
      <w:pPr>
        <w:ind w:firstLine="567"/>
        <w:jc w:val="both"/>
      </w:pPr>
      <w:r w:rsidRPr="00EE3D8C">
        <w:t>27.1. Объектами благоустройства на территориях транспортных коммуникаций поселения является улично-дорожная сеть (УДС) в границах красных линий, пешеходные переходы различных типов.</w:t>
      </w:r>
    </w:p>
    <w:p w:rsidR="00A97022" w:rsidRPr="00EE3D8C" w:rsidRDefault="00A97022" w:rsidP="00A97022">
      <w:pPr>
        <w:ind w:firstLine="567"/>
        <w:jc w:val="both"/>
      </w:pPr>
      <w:r w:rsidRPr="00EE3D8C">
        <w:t>27.2. 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A97022" w:rsidRPr="0058343A" w:rsidRDefault="00A97022" w:rsidP="00A97022">
      <w:pPr>
        <w:ind w:firstLine="567"/>
        <w:jc w:val="both"/>
      </w:pPr>
      <w:r w:rsidRPr="00EE3D8C">
        <w:t>27.3. При расширении автодорог необходимо предусматривать полосу для велодорожки.</w:t>
      </w:r>
    </w:p>
    <w:p w:rsidR="00A97022" w:rsidRPr="0058343A" w:rsidRDefault="00A97022" w:rsidP="00A97022">
      <w:pPr>
        <w:jc w:val="both"/>
      </w:pPr>
    </w:p>
    <w:p w:rsidR="00A97022" w:rsidRPr="00EE3D8C" w:rsidRDefault="00A97022" w:rsidP="00A97022">
      <w:pPr>
        <w:jc w:val="center"/>
        <w:rPr>
          <w:b/>
        </w:rPr>
      </w:pPr>
      <w:r w:rsidRPr="00EE3D8C">
        <w:rPr>
          <w:b/>
        </w:rPr>
        <w:t>28. Подготовка проекта по благоустройству</w:t>
      </w:r>
      <w:r w:rsidR="00862534" w:rsidRPr="00EE3D8C">
        <w:rPr>
          <w:b/>
        </w:rPr>
        <w:t xml:space="preserve"> </w:t>
      </w:r>
      <w:r w:rsidRPr="00EE3D8C">
        <w:rPr>
          <w:b/>
        </w:rPr>
        <w:t>отдельных объектов и их элементов</w:t>
      </w:r>
    </w:p>
    <w:p w:rsidR="00A97022" w:rsidRPr="00EE3D8C" w:rsidRDefault="00A97022" w:rsidP="00A97022">
      <w:pPr>
        <w:ind w:firstLine="567"/>
        <w:jc w:val="both"/>
        <w:rPr>
          <w:b/>
        </w:rPr>
      </w:pPr>
      <w:r w:rsidRPr="00EE3D8C">
        <w:rPr>
          <w:b/>
        </w:rPr>
        <w:t>28.1. Виды покрытий.</w:t>
      </w:r>
    </w:p>
    <w:p w:rsidR="00A97022" w:rsidRPr="00EE3D8C" w:rsidRDefault="00A97022" w:rsidP="00A97022">
      <w:pPr>
        <w:ind w:firstLine="567"/>
        <w:jc w:val="both"/>
      </w:pPr>
      <w:r w:rsidRPr="00EE3D8C">
        <w:t>28.1.1.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A97022" w:rsidRPr="00EE3D8C" w:rsidRDefault="00A97022" w:rsidP="00A97022">
      <w:pPr>
        <w:ind w:firstLine="567"/>
        <w:jc w:val="both"/>
      </w:pPr>
      <w:r w:rsidRPr="00EE3D8C">
        <w:t>28.1.2. Покрытия поверхности обеспечивают на территории поселения условия безопасного и комфортного передвижения, а также формируют архитектурно-художественный облик среды.</w:t>
      </w:r>
    </w:p>
    <w:p w:rsidR="00A97022" w:rsidRPr="00EE3D8C" w:rsidRDefault="00A97022" w:rsidP="00A97022">
      <w:pPr>
        <w:ind w:firstLine="567"/>
        <w:jc w:val="both"/>
      </w:pPr>
      <w:r w:rsidRPr="00EE3D8C">
        <w:t xml:space="preserve">28.1.3. Применяемый в проекте вид покрытия необходимо устанавливать прочным, </w:t>
      </w:r>
      <w:proofErr w:type="spellStart"/>
      <w:r w:rsidRPr="00EE3D8C">
        <w:t>ремонтопригодным</w:t>
      </w:r>
      <w:proofErr w:type="spellEnd"/>
      <w:r w:rsidRPr="00EE3D8C">
        <w:t xml:space="preserve">, </w:t>
      </w:r>
      <w:proofErr w:type="spellStart"/>
      <w:r w:rsidRPr="00EE3D8C">
        <w:t>экологи</w:t>
      </w:r>
      <w:r w:rsidR="00E820F9" w:rsidRPr="00EE3D8C">
        <w:t>чным</w:t>
      </w:r>
      <w:proofErr w:type="spellEnd"/>
      <w:r w:rsidR="00E820F9" w:rsidRPr="00EE3D8C">
        <w:t>, не допускающим скольжения, а также учитывающие особенности передвижения различных групп населения, в том числе МГН.</w:t>
      </w:r>
      <w:r w:rsidRPr="00EE3D8C">
        <w:t xml:space="preserve"> Выбор видов покрытия осуществляется в соответствии с их целевым назначением.</w:t>
      </w:r>
    </w:p>
    <w:p w:rsidR="00E820F9" w:rsidRPr="00EE3D8C" w:rsidRDefault="00A97022" w:rsidP="00E820F9">
      <w:pPr>
        <w:ind w:firstLine="567"/>
        <w:jc w:val="both"/>
      </w:pPr>
      <w:r w:rsidRPr="00EE3D8C">
        <w:t xml:space="preserve">28.1.4. Для деревьев, расположенных в мощении, следует применять различные виды защиты (приствольные решетки, бордюры, </w:t>
      </w:r>
      <w:proofErr w:type="spellStart"/>
      <w:r w:rsidRPr="00EE3D8C">
        <w:t>периметральные</w:t>
      </w:r>
      <w:proofErr w:type="spellEnd"/>
      <w:r w:rsidRPr="00EE3D8C">
        <w:t xml:space="preserve"> скамейки и пр.).</w:t>
      </w:r>
    </w:p>
    <w:p w:rsidR="00E820F9" w:rsidRPr="00EE3D8C" w:rsidRDefault="00E820F9" w:rsidP="00E820F9">
      <w:pPr>
        <w:ind w:firstLine="567"/>
        <w:jc w:val="both"/>
      </w:pPr>
      <w:r w:rsidRPr="00EE3D8C">
        <w:t>28.1.5. Для площадок и функциональных зон площадок, предполагающих занятие физкультурой и спортом, рекомендуется применять сертифицированное на соответствие требованиям национальных стандартов Российской Федерации спортивное покрытие, тип которого зависит от вида и специализации площадки (функциональной зоны площадки), а также требований к покрытиям, предъявляемым в зависимости от вида спорта, для занятий которым организовывается площадка. При отсутствии специальных требований к покрытию таких площадок применять резиновые или синтетические покрытия.</w:t>
      </w:r>
    </w:p>
    <w:p w:rsidR="00A97022" w:rsidRPr="00EE3D8C" w:rsidRDefault="00A97022" w:rsidP="00A97022">
      <w:pPr>
        <w:ind w:firstLine="567"/>
        <w:jc w:val="both"/>
        <w:rPr>
          <w:b/>
        </w:rPr>
      </w:pPr>
      <w:r w:rsidRPr="00EE3D8C">
        <w:rPr>
          <w:b/>
        </w:rPr>
        <w:t>28.2. Ограждения.</w:t>
      </w:r>
    </w:p>
    <w:p w:rsidR="007C5E4C" w:rsidRPr="00EE3D8C" w:rsidRDefault="00A97022" w:rsidP="007C5E4C">
      <w:pPr>
        <w:ind w:firstLine="567"/>
        <w:jc w:val="both"/>
      </w:pPr>
      <w:r w:rsidRPr="00EE3D8C">
        <w:t xml:space="preserve">28.2.1. </w:t>
      </w:r>
      <w:proofErr w:type="gramStart"/>
      <w:r w:rsidRPr="00EE3D8C">
        <w:t xml:space="preserve">При создании и благоустройстве ограждений следует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EE3D8C">
        <w:t>полуприватных</w:t>
      </w:r>
      <w:proofErr w:type="spellEnd"/>
      <w:r w:rsidRPr="00EE3D8C">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w:t>
      </w:r>
      <w:r w:rsidRPr="00EE3D8C">
        <w:lastRenderedPageBreak/>
        <w:t>жителями сети пешеходных маршрутов, защиты от негативного воздействия газонов и зеленых насаждений общего пользования с</w:t>
      </w:r>
      <w:proofErr w:type="gramEnd"/>
      <w:r w:rsidRPr="00EE3D8C">
        <w:t xml:space="preserve"> учетом требований безопасности.</w:t>
      </w:r>
    </w:p>
    <w:p w:rsidR="007C5E4C" w:rsidRPr="00EE3D8C" w:rsidRDefault="00A97022" w:rsidP="007C5E4C">
      <w:pPr>
        <w:ind w:firstLine="567"/>
        <w:jc w:val="both"/>
      </w:pPr>
      <w:r w:rsidRPr="00EE3D8C">
        <w:t>28.2.2. На территориях общественного, жилого, рекреационного назначения следует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r w:rsidR="007C5E4C" w:rsidRPr="00EE3D8C">
        <w:t xml:space="preserve"> Существующие глухие заборы при необходимости сохранения ограждения рекомендуется заменять просматриваемыми. В случае отсутствия такой возможности забор рекомендуется изменить визуально (например, с помощью </w:t>
      </w:r>
      <w:proofErr w:type="spellStart"/>
      <w:r w:rsidR="007C5E4C" w:rsidRPr="00EE3D8C">
        <w:t>стрит-арта</w:t>
      </w:r>
      <w:proofErr w:type="spellEnd"/>
      <w:r w:rsidR="007C5E4C" w:rsidRPr="00EE3D8C">
        <w:t>) или декорировать путем использования элементов озеленения.</w:t>
      </w:r>
    </w:p>
    <w:p w:rsidR="00A97022" w:rsidRPr="00EE3D8C" w:rsidRDefault="00A97022" w:rsidP="00A97022">
      <w:pPr>
        <w:ind w:firstLine="567"/>
        <w:jc w:val="both"/>
      </w:pPr>
      <w:r w:rsidRPr="00EE3D8C">
        <w:t>28.2.3.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A97022" w:rsidRPr="00EE3D8C" w:rsidRDefault="00A97022" w:rsidP="00A97022">
      <w:pPr>
        <w:ind w:firstLine="567"/>
        <w:jc w:val="both"/>
      </w:pPr>
      <w:r w:rsidRPr="00EE3D8C">
        <w:t>28.2.4. При создании и благоустройстве ограждений следует учитывать необходимость, в том числе:</w:t>
      </w:r>
    </w:p>
    <w:p w:rsidR="00A97022" w:rsidRPr="00EE3D8C" w:rsidRDefault="00A97022" w:rsidP="00A97022">
      <w:pPr>
        <w:ind w:firstLine="567"/>
        <w:jc w:val="both"/>
      </w:pPr>
      <w:r w:rsidRPr="00EE3D8C">
        <w:t>разграничения зеленой зоны (газоны, клумбы, парки) с маршрутами пешеходов и транспорта;</w:t>
      </w:r>
    </w:p>
    <w:p w:rsidR="00A97022" w:rsidRPr="00EE3D8C" w:rsidRDefault="00A97022" w:rsidP="00A97022">
      <w:pPr>
        <w:ind w:firstLine="567"/>
        <w:jc w:val="both"/>
      </w:pPr>
      <w:r w:rsidRPr="00EE3D8C">
        <w:t>проектирования дорожек и тротуаров с учетом потоков людей и маршрутов;</w:t>
      </w:r>
    </w:p>
    <w:p w:rsidR="00A97022" w:rsidRPr="00EE3D8C" w:rsidRDefault="00A97022" w:rsidP="00A97022">
      <w:pPr>
        <w:ind w:firstLine="567"/>
        <w:jc w:val="both"/>
      </w:pPr>
      <w:r w:rsidRPr="00EE3D8C">
        <w:t xml:space="preserve">разграничения зеленых зон и транзитных путей с помощью применения приемов </w:t>
      </w:r>
      <w:proofErr w:type="spellStart"/>
      <w:r w:rsidRPr="00EE3D8C">
        <w:t>разноуровневой</w:t>
      </w:r>
      <w:proofErr w:type="spellEnd"/>
      <w:r w:rsidRPr="00EE3D8C">
        <w:t xml:space="preserve"> высоты или создания зеленых кустовых ограждений;</w:t>
      </w:r>
    </w:p>
    <w:p w:rsidR="00A97022" w:rsidRPr="00EE3D8C" w:rsidRDefault="00A97022" w:rsidP="00A97022">
      <w:pPr>
        <w:ind w:firstLine="567"/>
        <w:jc w:val="both"/>
      </w:pPr>
      <w:r w:rsidRPr="00EE3D8C">
        <w:t>проектирования изменения высоты и геометрии бордюрного камня с учетом сезонных снежных отвалов;</w:t>
      </w:r>
    </w:p>
    <w:p w:rsidR="00A97022" w:rsidRPr="00EE3D8C" w:rsidRDefault="00A97022" w:rsidP="00A97022">
      <w:pPr>
        <w:ind w:firstLine="567"/>
        <w:jc w:val="both"/>
      </w:pPr>
      <w:r w:rsidRPr="00EE3D8C">
        <w:t>использования бордюрного камня;</w:t>
      </w:r>
    </w:p>
    <w:p w:rsidR="00A97022" w:rsidRPr="00EE3D8C" w:rsidRDefault="00A97022" w:rsidP="00A97022">
      <w:pPr>
        <w:ind w:firstLine="567"/>
        <w:jc w:val="both"/>
      </w:pPr>
      <w:r w:rsidRPr="00EE3D8C">
        <w:t>замены зеленых зон мощением в случаях, когда ограждение не имеет смысла ввиду небольшого объема зоны или архитектурных особенностей места;</w:t>
      </w:r>
    </w:p>
    <w:p w:rsidR="00A97022" w:rsidRPr="00EE3D8C" w:rsidRDefault="00A97022" w:rsidP="00A97022">
      <w:pPr>
        <w:ind w:firstLine="567"/>
        <w:jc w:val="both"/>
      </w:pPr>
      <w:r w:rsidRPr="00EE3D8C">
        <w:t>использования (в особенности на границах зеленых зон) многолетних всесезонных кустистых растений;</w:t>
      </w:r>
    </w:p>
    <w:p w:rsidR="00A97022" w:rsidRPr="00EE3D8C" w:rsidRDefault="00A97022" w:rsidP="00A97022">
      <w:pPr>
        <w:ind w:firstLine="567"/>
        <w:jc w:val="both"/>
      </w:pPr>
      <w:r w:rsidRPr="00EE3D8C">
        <w:t>использования по возможности светоотражающих фасадных конструкций для затененных участков газонов;</w:t>
      </w:r>
    </w:p>
    <w:p w:rsidR="00A97022" w:rsidRPr="00EE3D8C" w:rsidRDefault="00A97022" w:rsidP="00A97022">
      <w:pPr>
        <w:ind w:firstLine="567"/>
        <w:jc w:val="both"/>
      </w:pPr>
      <w:proofErr w:type="gramStart"/>
      <w:r w:rsidRPr="00EE3D8C">
        <w:t xml:space="preserve">использования </w:t>
      </w:r>
      <w:proofErr w:type="spellStart"/>
      <w:r w:rsidRPr="00EE3D8C">
        <w:t>цвето-графического</w:t>
      </w:r>
      <w:proofErr w:type="spellEnd"/>
      <w:r w:rsidRPr="00EE3D8C">
        <w:t xml:space="preserve"> оформления ограждений согласно палитре цветовых решений, утверждаемой местными органами архитектуры с учетом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7E4EE1" w:rsidRPr="00EE3D8C" w:rsidRDefault="007C5E4C" w:rsidP="007C5E4C">
      <w:pPr>
        <w:ind w:firstLine="567"/>
        <w:jc w:val="both"/>
      </w:pPr>
      <w:r w:rsidRPr="00EE3D8C">
        <w:t>28.2.5. О</w:t>
      </w:r>
      <w:r w:rsidR="007E4EE1" w:rsidRPr="00EE3D8C">
        <w:t xml:space="preserve">пределить и регламентировать зоны муниципального образования, типы объектов, где разрешено, запрещено или нормировано использование уличного искусства для стен, заборов и других городских поверхностей. В центральной части муниципального образования и других значимых территориях оформление стен и заборов с помощью </w:t>
      </w:r>
      <w:proofErr w:type="spellStart"/>
      <w:r w:rsidR="007E4EE1" w:rsidRPr="00EE3D8C">
        <w:t>стрит-арта</w:t>
      </w:r>
      <w:proofErr w:type="spellEnd"/>
      <w:r w:rsidR="007E4EE1" w:rsidRPr="00EE3D8C">
        <w:t xml:space="preserve"> рекомендуется согласовывать с органами местного самоуправления, включая согласование изображения.</w:t>
      </w:r>
    </w:p>
    <w:p w:rsidR="00C46A11" w:rsidRPr="00EE3D8C" w:rsidRDefault="00C46A11" w:rsidP="00A97022">
      <w:pPr>
        <w:ind w:firstLine="567"/>
        <w:jc w:val="both"/>
      </w:pPr>
    </w:p>
    <w:p w:rsidR="00A97022" w:rsidRPr="00847450" w:rsidRDefault="00A97022" w:rsidP="00A97022">
      <w:pPr>
        <w:ind w:firstLine="567"/>
        <w:jc w:val="both"/>
        <w:rPr>
          <w:b/>
        </w:rPr>
      </w:pPr>
      <w:r w:rsidRPr="00847450">
        <w:rPr>
          <w:b/>
        </w:rPr>
        <w:t>28.3. Уличное коммунально-бытовое оборудование.</w:t>
      </w:r>
    </w:p>
    <w:p w:rsidR="00A97022" w:rsidRPr="00EE3D8C" w:rsidRDefault="00A97022" w:rsidP="00A97022">
      <w:pPr>
        <w:ind w:firstLine="567"/>
        <w:jc w:val="both"/>
      </w:pPr>
      <w:r w:rsidRPr="00EE3D8C">
        <w:t xml:space="preserve">28.3.1. В рамках </w:t>
      </w:r>
      <w:proofErr w:type="gramStart"/>
      <w:r w:rsidRPr="00EE3D8C">
        <w:t>решения задачи обеспечения качества городской среды</w:t>
      </w:r>
      <w:proofErr w:type="gramEnd"/>
      <w:r w:rsidRPr="00EE3D8C">
        <w:t xml:space="preserve">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A97022" w:rsidRPr="00EE3D8C" w:rsidRDefault="00A97022" w:rsidP="00A97022">
      <w:pPr>
        <w:ind w:firstLine="567"/>
        <w:jc w:val="both"/>
      </w:pPr>
      <w:r w:rsidRPr="00EE3D8C">
        <w:t xml:space="preserve">28.3.2.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следует исходить из целей обеспечения безопасности среды обитания для здоровья человека, экологической безопасности, </w:t>
      </w:r>
      <w:r w:rsidRPr="00EE3D8C">
        <w:lastRenderedPageBreak/>
        <w:t>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A97022" w:rsidRPr="00EE3D8C" w:rsidRDefault="00A97022" w:rsidP="00A97022">
      <w:pPr>
        <w:ind w:firstLine="567"/>
        <w:jc w:val="both"/>
      </w:pPr>
      <w:r w:rsidRPr="00EE3D8C">
        <w:t>28.3.3. Для складирования коммунальных отходов на территории городского поселения (улицах, площадях, объектах рекреации) следует применять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необходимо устанавливать на остановках общественного транспорта. Во всех случаях целесообразно предусматривать расстановку, не мешающую передвижению пешеходов, проезду инвалидных и детских колясок.</w:t>
      </w:r>
    </w:p>
    <w:p w:rsidR="00A97022" w:rsidRPr="00EE3D8C" w:rsidRDefault="00A97022" w:rsidP="00A97022">
      <w:pPr>
        <w:ind w:firstLine="567"/>
        <w:jc w:val="both"/>
      </w:pPr>
      <w:r w:rsidRPr="00EE3D8C">
        <w:t>28.3.4. Количество и объем контейнеров определяется в соответствии с требованиями законодательства об отходах производства и потребления.</w:t>
      </w:r>
    </w:p>
    <w:p w:rsidR="00C3697F" w:rsidRPr="00EE3D8C" w:rsidRDefault="00C3697F" w:rsidP="00A97022">
      <w:pPr>
        <w:ind w:firstLine="567"/>
        <w:jc w:val="both"/>
      </w:pPr>
    </w:p>
    <w:p w:rsidR="00A97022" w:rsidRPr="00EE3D8C" w:rsidRDefault="00A97022" w:rsidP="00A97022">
      <w:pPr>
        <w:ind w:firstLine="567"/>
        <w:jc w:val="both"/>
      </w:pPr>
      <w:r w:rsidRPr="00847450">
        <w:rPr>
          <w:b/>
        </w:rPr>
        <w:t xml:space="preserve">28.4. </w:t>
      </w:r>
      <w:proofErr w:type="gramStart"/>
      <w:r w:rsidRPr="00847450">
        <w:rPr>
          <w:b/>
        </w:rPr>
        <w:t>Размещение уличного технического оборудования</w:t>
      </w:r>
      <w:r w:rsidRPr="00EE3D8C">
        <w:t xml:space="preserve"> (укрытия таксофонов, банкоматы, интерактивные информационные терминалы, почтовые ящики, </w:t>
      </w:r>
      <w:proofErr w:type="spellStart"/>
      <w:r w:rsidRPr="00EE3D8C">
        <w:t>вендинговые</w:t>
      </w:r>
      <w:proofErr w:type="spellEnd"/>
      <w:r w:rsidRPr="00EE3D8C">
        <w:t xml:space="preserve"> автоматы, элементы инженерного оборудования (подъемные площадки для инвалидных колясок, смотровые люки, решетки </w:t>
      </w:r>
      <w:proofErr w:type="spellStart"/>
      <w:r w:rsidRPr="00EE3D8C">
        <w:t>дождеприемных</w:t>
      </w:r>
      <w:proofErr w:type="spellEnd"/>
      <w:r w:rsidRPr="00EE3D8C">
        <w:t xml:space="preserve"> колодцев, вентиляционные шахты подземных коммуникаций, шкафы телефонной связи и т.п.).</w:t>
      </w:r>
      <w:proofErr w:type="gramEnd"/>
    </w:p>
    <w:p w:rsidR="00A97022" w:rsidRPr="00EE3D8C" w:rsidRDefault="00A97022" w:rsidP="00A97022">
      <w:pPr>
        <w:ind w:firstLine="567"/>
        <w:jc w:val="both"/>
      </w:pPr>
      <w:r w:rsidRPr="00EE3D8C">
        <w:t xml:space="preserve">28.4.1. В рамках </w:t>
      </w:r>
      <w:proofErr w:type="gramStart"/>
      <w:r w:rsidRPr="00EE3D8C">
        <w:t>решения задачи обеспечения качества городской среды</w:t>
      </w:r>
      <w:proofErr w:type="gramEnd"/>
      <w:r w:rsidRPr="00EE3D8C">
        <w:t xml:space="preserve"> при создании и благоустройстве уличного технического оборудования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A97022" w:rsidRPr="00EE3D8C" w:rsidRDefault="00A97022" w:rsidP="00A97022">
      <w:pPr>
        <w:ind w:firstLine="567"/>
        <w:jc w:val="both"/>
      </w:pPr>
      <w:r w:rsidRPr="00EE3D8C">
        <w:t>28.4.2. При установке таксофонов на территориях общественного, жилого, рекреационного назначения следует предусматривать их электроосвещение. Необходимо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т.ч. уличных переходов), на одном уровне с покрытием прилегающей поверхности.</w:t>
      </w:r>
    </w:p>
    <w:p w:rsidR="00F03BDE" w:rsidRPr="00EE3D8C" w:rsidRDefault="00F03BDE" w:rsidP="00A97022">
      <w:pPr>
        <w:ind w:firstLine="567"/>
        <w:jc w:val="both"/>
      </w:pPr>
    </w:p>
    <w:p w:rsidR="00A97022" w:rsidRPr="00847450" w:rsidRDefault="00A97022" w:rsidP="00A97022">
      <w:pPr>
        <w:ind w:firstLine="567"/>
        <w:jc w:val="both"/>
        <w:rPr>
          <w:b/>
        </w:rPr>
      </w:pPr>
      <w:r w:rsidRPr="00847450">
        <w:rPr>
          <w:b/>
        </w:rPr>
        <w:t>28.5. Игровое и спортивное оборудование.</w:t>
      </w:r>
    </w:p>
    <w:p w:rsidR="00A97022" w:rsidRPr="00EE3D8C" w:rsidRDefault="00A97022" w:rsidP="00A97022">
      <w:pPr>
        <w:ind w:firstLine="567"/>
        <w:jc w:val="both"/>
      </w:pPr>
      <w:r w:rsidRPr="00EE3D8C">
        <w:t xml:space="preserve">28.5.1. В рамках </w:t>
      </w:r>
      <w:proofErr w:type="gramStart"/>
      <w:r w:rsidRPr="00EE3D8C">
        <w:t>решения задачи обеспечения качества среды</w:t>
      </w:r>
      <w:proofErr w:type="gramEnd"/>
      <w:r w:rsidRPr="00EE3D8C">
        <w:t xml:space="preserve"> при создании и благоустройстве игрового и спортивного оборудования следует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A97022" w:rsidRPr="00EE3D8C" w:rsidRDefault="00A97022" w:rsidP="00A97022">
      <w:pPr>
        <w:ind w:firstLine="567"/>
        <w:jc w:val="both"/>
      </w:pPr>
      <w:r w:rsidRPr="00EE3D8C">
        <w:t>28.5.2. Игровое и спортивное оборудование на территории поселения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rsidR="00A97022" w:rsidRPr="0058343A" w:rsidRDefault="00A97022" w:rsidP="00A97022">
      <w:pPr>
        <w:ind w:firstLine="567"/>
        <w:jc w:val="both"/>
      </w:pPr>
      <w:r w:rsidRPr="00EE3D8C">
        <w:t>28.5.3.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62109D" w:rsidRDefault="0062109D" w:rsidP="00A97022">
      <w:pPr>
        <w:ind w:firstLine="567"/>
        <w:jc w:val="both"/>
        <w:rPr>
          <w:highlight w:val="magenta"/>
        </w:rPr>
      </w:pPr>
    </w:p>
    <w:p w:rsidR="00A97022" w:rsidRPr="00DC7CDA" w:rsidRDefault="00432AB8" w:rsidP="00A97022">
      <w:pPr>
        <w:ind w:firstLine="567"/>
        <w:jc w:val="both"/>
        <w:rPr>
          <w:b/>
        </w:rPr>
      </w:pPr>
      <w:r w:rsidRPr="00DC7CDA">
        <w:rPr>
          <w:b/>
        </w:rPr>
        <w:t>28.6. МАФ и</w:t>
      </w:r>
      <w:r w:rsidR="00A97022" w:rsidRPr="00DC7CDA">
        <w:rPr>
          <w:b/>
        </w:rPr>
        <w:t xml:space="preserve"> городская мебель.</w:t>
      </w:r>
    </w:p>
    <w:p w:rsidR="00755DB3" w:rsidRPr="00DC7CDA" w:rsidRDefault="00A97022" w:rsidP="00755DB3">
      <w:pPr>
        <w:widowControl w:val="0"/>
        <w:autoSpaceDE w:val="0"/>
        <w:autoSpaceDN w:val="0"/>
        <w:adjustRightInd w:val="0"/>
        <w:spacing w:before="240"/>
        <w:ind w:firstLine="540"/>
        <w:jc w:val="both"/>
      </w:pPr>
      <w:r w:rsidRPr="00DC7CDA">
        <w:lastRenderedPageBreak/>
        <w:t xml:space="preserve">28.6.1. </w:t>
      </w:r>
      <w:proofErr w:type="gramStart"/>
      <w:r w:rsidRPr="00DC7CDA">
        <w:t>В рамках решения задачи обеспечения качества городской среды при создании и благоустройстве малых архитектурных форм следует учитывать принципы</w:t>
      </w:r>
      <w:r w:rsidR="00862534" w:rsidRPr="00DC7CDA">
        <w:t xml:space="preserve"> </w:t>
      </w:r>
      <w:r w:rsidRPr="00DC7CDA">
        <w:t>функционального разнообразия, комфортной среды для общения,</w:t>
      </w:r>
      <w:r w:rsidR="00862534" w:rsidRPr="00DC7CDA">
        <w:t xml:space="preserve"> </w:t>
      </w:r>
      <w:r w:rsidRPr="00DC7CDA">
        <w:t>гармонии с природой в части обеспечения разнообразия визуального облика территории,</w:t>
      </w:r>
      <w:r w:rsidR="00862534" w:rsidRPr="00DC7CDA">
        <w:t xml:space="preserve"> </w:t>
      </w:r>
      <w:r w:rsidRPr="00DC7CDA">
        <w:t xml:space="preserve">различных видов социальной активности и коммуникаций между людьми, применения </w:t>
      </w:r>
      <w:proofErr w:type="spellStart"/>
      <w:r w:rsidRPr="00DC7CDA">
        <w:t>экологичных</w:t>
      </w:r>
      <w:proofErr w:type="spellEnd"/>
      <w:r w:rsidRPr="00DC7CDA">
        <w:t xml:space="preserve"> материалов,</w:t>
      </w:r>
      <w:r w:rsidR="00862534" w:rsidRPr="00DC7CDA">
        <w:t xml:space="preserve"> </w:t>
      </w:r>
      <w:r w:rsidR="00755DB3" w:rsidRPr="00DC7CDA">
        <w:t>создания условий для ведения здорового образа жизни всех категорий населения.</w:t>
      </w:r>
      <w:proofErr w:type="gramEnd"/>
    </w:p>
    <w:p w:rsidR="00A97022" w:rsidRPr="00DC7CDA" w:rsidRDefault="00A97022" w:rsidP="00A97022">
      <w:pPr>
        <w:ind w:firstLine="567"/>
        <w:jc w:val="both"/>
      </w:pPr>
      <w:r w:rsidRPr="00DC7CDA">
        <w:t>28.6.2.Для каждого элемента планировочной структуры существуют характерные требования, которые основываются на частоте и продолжительности ее использования, потенциальной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людей, ежедневно посещающих территорию: например, в районах крупных объектов транспорта гораздо больше пешеходов, чем в жилых кварталах</w:t>
      </w:r>
      <w:proofErr w:type="gramStart"/>
      <w:r w:rsidRPr="00DC7CDA">
        <w:t>.</w:t>
      </w:r>
      <w:proofErr w:type="gramEnd"/>
      <w:r w:rsidRPr="00DC7CDA">
        <w:t xml:space="preserve"> </w:t>
      </w:r>
      <w:proofErr w:type="gramStart"/>
      <w:r w:rsidRPr="00DC7CDA">
        <w:t>н</w:t>
      </w:r>
      <w:proofErr w:type="gramEnd"/>
      <w:r w:rsidRPr="00DC7CDA">
        <w:t>еобходимо подбирать материалы и дизайн объектов с учетом всех условий эксплуатации.</w:t>
      </w:r>
    </w:p>
    <w:p w:rsidR="00A97022" w:rsidRPr="00DC7CDA" w:rsidRDefault="00A97022" w:rsidP="00A97022">
      <w:pPr>
        <w:ind w:firstLine="567"/>
        <w:jc w:val="both"/>
      </w:pPr>
      <w:r w:rsidRPr="00DC7CDA">
        <w:t>28.6.3. При проектировании, выборе МАФ следует учитывать:</w:t>
      </w:r>
    </w:p>
    <w:p w:rsidR="00A97022" w:rsidRPr="00DC7CDA" w:rsidRDefault="00A97022" w:rsidP="00A97022">
      <w:pPr>
        <w:ind w:firstLine="567"/>
        <w:jc w:val="both"/>
      </w:pPr>
      <w:r w:rsidRPr="00DC7CDA">
        <w:t>а) соответствие материалов и конструкции МАФ климату и назначению МАФ;</w:t>
      </w:r>
    </w:p>
    <w:p w:rsidR="00A97022" w:rsidRPr="00DC7CDA" w:rsidRDefault="00A97022" w:rsidP="00A97022">
      <w:pPr>
        <w:ind w:firstLine="567"/>
        <w:jc w:val="both"/>
      </w:pPr>
      <w:r w:rsidRPr="00DC7CDA">
        <w:t>б) антивандальную защищенность - от разрушения, оклейки, нанесения надписей и изображений;</w:t>
      </w:r>
    </w:p>
    <w:p w:rsidR="00A97022" w:rsidRPr="00DC7CDA" w:rsidRDefault="00A97022" w:rsidP="00A97022">
      <w:pPr>
        <w:ind w:firstLine="567"/>
        <w:jc w:val="both"/>
      </w:pPr>
      <w:r w:rsidRPr="00DC7CDA">
        <w:t>в) возможность ремонта или замены деталей МАФ;</w:t>
      </w:r>
    </w:p>
    <w:p w:rsidR="00A97022" w:rsidRPr="00DC7CDA" w:rsidRDefault="00A97022" w:rsidP="00A97022">
      <w:pPr>
        <w:ind w:firstLine="567"/>
        <w:jc w:val="both"/>
      </w:pPr>
      <w:r w:rsidRPr="00DC7CDA">
        <w:t>г) защиту от образования наледи и снежных заносов, обеспечение стока воды;</w:t>
      </w:r>
    </w:p>
    <w:p w:rsidR="00A97022" w:rsidRPr="00DC7CDA" w:rsidRDefault="00A97022" w:rsidP="00A97022">
      <w:pPr>
        <w:ind w:firstLine="567"/>
        <w:jc w:val="both"/>
      </w:pPr>
      <w:proofErr w:type="spellStart"/>
      <w:r w:rsidRPr="00DC7CDA">
        <w:t>д</w:t>
      </w:r>
      <w:proofErr w:type="spellEnd"/>
      <w:r w:rsidRPr="00DC7CDA">
        <w:t>) удобство обслуживания, а также механизированной и ручной очистки территории рядом с МАФ и под конструкцией;</w:t>
      </w:r>
    </w:p>
    <w:p w:rsidR="00437CC1" w:rsidRPr="00DC7CDA" w:rsidRDefault="00A97022" w:rsidP="00437CC1">
      <w:pPr>
        <w:ind w:firstLine="567"/>
        <w:jc w:val="both"/>
      </w:pPr>
      <w:r w:rsidRPr="00DC7CDA">
        <w:t>е) эргономичность конструкций (высоту и наклон спинки, высоту урн и прочее);</w:t>
      </w:r>
    </w:p>
    <w:p w:rsidR="00437CC1" w:rsidRPr="00DC7CDA" w:rsidRDefault="00A97022" w:rsidP="00437CC1">
      <w:pPr>
        <w:ind w:firstLine="567"/>
        <w:jc w:val="both"/>
      </w:pPr>
      <w:r w:rsidRPr="00DC7CDA">
        <w:t>ж)</w:t>
      </w:r>
      <w:r w:rsidR="00437CC1" w:rsidRPr="00DC7CDA">
        <w:t xml:space="preserve"> расцветку и стилистическое сочетание с другими МАФ и окружающей архитектурой;</w:t>
      </w:r>
    </w:p>
    <w:p w:rsidR="00437CC1" w:rsidRPr="00DC7CDA" w:rsidRDefault="00A97022" w:rsidP="00437CC1">
      <w:pPr>
        <w:ind w:firstLine="567"/>
        <w:jc w:val="both"/>
      </w:pPr>
      <w:proofErr w:type="spellStart"/>
      <w:r w:rsidRPr="00DC7CDA">
        <w:t>з</w:t>
      </w:r>
      <w:proofErr w:type="spellEnd"/>
      <w:r w:rsidRPr="00DC7CDA">
        <w:t>) безопасность для потенциальных пользователей;</w:t>
      </w:r>
    </w:p>
    <w:p w:rsidR="007819C1" w:rsidRPr="00DC7CDA" w:rsidRDefault="00437CC1" w:rsidP="007819C1">
      <w:pPr>
        <w:ind w:firstLine="567"/>
        <w:jc w:val="both"/>
      </w:pPr>
      <w:r w:rsidRPr="00DC7CDA">
        <w:t>и) наличие свободной площади на благоустраиваемой территории;</w:t>
      </w:r>
    </w:p>
    <w:p w:rsidR="00437CC1" w:rsidRPr="00DC7CDA" w:rsidRDefault="00A97022" w:rsidP="007819C1">
      <w:pPr>
        <w:ind w:firstLine="567"/>
        <w:jc w:val="both"/>
      </w:pPr>
      <w:r w:rsidRPr="00DC7CDA">
        <w:t xml:space="preserve">к) </w:t>
      </w:r>
      <w:r w:rsidR="00B757BE" w:rsidRPr="00DC7CDA">
        <w:t>пропускную способность территории, частоту и продолжительность использования МАФ;</w:t>
      </w:r>
    </w:p>
    <w:p w:rsidR="00437CC1" w:rsidRPr="00DC7CDA" w:rsidRDefault="00437CC1" w:rsidP="00437CC1">
      <w:pPr>
        <w:ind w:firstLine="567"/>
        <w:jc w:val="both"/>
      </w:pPr>
      <w:r w:rsidRPr="00DC7CDA">
        <w:t>л) интенсивность пешеходного и автомобильного движения, близость транспортных узлов;</w:t>
      </w:r>
    </w:p>
    <w:p w:rsidR="00B757BE" w:rsidRPr="00DC7CDA" w:rsidRDefault="00437CC1" w:rsidP="00437CC1">
      <w:pPr>
        <w:ind w:firstLine="567"/>
        <w:jc w:val="both"/>
      </w:pPr>
      <w:r w:rsidRPr="00DC7CDA">
        <w:t>м</w:t>
      </w:r>
      <w:r w:rsidR="00B757BE" w:rsidRPr="00DC7CDA">
        <w:t>) возраст потенциальных пользователей МАФ;</w:t>
      </w:r>
    </w:p>
    <w:p w:rsidR="000A3509" w:rsidRDefault="000A3509" w:rsidP="00A97022">
      <w:pPr>
        <w:ind w:firstLine="567"/>
        <w:jc w:val="both"/>
      </w:pPr>
    </w:p>
    <w:p w:rsidR="00A97022" w:rsidRPr="00DC7CDA" w:rsidRDefault="00A97022" w:rsidP="00A97022">
      <w:pPr>
        <w:ind w:firstLine="567"/>
        <w:jc w:val="both"/>
      </w:pPr>
      <w:r w:rsidRPr="00DC7CDA">
        <w:t>28.6.4. Общие рекомендации к установке МАФ:</w:t>
      </w:r>
    </w:p>
    <w:p w:rsidR="00A97022" w:rsidRPr="00DC7CDA" w:rsidRDefault="00A97022" w:rsidP="00A97022">
      <w:pPr>
        <w:ind w:firstLine="567"/>
        <w:jc w:val="both"/>
      </w:pPr>
      <w:r w:rsidRPr="00DC7CDA">
        <w:t>а) расположение, не создающее препятствий для пешеходов;</w:t>
      </w:r>
    </w:p>
    <w:p w:rsidR="00A97022" w:rsidRPr="00DC7CDA" w:rsidRDefault="00A97022" w:rsidP="00A97022">
      <w:pPr>
        <w:ind w:firstLine="567"/>
        <w:jc w:val="both"/>
      </w:pPr>
      <w:r w:rsidRPr="00DC7CDA">
        <w:t>б) компактная установка на минимальной площади в местах большого скопления людей;</w:t>
      </w:r>
    </w:p>
    <w:p w:rsidR="00A97022" w:rsidRPr="00DC7CDA" w:rsidRDefault="00A97022" w:rsidP="00A97022">
      <w:pPr>
        <w:ind w:firstLine="567"/>
        <w:jc w:val="both"/>
      </w:pPr>
      <w:r w:rsidRPr="00DC7CDA">
        <w:t>в) устойчивость конструкции;</w:t>
      </w:r>
    </w:p>
    <w:p w:rsidR="00AA7300" w:rsidRPr="00DC7CDA" w:rsidRDefault="00A97022" w:rsidP="00AA7300">
      <w:pPr>
        <w:ind w:firstLine="567"/>
        <w:jc w:val="both"/>
      </w:pPr>
      <w:r w:rsidRPr="00DC7CDA">
        <w:t>г) надежная фиксация или обеспечение возможности перемещения в зависимости от условий расположения;</w:t>
      </w:r>
    </w:p>
    <w:p w:rsidR="000A3509" w:rsidRPr="00DC7CDA" w:rsidRDefault="00A97022" w:rsidP="00AA7300">
      <w:pPr>
        <w:ind w:firstLine="567"/>
        <w:jc w:val="both"/>
      </w:pPr>
      <w:proofErr w:type="spellStart"/>
      <w:r w:rsidRPr="00DC7CDA">
        <w:t>д</w:t>
      </w:r>
      <w:proofErr w:type="spellEnd"/>
      <w:r w:rsidRPr="00DC7CDA">
        <w:t>) наличие в каждой конкретной зоне МАФ рекомендуемых типов для такой зоны.</w:t>
      </w:r>
    </w:p>
    <w:p w:rsidR="00A97022" w:rsidRPr="00DC7CDA" w:rsidRDefault="00A97022" w:rsidP="00A97022">
      <w:pPr>
        <w:ind w:firstLine="567"/>
        <w:jc w:val="both"/>
      </w:pPr>
      <w:r w:rsidRPr="00DC7CDA">
        <w:t>28.6.5. Установка урн:</w:t>
      </w:r>
    </w:p>
    <w:p w:rsidR="00A97022" w:rsidRPr="00DC7CDA" w:rsidRDefault="00A97022" w:rsidP="00A97022">
      <w:pPr>
        <w:ind w:firstLine="567"/>
        <w:jc w:val="both"/>
      </w:pPr>
      <w:r w:rsidRPr="00DC7CDA">
        <w:t>- достаточная высота (максимальная до 100 см) и объем;</w:t>
      </w:r>
    </w:p>
    <w:p w:rsidR="00A97022" w:rsidRPr="00DC7CDA" w:rsidRDefault="00A97022" w:rsidP="00A97022">
      <w:pPr>
        <w:ind w:firstLine="567"/>
        <w:jc w:val="both"/>
      </w:pPr>
      <w:r w:rsidRPr="00DC7CDA">
        <w:t xml:space="preserve">- наличие рельефного </w:t>
      </w:r>
      <w:proofErr w:type="spellStart"/>
      <w:r w:rsidRPr="00DC7CDA">
        <w:t>текстурирования</w:t>
      </w:r>
      <w:proofErr w:type="spellEnd"/>
      <w:r w:rsidRPr="00DC7CDA">
        <w:t xml:space="preserve"> или перфорирования для защиты от графического вандализма;</w:t>
      </w:r>
    </w:p>
    <w:p w:rsidR="00AA7300" w:rsidRPr="00DC7CDA" w:rsidRDefault="00A97022" w:rsidP="00AA7300">
      <w:pPr>
        <w:ind w:firstLine="567"/>
        <w:jc w:val="both"/>
      </w:pPr>
      <w:r w:rsidRPr="00DC7CDA">
        <w:t>- защита от дождя и снега;</w:t>
      </w:r>
    </w:p>
    <w:p w:rsidR="00AA7300" w:rsidRPr="00DC7CDA" w:rsidRDefault="00A97022" w:rsidP="00AA7300">
      <w:pPr>
        <w:ind w:firstLine="567"/>
        <w:jc w:val="both"/>
      </w:pPr>
      <w:r w:rsidRPr="00DC7CDA">
        <w:t>- использование и аккуратное расположение вставных ведер и мусорных мешков.</w:t>
      </w:r>
    </w:p>
    <w:p w:rsidR="00A97022" w:rsidRPr="00DC7CDA" w:rsidRDefault="00A97022" w:rsidP="00A97022">
      <w:pPr>
        <w:autoSpaceDE w:val="0"/>
        <w:autoSpaceDN w:val="0"/>
        <w:adjustRightInd w:val="0"/>
        <w:ind w:firstLine="540"/>
        <w:jc w:val="both"/>
      </w:pPr>
      <w:r w:rsidRPr="00DC7CDA">
        <w:t>28.6.6.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A97022" w:rsidRPr="00DC7CDA" w:rsidRDefault="00A97022" w:rsidP="00A97022">
      <w:pPr>
        <w:ind w:firstLine="567"/>
        <w:jc w:val="both"/>
      </w:pPr>
      <w:r w:rsidRPr="00DC7CDA">
        <w:lastRenderedPageBreak/>
        <w:t>а)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w:t>
      </w:r>
    </w:p>
    <w:p w:rsidR="00A97022" w:rsidRPr="00DC7CDA" w:rsidRDefault="00A97022" w:rsidP="00A97022">
      <w:pPr>
        <w:ind w:firstLine="567"/>
        <w:jc w:val="both"/>
      </w:pPr>
      <w:r w:rsidRPr="00DC7CDA">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A97022" w:rsidRPr="00DC7CDA" w:rsidRDefault="00A97022" w:rsidP="00A97022">
      <w:pPr>
        <w:ind w:firstLine="567"/>
        <w:jc w:val="both"/>
      </w:pPr>
      <w:r w:rsidRPr="00DC7CDA">
        <w:t xml:space="preserve">в) на территории особо охраняемых природных </w:t>
      </w:r>
      <w:proofErr w:type="gramStart"/>
      <w:r w:rsidRPr="00DC7CDA">
        <w:t>территорий</w:t>
      </w:r>
      <w:proofErr w:type="gramEnd"/>
      <w:r w:rsidRPr="00DC7CDA">
        <w:t xml:space="preserve"> возможно выполнять скамьи и столы из древесных пней-срубов, бревен и плах, не имеющих сколов и острых углов.</w:t>
      </w:r>
    </w:p>
    <w:p w:rsidR="00A97022" w:rsidRPr="00DC7CDA" w:rsidRDefault="00A97022" w:rsidP="00A97022">
      <w:pPr>
        <w:autoSpaceDE w:val="0"/>
        <w:autoSpaceDN w:val="0"/>
        <w:adjustRightInd w:val="0"/>
        <w:ind w:firstLine="540"/>
        <w:jc w:val="both"/>
      </w:pPr>
      <w:r w:rsidRPr="00DC7CDA">
        <w:t xml:space="preserve">28.6.7. Рекомендации к установке цветочниц (вазонов), в том числе к </w:t>
      </w:r>
      <w:proofErr w:type="gramStart"/>
      <w:r w:rsidRPr="00DC7CDA">
        <w:t>навесным</w:t>
      </w:r>
      <w:proofErr w:type="gramEnd"/>
      <w:r w:rsidRPr="00DC7CDA">
        <w:t>:</w:t>
      </w:r>
    </w:p>
    <w:p w:rsidR="00A97022" w:rsidRPr="00DC7CDA" w:rsidRDefault="00A97022" w:rsidP="00A97022">
      <w:pPr>
        <w:ind w:firstLine="567"/>
        <w:jc w:val="both"/>
      </w:pPr>
      <w:r w:rsidRPr="00DC7CDA">
        <w:t>- высота цветочниц (вазонов) должна обеспечивать предотвращение случайного наезда автомобилей и попадания мусора;</w:t>
      </w:r>
    </w:p>
    <w:p w:rsidR="00A97022" w:rsidRPr="00DC7CDA" w:rsidRDefault="00A97022" w:rsidP="00A97022">
      <w:pPr>
        <w:ind w:firstLine="567"/>
        <w:jc w:val="both"/>
      </w:pPr>
      <w:r w:rsidRPr="00DC7CDA">
        <w:t>- дизайн (цвет, форма) цветочниц (вазонов) не должен отвлекать внимание от растений;</w:t>
      </w:r>
    </w:p>
    <w:p w:rsidR="00A97022" w:rsidRPr="00DC7CDA" w:rsidRDefault="00A97022" w:rsidP="00A97022">
      <w:pPr>
        <w:ind w:firstLine="567"/>
        <w:jc w:val="both"/>
      </w:pPr>
      <w:r w:rsidRPr="00DC7CDA">
        <w:t>- цветочницы и кашпо зимой необходимо хранить в помещении или заменять в них цветы хвойными растениями или иными растительными декорациями.</w:t>
      </w:r>
    </w:p>
    <w:p w:rsidR="00A97022" w:rsidRPr="00DC7CDA" w:rsidRDefault="00A97022" w:rsidP="00A97022">
      <w:pPr>
        <w:ind w:firstLine="567"/>
        <w:jc w:val="both"/>
      </w:pPr>
      <w:r w:rsidRPr="00DC7CDA">
        <w:t>28.6.8. При установке ограждений следует учитывать следующее:</w:t>
      </w:r>
    </w:p>
    <w:p w:rsidR="00A97022" w:rsidRPr="00DC7CDA" w:rsidRDefault="00A97022" w:rsidP="00A97022">
      <w:pPr>
        <w:ind w:firstLine="567"/>
        <w:jc w:val="both"/>
      </w:pPr>
      <w:r w:rsidRPr="00DC7CDA">
        <w:t>- прочность, обеспечивающая защиту пешеходов от наезда автомобилей;</w:t>
      </w:r>
    </w:p>
    <w:p w:rsidR="00A97022" w:rsidRPr="00DC7CDA" w:rsidRDefault="00A97022" w:rsidP="00A97022">
      <w:pPr>
        <w:ind w:firstLine="567"/>
        <w:jc w:val="both"/>
      </w:pPr>
      <w:r w:rsidRPr="00DC7CDA">
        <w:t>- модульность, позволяющая создавать конструкции любой формы;</w:t>
      </w:r>
    </w:p>
    <w:p w:rsidR="00A97022" w:rsidRPr="00DC7CDA" w:rsidRDefault="00A97022" w:rsidP="00A97022">
      <w:pPr>
        <w:ind w:firstLine="567"/>
        <w:jc w:val="both"/>
      </w:pPr>
      <w:r w:rsidRPr="00DC7CDA">
        <w:t>- наличие светоотражающих элементов, в местах возможного наезда автомобиля;</w:t>
      </w:r>
    </w:p>
    <w:p w:rsidR="00A97022" w:rsidRPr="00DC7CDA" w:rsidRDefault="00A97022" w:rsidP="00A97022">
      <w:pPr>
        <w:ind w:firstLine="567"/>
        <w:jc w:val="both"/>
      </w:pPr>
      <w:r w:rsidRPr="00DC7CDA">
        <w:t>- расположение ограды не далее 10 см от края газона;</w:t>
      </w:r>
    </w:p>
    <w:p w:rsidR="00A97022" w:rsidRPr="00DC7CDA" w:rsidRDefault="00A97022" w:rsidP="00A97022">
      <w:pPr>
        <w:ind w:firstLine="567"/>
        <w:jc w:val="both"/>
      </w:pPr>
      <w:r w:rsidRPr="00DC7CDA">
        <w:t>- использование нейтральных цветов или естественного цвета используемого материала.</w:t>
      </w:r>
    </w:p>
    <w:p w:rsidR="00A97022" w:rsidRPr="00DC7CDA" w:rsidRDefault="00A97022" w:rsidP="00A97022">
      <w:pPr>
        <w:ind w:firstLine="567"/>
        <w:jc w:val="both"/>
      </w:pPr>
      <w:r w:rsidRPr="00DC7CDA">
        <w:t xml:space="preserve">28.6.9. На тротуарах автомобильных дорог следует использовать </w:t>
      </w:r>
      <w:proofErr w:type="gramStart"/>
      <w:r w:rsidRPr="00DC7CDA">
        <w:t>следующие</w:t>
      </w:r>
      <w:proofErr w:type="gramEnd"/>
      <w:r w:rsidRPr="00DC7CDA">
        <w:t xml:space="preserve"> МАФ:</w:t>
      </w:r>
    </w:p>
    <w:p w:rsidR="00A97022" w:rsidRPr="00DC7CDA" w:rsidRDefault="00A97022" w:rsidP="00A97022">
      <w:pPr>
        <w:ind w:firstLine="567"/>
        <w:jc w:val="both"/>
      </w:pPr>
      <w:r w:rsidRPr="00DC7CDA">
        <w:t>- скамейки без спинки с местом для сумок;</w:t>
      </w:r>
    </w:p>
    <w:p w:rsidR="00A97022" w:rsidRPr="00DC7CDA" w:rsidRDefault="00A97022" w:rsidP="00A97022">
      <w:pPr>
        <w:ind w:firstLine="567"/>
        <w:jc w:val="both"/>
      </w:pPr>
      <w:r w:rsidRPr="00DC7CDA">
        <w:t>- опоры у скамеек для людей с ограниченными возможностями;</w:t>
      </w:r>
    </w:p>
    <w:p w:rsidR="00A97022" w:rsidRPr="00DC7CDA" w:rsidRDefault="00A97022" w:rsidP="00A97022">
      <w:pPr>
        <w:ind w:firstLine="567"/>
        <w:jc w:val="both"/>
      </w:pPr>
      <w:r w:rsidRPr="00DC7CDA">
        <w:t>- заграждения, обеспечивающие защиту пешеходов от наезда автомобилей;</w:t>
      </w:r>
    </w:p>
    <w:p w:rsidR="00763DE6" w:rsidRPr="00DC7CDA" w:rsidRDefault="00A97022" w:rsidP="00763DE6">
      <w:pPr>
        <w:ind w:firstLine="567"/>
        <w:jc w:val="both"/>
      </w:pPr>
      <w:r w:rsidRPr="00DC7CDA">
        <w:t>- навесные кашпо, навесные цветочницы и вазоны;</w:t>
      </w:r>
    </w:p>
    <w:p w:rsidR="00763DE6" w:rsidRPr="00DC7CDA" w:rsidRDefault="00A97022" w:rsidP="00763DE6">
      <w:pPr>
        <w:ind w:firstLine="567"/>
        <w:jc w:val="both"/>
      </w:pPr>
      <w:r w:rsidRPr="00DC7CDA">
        <w:t>- высокие цветочницы (вазоны) и урны</w:t>
      </w:r>
    </w:p>
    <w:p w:rsidR="00763DE6" w:rsidRPr="00DC7CDA" w:rsidRDefault="00AA7300" w:rsidP="00763DE6">
      <w:pPr>
        <w:ind w:firstLine="567"/>
        <w:jc w:val="both"/>
      </w:pPr>
      <w:r w:rsidRPr="00DC7CDA">
        <w:t>- установки освещения;</w:t>
      </w:r>
    </w:p>
    <w:p w:rsidR="00AA7300" w:rsidRPr="00DC7CDA" w:rsidRDefault="00B6006B" w:rsidP="00763DE6">
      <w:pPr>
        <w:ind w:firstLine="567"/>
        <w:jc w:val="both"/>
      </w:pPr>
      <w:r w:rsidRPr="00DC7CDA">
        <w:t>-</w:t>
      </w:r>
      <w:r w:rsidR="00AA7300" w:rsidRPr="00DC7CDA">
        <w:t xml:space="preserve"> урны.</w:t>
      </w:r>
    </w:p>
    <w:p w:rsidR="00B6006B" w:rsidRPr="00DC7CDA" w:rsidRDefault="00A97022" w:rsidP="00B6006B">
      <w:pPr>
        <w:widowControl w:val="0"/>
        <w:autoSpaceDE w:val="0"/>
        <w:autoSpaceDN w:val="0"/>
        <w:adjustRightInd w:val="0"/>
        <w:spacing w:before="240"/>
        <w:ind w:firstLine="540"/>
        <w:jc w:val="both"/>
      </w:pPr>
      <w:r w:rsidRPr="00DC7CDA">
        <w:t>28.6.10.Необходимовыбирать городскую мебель в зависимости от архитектурного окружения, специальные требования к дизайну МАФ и городской мебели</w:t>
      </w:r>
      <w:r w:rsidR="00B6006B" w:rsidRPr="00DC7CDA">
        <w:t>,</w:t>
      </w:r>
      <w:r w:rsidRPr="00DC7CDA">
        <w:t xml:space="preserve"> привлекающих посетителей. Типовая городская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A97022" w:rsidRPr="00DC7CDA" w:rsidRDefault="00A97022" w:rsidP="00A97022">
      <w:pPr>
        <w:ind w:firstLine="567"/>
        <w:jc w:val="both"/>
      </w:pPr>
    </w:p>
    <w:p w:rsidR="00A97022" w:rsidRPr="00DC7CDA" w:rsidRDefault="00A97022" w:rsidP="00A97022">
      <w:pPr>
        <w:ind w:firstLine="567"/>
        <w:jc w:val="both"/>
      </w:pPr>
      <w:r w:rsidRPr="00DC7CDA">
        <w:t xml:space="preserve">28.6.11. Для пешеходных зон следует использовать </w:t>
      </w:r>
      <w:proofErr w:type="gramStart"/>
      <w:r w:rsidRPr="00DC7CDA">
        <w:t>следующие</w:t>
      </w:r>
      <w:proofErr w:type="gramEnd"/>
      <w:r w:rsidRPr="00DC7CDA">
        <w:t xml:space="preserve"> МАФ:</w:t>
      </w:r>
    </w:p>
    <w:p w:rsidR="00A97022" w:rsidRPr="00DC7CDA" w:rsidRDefault="00A97022" w:rsidP="00A97022">
      <w:pPr>
        <w:ind w:firstLine="567"/>
        <w:jc w:val="both"/>
      </w:pPr>
      <w:r w:rsidRPr="00DC7CDA">
        <w:t>- уличные фонари, высота которых соотносима с ростом человека;</w:t>
      </w:r>
    </w:p>
    <w:p w:rsidR="00A97022" w:rsidRPr="00DC7CDA" w:rsidRDefault="00A97022" w:rsidP="00A97022">
      <w:pPr>
        <w:ind w:firstLine="567"/>
        <w:jc w:val="both"/>
      </w:pPr>
      <w:r w:rsidRPr="00DC7CDA">
        <w:t>- скамейки, предполагающие длительное сидение;</w:t>
      </w:r>
    </w:p>
    <w:p w:rsidR="00A97022" w:rsidRPr="00DC7CDA" w:rsidRDefault="00A97022" w:rsidP="00A97022">
      <w:pPr>
        <w:ind w:firstLine="567"/>
        <w:jc w:val="both"/>
      </w:pPr>
      <w:r w:rsidRPr="00DC7CDA">
        <w:t>- цветочницы и кашпо (вазоны);</w:t>
      </w:r>
    </w:p>
    <w:p w:rsidR="00A97022" w:rsidRPr="00DC7CDA" w:rsidRDefault="00A97022" w:rsidP="00A97022">
      <w:pPr>
        <w:ind w:firstLine="567"/>
        <w:jc w:val="both"/>
      </w:pPr>
      <w:r w:rsidRPr="00DC7CDA">
        <w:t>- информационные стенды;</w:t>
      </w:r>
    </w:p>
    <w:p w:rsidR="00A97022" w:rsidRPr="00DC7CDA" w:rsidRDefault="00A97022" w:rsidP="00A97022">
      <w:pPr>
        <w:ind w:firstLine="567"/>
        <w:jc w:val="both"/>
      </w:pPr>
      <w:r w:rsidRPr="00DC7CDA">
        <w:t>- защитные ограждения;</w:t>
      </w:r>
    </w:p>
    <w:p w:rsidR="00A97022" w:rsidRPr="00DC7CDA" w:rsidRDefault="00A97022" w:rsidP="00A97022">
      <w:pPr>
        <w:ind w:firstLine="567"/>
        <w:jc w:val="both"/>
      </w:pPr>
      <w:r w:rsidRPr="00DC7CDA">
        <w:t>- столы для игр.</w:t>
      </w:r>
    </w:p>
    <w:p w:rsidR="00A97022" w:rsidRPr="00DC7CDA" w:rsidRDefault="00A97022" w:rsidP="00A97022">
      <w:pPr>
        <w:ind w:firstLine="567"/>
        <w:jc w:val="both"/>
      </w:pPr>
      <w:r w:rsidRPr="00DC7CDA">
        <w:t>28.6.12. Принципы антивандальной защиты МАФ от графического вандализма.</w:t>
      </w:r>
    </w:p>
    <w:p w:rsidR="00A97022" w:rsidRPr="00DC7CDA" w:rsidRDefault="00A97022" w:rsidP="00A97022">
      <w:pPr>
        <w:ind w:firstLine="567"/>
        <w:jc w:val="both"/>
      </w:pPr>
      <w:r w:rsidRPr="00DC7CDA">
        <w:t>28.6.13. Рекомендуется минимизировать площадь поверхностей МАФ, свободные поверхности необходимо делать перфорированными или с рельефом, препятствующим графическому вандализму или облегчающим его устранению.</w:t>
      </w:r>
    </w:p>
    <w:p w:rsidR="00A97022" w:rsidRPr="00DC7CDA" w:rsidRDefault="00A97022" w:rsidP="00A97022">
      <w:pPr>
        <w:ind w:firstLine="567"/>
        <w:jc w:val="both"/>
      </w:pPr>
      <w:r w:rsidRPr="00DC7CDA">
        <w:t xml:space="preserve">28.6.14. Глухие заборы следует заменять просматриваемыми. Если нет возможности убрать забор или заменить </w:t>
      </w:r>
      <w:proofErr w:type="gramStart"/>
      <w:r w:rsidRPr="00DC7CDA">
        <w:t>на</w:t>
      </w:r>
      <w:proofErr w:type="gramEnd"/>
      <w:r w:rsidRPr="00DC7CDA">
        <w:t xml:space="preserve"> </w:t>
      </w:r>
      <w:proofErr w:type="gramStart"/>
      <w:r w:rsidRPr="00DC7CDA">
        <w:t>просматриваемый</w:t>
      </w:r>
      <w:proofErr w:type="gramEnd"/>
      <w:r w:rsidRPr="00DC7CDA">
        <w:t xml:space="preserve">, он может быть изменен </w:t>
      </w:r>
      <w:r w:rsidRPr="00DC7CDA">
        <w:lastRenderedPageBreak/>
        <w:t xml:space="preserve">визуально (например, с помощью </w:t>
      </w:r>
      <w:proofErr w:type="spellStart"/>
      <w:r w:rsidRPr="00DC7CDA">
        <w:t>стрит-арта</w:t>
      </w:r>
      <w:proofErr w:type="spellEnd"/>
      <w:r w:rsidRPr="00DC7CDA">
        <w:t xml:space="preserve"> с контрастным рисунком) или закрыт визуально с использованием зеленых насаждений.</w:t>
      </w:r>
    </w:p>
    <w:p w:rsidR="00A97022" w:rsidRPr="00DC7CDA" w:rsidRDefault="00A97022" w:rsidP="00A97022">
      <w:pPr>
        <w:autoSpaceDE w:val="0"/>
        <w:autoSpaceDN w:val="0"/>
        <w:adjustRightInd w:val="0"/>
        <w:ind w:firstLine="540"/>
        <w:jc w:val="both"/>
      </w:pPr>
      <w:r w:rsidRPr="00DC7CDA">
        <w:t xml:space="preserve">28.6.15.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w:t>
      </w:r>
      <w:proofErr w:type="spellStart"/>
      <w:r w:rsidRPr="00DC7CDA">
        <w:t>стрит-арта</w:t>
      </w:r>
      <w:proofErr w:type="spellEnd"/>
      <w:r w:rsidRPr="00DC7CDA">
        <w:t xml:space="preserve"> или размещение их внутри афишной тумбы.</w:t>
      </w:r>
    </w:p>
    <w:p w:rsidR="00A97022" w:rsidRPr="00DC7CDA" w:rsidRDefault="00A97022" w:rsidP="00A97022">
      <w:pPr>
        <w:ind w:firstLine="567"/>
        <w:jc w:val="both"/>
      </w:pPr>
      <w:r w:rsidRPr="00DC7CDA">
        <w:t>28.6.16. Для защиты от графического вандализма конструкцию опор освещения и прочих объектов следует выбирать или проектировать рельефной, в том числе с использованием краски, содержащей рельефные частицы.</w:t>
      </w:r>
    </w:p>
    <w:p w:rsidR="00A97022" w:rsidRPr="00DC7CDA" w:rsidRDefault="00A97022" w:rsidP="00A97022">
      <w:pPr>
        <w:ind w:firstLine="567"/>
        <w:jc w:val="both"/>
      </w:pPr>
      <w:r w:rsidRPr="00DC7CDA">
        <w:t>28.6.17. Вместо отдельно стоящих конструкций размещать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A97022" w:rsidRPr="00DC7CDA" w:rsidRDefault="00A97022" w:rsidP="00A97022">
      <w:pPr>
        <w:ind w:firstLine="567"/>
        <w:jc w:val="both"/>
      </w:pPr>
      <w:r w:rsidRPr="00DC7CDA">
        <w:t xml:space="preserve">2.6.18. При проектировании оборудования предусматривать его </w:t>
      </w:r>
      <w:proofErr w:type="spellStart"/>
      <w:r w:rsidRPr="00DC7CDA">
        <w:t>вандалозащищенность</w:t>
      </w:r>
      <w:proofErr w:type="spellEnd"/>
      <w:r w:rsidRPr="00DC7CDA">
        <w:t>, в том числе:</w:t>
      </w:r>
    </w:p>
    <w:p w:rsidR="00A97022" w:rsidRPr="00DC7CDA" w:rsidRDefault="00A97022" w:rsidP="00A97022">
      <w:pPr>
        <w:ind w:firstLine="567"/>
        <w:jc w:val="both"/>
      </w:pPr>
      <w:r w:rsidRPr="00DC7CDA">
        <w:t>- использовать легко очищающиеся и не боящиеся абразивных и растворяющих веществ материалы.</w:t>
      </w:r>
    </w:p>
    <w:p w:rsidR="00A97022" w:rsidRPr="00DC7CDA" w:rsidRDefault="00A97022" w:rsidP="00A97022">
      <w:pPr>
        <w:ind w:firstLine="567"/>
        <w:jc w:val="both"/>
      </w:pPr>
      <w:r w:rsidRPr="00DC7CDA">
        <w:t xml:space="preserve">- </w:t>
      </w:r>
      <w:proofErr w:type="gramStart"/>
      <w:r w:rsidRPr="00DC7CDA">
        <w:t>и</w:t>
      </w:r>
      <w:proofErr w:type="gramEnd"/>
      <w:r w:rsidRPr="00DC7CDA">
        <w:t xml:space="preserve">спользовать на плоских поверхностях оборудования и МАФ перфорирование или рельефное </w:t>
      </w:r>
      <w:proofErr w:type="spellStart"/>
      <w:r w:rsidRPr="00DC7CDA">
        <w:t>текстурирование</w:t>
      </w:r>
      <w:proofErr w:type="spellEnd"/>
      <w:r w:rsidRPr="00DC7CDA">
        <w:t>, которое мешает расклейке объявлений и разрисовыванию поверхности и облегчает очистку;</w:t>
      </w:r>
    </w:p>
    <w:p w:rsidR="00763DE6" w:rsidRPr="00DC7CDA" w:rsidRDefault="00A97022" w:rsidP="00763DE6">
      <w:pPr>
        <w:ind w:firstLine="567"/>
        <w:jc w:val="both"/>
      </w:pPr>
      <w:r w:rsidRPr="00DC7CDA">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предусматривать его </w:t>
      </w:r>
      <w:proofErr w:type="spellStart"/>
      <w:r w:rsidRPr="00DC7CDA">
        <w:t>вандалозащищенность</w:t>
      </w:r>
      <w:proofErr w:type="spellEnd"/>
      <w:r w:rsidRPr="00DC7CDA">
        <w:t xml:space="preserve">: - оборудование (будки, остановки, столбы, заборы) и фасады зданий рекомендуется защитить с помощью рекламы и полезной информации, </w:t>
      </w:r>
      <w:proofErr w:type="spellStart"/>
      <w:r w:rsidRPr="00DC7CDA">
        <w:t>стрит-арта</w:t>
      </w:r>
      <w:proofErr w:type="spellEnd"/>
      <w:r w:rsidRPr="00DC7CDA">
        <w:t xml:space="preserve"> и рекламного </w:t>
      </w:r>
      <w:proofErr w:type="spellStart"/>
      <w:r w:rsidRPr="00DC7CDA">
        <w:t>графити</w:t>
      </w:r>
      <w:proofErr w:type="spellEnd"/>
      <w:r w:rsidRPr="00DC7CDA">
        <w:t>, озеленения.</w:t>
      </w:r>
    </w:p>
    <w:p w:rsidR="000A3509" w:rsidRPr="00DC7CDA" w:rsidRDefault="00A97022" w:rsidP="00763DE6">
      <w:pPr>
        <w:ind w:firstLine="567"/>
        <w:jc w:val="both"/>
      </w:pPr>
      <w:r w:rsidRPr="00DC7CDA">
        <w:t xml:space="preserve">- </w:t>
      </w:r>
      <w:proofErr w:type="gramStart"/>
      <w:r w:rsidRPr="00DC7CDA">
        <w:t>м</w:t>
      </w:r>
      <w:proofErr w:type="gramEnd"/>
      <w:r w:rsidRPr="00DC7CDA">
        <w:t>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A97022" w:rsidRPr="00DC7CDA" w:rsidRDefault="00A97022" w:rsidP="00A97022">
      <w:pPr>
        <w:ind w:firstLine="567"/>
        <w:jc w:val="both"/>
      </w:pPr>
      <w:r w:rsidRPr="00DC7CDA">
        <w:t>28.6.18.1. Большинство объектов целесообразно выполнить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C17502" w:rsidRDefault="00A97022" w:rsidP="00C17502">
      <w:pPr>
        <w:ind w:firstLine="567"/>
        <w:jc w:val="both"/>
      </w:pPr>
      <w:r w:rsidRPr="00DC7CDA">
        <w:t>28.6.18.2. При проектировании или выборе объектов для установки следует</w:t>
      </w:r>
      <w:r w:rsidR="00C17502" w:rsidRPr="00DC7CDA">
        <w:t xml:space="preserve"> учитывать все</w:t>
      </w:r>
      <w:r w:rsidRPr="00DC7CDA">
        <w:t>сторонние элементы и процессы использования, например, процессы уборки и ремонта.</w:t>
      </w:r>
    </w:p>
    <w:p w:rsidR="00CD299D" w:rsidRDefault="00CD299D" w:rsidP="00A97022">
      <w:pPr>
        <w:ind w:firstLine="567"/>
        <w:jc w:val="both"/>
        <w:rPr>
          <w:b/>
          <w:bCs/>
          <w:highlight w:val="green"/>
        </w:rPr>
      </w:pPr>
    </w:p>
    <w:p w:rsidR="00A97022" w:rsidRPr="00DC7CDA" w:rsidRDefault="00A97022" w:rsidP="00A97022">
      <w:pPr>
        <w:ind w:firstLine="567"/>
        <w:jc w:val="both"/>
        <w:rPr>
          <w:b/>
        </w:rPr>
      </w:pPr>
      <w:r w:rsidRPr="00DC7CDA">
        <w:rPr>
          <w:b/>
        </w:rPr>
        <w:t>28.7. Организация площадок.</w:t>
      </w:r>
    </w:p>
    <w:p w:rsidR="007446AA" w:rsidRPr="00DC7CDA" w:rsidRDefault="007446AA" w:rsidP="007446AA">
      <w:pPr>
        <w:ind w:firstLine="567"/>
        <w:jc w:val="both"/>
      </w:pPr>
      <w:r w:rsidRPr="00DC7CDA">
        <w:t>28.7.1.Обеспечить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rsidR="007819C1" w:rsidRPr="00DC7CDA" w:rsidRDefault="00E209E3" w:rsidP="00A97022">
      <w:pPr>
        <w:ind w:firstLine="567"/>
        <w:jc w:val="both"/>
      </w:pPr>
      <w:r w:rsidRPr="00DC7CDA">
        <w:t>28.7.1</w:t>
      </w:r>
      <w:r w:rsidR="00A97022" w:rsidRPr="00DC7CDA">
        <w:t>.</w:t>
      </w:r>
      <w:r w:rsidRPr="00DC7CDA">
        <w:t xml:space="preserve">1. </w:t>
      </w:r>
      <w:r w:rsidR="00A97022" w:rsidRPr="00DC7CDA">
        <w:t>На территории городского поселения следует предусматривать следующие виды площадок: дет</w:t>
      </w:r>
      <w:r w:rsidR="00D778EF" w:rsidRPr="00DC7CDA">
        <w:t>ские игровые</w:t>
      </w:r>
      <w:r w:rsidR="00A97022" w:rsidRPr="00DC7CDA">
        <w:t xml:space="preserve">, </w:t>
      </w:r>
      <w:r w:rsidR="00D778EF" w:rsidRPr="00DC7CDA">
        <w:t xml:space="preserve">детские спортивные, для </w:t>
      </w:r>
      <w:r w:rsidR="00A97022" w:rsidRPr="00DC7CDA">
        <w:t xml:space="preserve">отдыха взрослых, </w:t>
      </w:r>
      <w:r w:rsidR="00D778EF" w:rsidRPr="00DC7CDA">
        <w:t xml:space="preserve">для </w:t>
      </w:r>
      <w:r w:rsidR="00A97022" w:rsidRPr="00DC7CDA">
        <w:t>занятий спортом, установки мусоросборников, выгула и дрессировки собак, стоянок автомобилей.</w:t>
      </w:r>
    </w:p>
    <w:p w:rsidR="00E209E3" w:rsidRPr="00DC7CDA" w:rsidRDefault="00E209E3" w:rsidP="00E209E3">
      <w:pPr>
        <w:ind w:firstLine="567"/>
        <w:jc w:val="both"/>
      </w:pPr>
      <w:r w:rsidRPr="00DC7CDA">
        <w:t>28.7.2</w:t>
      </w:r>
      <w:r w:rsidR="00A97022" w:rsidRPr="00DC7CDA">
        <w:t>. Организация детских площадок.</w:t>
      </w:r>
    </w:p>
    <w:p w:rsidR="00E209E3" w:rsidRPr="00DC7CDA" w:rsidRDefault="00E209E3" w:rsidP="00E209E3">
      <w:pPr>
        <w:ind w:firstLine="567"/>
        <w:jc w:val="both"/>
      </w:pPr>
      <w:r w:rsidRPr="00DC7CDA">
        <w:t>28.7.2</w:t>
      </w:r>
      <w:r w:rsidR="00A97022" w:rsidRPr="00DC7CDA">
        <w:t>.1.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w:t>
      </w:r>
      <w:r w:rsidR="00862534" w:rsidRPr="00DC7CDA">
        <w:t xml:space="preserve"> </w:t>
      </w:r>
      <w:r w:rsidR="00A97022" w:rsidRPr="00DC7CDA">
        <w:t xml:space="preserve">организация </w:t>
      </w:r>
      <w:r w:rsidR="00A97022" w:rsidRPr="00DC7CDA">
        <w:lastRenderedPageBreak/>
        <w:t>спортивно-игровых комплексов (</w:t>
      </w:r>
      <w:proofErr w:type="spellStart"/>
      <w:r w:rsidR="00A97022" w:rsidRPr="00DC7CDA">
        <w:t>микро-скалодромы</w:t>
      </w:r>
      <w:proofErr w:type="spellEnd"/>
      <w:r w:rsidR="00A97022" w:rsidRPr="00DC7CDA">
        <w:t>, велодромы и т.п.) и оборудование специальных мест для катания на самокатах, роликовых досках и коньках</w:t>
      </w:r>
      <w:r w:rsidRPr="00DC7CDA">
        <w:t>. Для обеспечения непрерывности развивающего воздействия рекомендуется комбинировать на дворовых территориях детские игровые площадки и детские спортивные площадки, оснащение которых включает как игровые, так и физкультурно-оздоровительные, развивающие и обучающие элементы.</w:t>
      </w:r>
    </w:p>
    <w:p w:rsidR="004109B0" w:rsidRPr="00DC7CDA" w:rsidRDefault="00E209E3" w:rsidP="00E209E3">
      <w:pPr>
        <w:ind w:firstLine="567"/>
        <w:jc w:val="both"/>
      </w:pPr>
      <w:r w:rsidRPr="00DC7CDA">
        <w:t>28.7.2</w:t>
      </w:r>
      <w:r w:rsidR="00A97022" w:rsidRPr="00DC7CDA">
        <w:t>.</w:t>
      </w:r>
      <w:r w:rsidR="007446AA" w:rsidRPr="00DC7CDA">
        <w:t xml:space="preserve">2. Детские площадки необходимо </w:t>
      </w:r>
      <w:r w:rsidR="00A97022" w:rsidRPr="00DC7CDA">
        <w:t>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4109B0" w:rsidRPr="00DC7CDA" w:rsidRDefault="004109B0" w:rsidP="004109B0">
      <w:pPr>
        <w:widowControl w:val="0"/>
        <w:autoSpaceDE w:val="0"/>
        <w:autoSpaceDN w:val="0"/>
        <w:adjustRightInd w:val="0"/>
        <w:spacing w:before="240"/>
        <w:ind w:firstLine="540"/>
        <w:jc w:val="both"/>
      </w:pPr>
      <w:proofErr w:type="gramStart"/>
      <w:r w:rsidRPr="00DC7CDA">
        <w:t>28.7.2.3.Площадки рекомендуется создавать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 что позволяет обеспечивать при меньших затратах большую пропускную способность площадки и большую привлекательность оборудования площадки.</w:t>
      </w:r>
      <w:proofErr w:type="gramEnd"/>
    </w:p>
    <w:p w:rsidR="004109B0" w:rsidRPr="00DC7CDA" w:rsidRDefault="004109B0" w:rsidP="004109B0">
      <w:pPr>
        <w:widowControl w:val="0"/>
        <w:autoSpaceDE w:val="0"/>
        <w:autoSpaceDN w:val="0"/>
        <w:adjustRightInd w:val="0"/>
        <w:spacing w:before="240"/>
        <w:ind w:firstLine="540"/>
        <w:jc w:val="both"/>
      </w:pPr>
      <w:r w:rsidRPr="00DC7CDA">
        <w:t>Подбор и размещение на площадках детского игрового, спортивно-развивающего, спортивного, инклюзивного спортивно-развивающего и инклюзивного спортивного оборудования рекомендуется осуществлять в зависимости от потребностей населения, вида и специализации благоустраиваемой площадки, функциональной зоны площадки.</w:t>
      </w:r>
    </w:p>
    <w:p w:rsidR="00E209E3" w:rsidRPr="00DC7CDA" w:rsidRDefault="00E209E3" w:rsidP="00E209E3">
      <w:pPr>
        <w:ind w:firstLine="567"/>
        <w:jc w:val="both"/>
      </w:pPr>
    </w:p>
    <w:p w:rsidR="001B0717" w:rsidRPr="00DC7CDA" w:rsidRDefault="0021519D" w:rsidP="0021519D">
      <w:pPr>
        <w:ind w:firstLine="567"/>
        <w:jc w:val="both"/>
      </w:pPr>
      <w:r w:rsidRPr="00DC7CDA">
        <w:t>28.7.</w:t>
      </w:r>
      <w:r w:rsidR="00E209E3" w:rsidRPr="00DC7CDA">
        <w:t>2</w:t>
      </w:r>
      <w:r w:rsidRPr="00DC7CDA">
        <w:t>.</w:t>
      </w:r>
      <w:r w:rsidR="004109B0" w:rsidRPr="00DC7CDA">
        <w:t>4</w:t>
      </w:r>
      <w:r w:rsidRPr="00DC7CDA">
        <w:t xml:space="preserve">. </w:t>
      </w:r>
      <w:r w:rsidR="001B0717" w:rsidRPr="00DC7CDA">
        <w:t>При планировании размеров площадок (функциональных зон) учитывать:</w:t>
      </w:r>
    </w:p>
    <w:p w:rsidR="001B0717" w:rsidRPr="00DC7CDA" w:rsidRDefault="001B0717" w:rsidP="001B0717">
      <w:pPr>
        <w:ind w:firstLine="567"/>
        <w:jc w:val="both"/>
      </w:pPr>
      <w:r w:rsidRPr="00DC7CDA">
        <w:t>а) размеры территории, на которой будет располагаться площадка;</w:t>
      </w:r>
    </w:p>
    <w:p w:rsidR="001B0717" w:rsidRPr="00DC7CDA" w:rsidRDefault="001B0717" w:rsidP="001B0717">
      <w:pPr>
        <w:ind w:firstLine="567"/>
        <w:jc w:val="both"/>
      </w:pPr>
      <w:r w:rsidRPr="00DC7CDA">
        <w:t>б) функциональное предназначение и состав оборудования;</w:t>
      </w:r>
    </w:p>
    <w:p w:rsidR="001B0717" w:rsidRPr="00DC7CDA" w:rsidRDefault="001B0717" w:rsidP="001B0717">
      <w:pPr>
        <w:ind w:firstLine="567"/>
        <w:jc w:val="both"/>
      </w:pPr>
      <w:r w:rsidRPr="00DC7CDA">
        <w:t>в) требования документов по безопасности площадок (зоны безопасности оборудования);</w:t>
      </w:r>
    </w:p>
    <w:p w:rsidR="001B0717" w:rsidRPr="00DC7CDA" w:rsidRDefault="001B0717" w:rsidP="001B0717">
      <w:pPr>
        <w:ind w:firstLine="567"/>
        <w:jc w:val="both"/>
      </w:pPr>
      <w:r w:rsidRPr="00DC7CDA">
        <w:t>г) наличие других элементов благоустройства (разделение различных функциональных зон);</w:t>
      </w:r>
    </w:p>
    <w:p w:rsidR="001B0717" w:rsidRPr="00DC7CDA" w:rsidRDefault="001B0717" w:rsidP="001B0717">
      <w:pPr>
        <w:ind w:firstLine="567"/>
        <w:jc w:val="both"/>
      </w:pPr>
      <w:proofErr w:type="spellStart"/>
      <w:r w:rsidRPr="00DC7CDA">
        <w:t>д</w:t>
      </w:r>
      <w:proofErr w:type="spellEnd"/>
      <w:r w:rsidRPr="00DC7CDA">
        <w:t>) расположение подходов к площадке;</w:t>
      </w:r>
    </w:p>
    <w:p w:rsidR="004109B0" w:rsidRPr="00DC7CDA" w:rsidRDefault="001B0717" w:rsidP="004109B0">
      <w:pPr>
        <w:ind w:firstLine="567"/>
        <w:jc w:val="both"/>
      </w:pPr>
      <w:r w:rsidRPr="00DC7CDA">
        <w:t>е) пропускную способность площадки.</w:t>
      </w:r>
    </w:p>
    <w:p w:rsidR="00773765" w:rsidRPr="00DC7CDA" w:rsidRDefault="0021519D" w:rsidP="004109B0">
      <w:pPr>
        <w:ind w:firstLine="567"/>
        <w:jc w:val="both"/>
      </w:pPr>
      <w:r w:rsidRPr="00DC7CDA">
        <w:t>28.</w:t>
      </w:r>
      <w:r w:rsidR="00E209E3" w:rsidRPr="00DC7CDA">
        <w:t>7.2</w:t>
      </w:r>
      <w:r w:rsidR="004109B0" w:rsidRPr="00DC7CDA">
        <w:t>.5</w:t>
      </w:r>
      <w:r w:rsidRPr="00DC7CDA">
        <w:t xml:space="preserve">. </w:t>
      </w:r>
      <w:r w:rsidR="00773765" w:rsidRPr="00DC7CDA">
        <w:t>Планирование функционала и (или) функциональных зон площадок  осуществлять с учетом:</w:t>
      </w:r>
    </w:p>
    <w:p w:rsidR="00773765" w:rsidRPr="00DC7CDA" w:rsidRDefault="00773765" w:rsidP="0021519D">
      <w:pPr>
        <w:ind w:firstLine="567"/>
        <w:jc w:val="both"/>
      </w:pPr>
      <w:r w:rsidRPr="00DC7CDA">
        <w:t>а) площади земельного участка, предназначенного для размещения площадки и (или) реконструкции площадки;</w:t>
      </w:r>
    </w:p>
    <w:p w:rsidR="00773765" w:rsidRPr="00DC7CDA" w:rsidRDefault="00773765" w:rsidP="0021519D">
      <w:pPr>
        <w:ind w:firstLine="567"/>
        <w:jc w:val="both"/>
      </w:pPr>
      <w:r w:rsidRPr="00DC7CDA">
        <w:t>б) предпочтений (выбора) жителей;</w:t>
      </w:r>
    </w:p>
    <w:p w:rsidR="00773765" w:rsidRPr="00DC7CDA" w:rsidRDefault="00773765" w:rsidP="0021519D">
      <w:pPr>
        <w:ind w:firstLine="567"/>
        <w:jc w:val="both"/>
      </w:pPr>
      <w:r w:rsidRPr="00DC7CDA">
        <w:t>в) развития видов спорта в муниципальном образовании (популярность, возможность обеспечить методическую поддержку, организовать спортивные мероприятия);</w:t>
      </w:r>
    </w:p>
    <w:p w:rsidR="00773765" w:rsidRPr="00DC7CDA" w:rsidRDefault="00773765" w:rsidP="0021519D">
      <w:pPr>
        <w:ind w:firstLine="567"/>
        <w:jc w:val="both"/>
      </w:pPr>
      <w:r w:rsidRPr="00DC7CDA">
        <w:t>г) экономических возможностей для реализации проектов по благоустройству;</w:t>
      </w:r>
    </w:p>
    <w:p w:rsidR="00773765" w:rsidRPr="00DC7CDA" w:rsidRDefault="00773765" w:rsidP="0021519D">
      <w:pPr>
        <w:ind w:firstLine="567"/>
        <w:jc w:val="both"/>
      </w:pPr>
      <w:proofErr w:type="spellStart"/>
      <w:r w:rsidRPr="00DC7CDA">
        <w:t>д</w:t>
      </w:r>
      <w:proofErr w:type="spellEnd"/>
      <w:r w:rsidRPr="00DC7CDA">
        <w:t>) требований к безопасности площадок (технические регламенты, национальные стандарты Российской Федерации, санитарные правила и нормы);</w:t>
      </w:r>
    </w:p>
    <w:p w:rsidR="00773765" w:rsidRPr="00DC7CDA" w:rsidRDefault="00773765" w:rsidP="0021519D">
      <w:pPr>
        <w:ind w:firstLine="567"/>
        <w:jc w:val="both"/>
      </w:pPr>
      <w:r w:rsidRPr="00DC7CDA">
        <w:t>е) природно-климатических условий;</w:t>
      </w:r>
    </w:p>
    <w:p w:rsidR="00773765" w:rsidRPr="00DC7CDA" w:rsidRDefault="00773765" w:rsidP="0021519D">
      <w:pPr>
        <w:ind w:firstLine="567"/>
        <w:jc w:val="both"/>
      </w:pPr>
      <w:r w:rsidRPr="00DC7CDA">
        <w:t>ж) половозрастных характеристик населения, проживающего на территории квартала, микрорайона;</w:t>
      </w:r>
    </w:p>
    <w:p w:rsidR="00773765" w:rsidRPr="00DC7CDA" w:rsidRDefault="00773765" w:rsidP="0021519D">
      <w:pPr>
        <w:ind w:firstLine="567"/>
        <w:jc w:val="both"/>
      </w:pPr>
      <w:proofErr w:type="spellStart"/>
      <w:r w:rsidRPr="00DC7CDA">
        <w:lastRenderedPageBreak/>
        <w:t>з</w:t>
      </w:r>
      <w:proofErr w:type="spellEnd"/>
      <w:r w:rsidRPr="00DC7CDA">
        <w:t>) фактического наличия площадок (обеспеченности площадками с учетом их функционала) на прилегающей территории;</w:t>
      </w:r>
    </w:p>
    <w:p w:rsidR="00773765" w:rsidRPr="00DC7CDA" w:rsidRDefault="00773765" w:rsidP="0021519D">
      <w:pPr>
        <w:ind w:firstLine="567"/>
        <w:jc w:val="both"/>
      </w:pPr>
      <w:r w:rsidRPr="00DC7CDA">
        <w:t>и) создания условий доступности площадок для всех жителей муниципального образования, включая МГН;</w:t>
      </w:r>
    </w:p>
    <w:p w:rsidR="00773765" w:rsidRPr="00DC7CDA" w:rsidRDefault="00773765" w:rsidP="00031CF6">
      <w:pPr>
        <w:ind w:firstLine="567"/>
        <w:jc w:val="both"/>
      </w:pPr>
      <w:r w:rsidRPr="00DC7CDA">
        <w:t>к) структуры прилегающей жилой застройки.</w:t>
      </w:r>
    </w:p>
    <w:p w:rsidR="00773765" w:rsidRPr="00A8476C" w:rsidRDefault="00773765" w:rsidP="00A97022">
      <w:pPr>
        <w:ind w:firstLine="567"/>
        <w:jc w:val="both"/>
        <w:rPr>
          <w:highlight w:val="yellow"/>
        </w:rPr>
      </w:pPr>
    </w:p>
    <w:p w:rsidR="00A97022" w:rsidRPr="00DC7CDA" w:rsidRDefault="00A97022" w:rsidP="00A97022">
      <w:pPr>
        <w:ind w:firstLine="567"/>
        <w:jc w:val="both"/>
      </w:pPr>
      <w:r w:rsidRPr="00DC7CDA">
        <w:t>28.7.3. Организация площадок для отдыха и досуга.</w:t>
      </w:r>
    </w:p>
    <w:p w:rsidR="00A97022" w:rsidRPr="00DC7CDA" w:rsidRDefault="00A97022" w:rsidP="00A97022">
      <w:pPr>
        <w:ind w:firstLine="567"/>
        <w:jc w:val="both"/>
      </w:pPr>
      <w:r w:rsidRPr="00DC7CDA">
        <w:t>28.7.3.1. Площадки для отдыха и проведения досуга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97022" w:rsidRPr="00DC7CDA" w:rsidRDefault="00A97022" w:rsidP="00A97022">
      <w:pPr>
        <w:ind w:firstLine="567"/>
        <w:jc w:val="both"/>
      </w:pPr>
      <w:r w:rsidRPr="00DC7CDA">
        <w:t>28.7.3.2.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A97022" w:rsidRPr="00DC7CDA" w:rsidRDefault="00A97022" w:rsidP="00A97022">
      <w:pPr>
        <w:ind w:firstLine="567"/>
        <w:jc w:val="both"/>
      </w:pPr>
      <w:r w:rsidRPr="00DC7CDA">
        <w:t>28.7.3.3. Функционирование осветительного оборудования необходимо обеспечивать в режиме освещения территории, на которой расположена площадка.</w:t>
      </w:r>
    </w:p>
    <w:p w:rsidR="00A97022" w:rsidRPr="00DC7CDA" w:rsidRDefault="00A97022" w:rsidP="00A97022">
      <w:pPr>
        <w:ind w:firstLine="567"/>
        <w:jc w:val="both"/>
      </w:pPr>
      <w:r w:rsidRPr="00DC7CDA">
        <w:t>28.7.4. Организация спортивных площадок.</w:t>
      </w:r>
    </w:p>
    <w:p w:rsidR="00A97022" w:rsidRPr="00DC7CDA" w:rsidRDefault="00A97022" w:rsidP="00A97022">
      <w:pPr>
        <w:ind w:firstLine="567"/>
        <w:jc w:val="both"/>
      </w:pPr>
      <w:r w:rsidRPr="00DC7CDA">
        <w:t>28.7.4.1.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участков спортивных сооружений.</w:t>
      </w:r>
    </w:p>
    <w:p w:rsidR="00A8476C" w:rsidRPr="00DC7CDA" w:rsidRDefault="00A97022" w:rsidP="00A8476C">
      <w:pPr>
        <w:ind w:firstLine="567"/>
        <w:jc w:val="both"/>
      </w:pPr>
      <w:r w:rsidRPr="00DC7CDA">
        <w:t xml:space="preserve">28.7.4.2. Озеленение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DC7CDA">
        <w:t>площадки</w:t>
      </w:r>
      <w:proofErr w:type="gramEnd"/>
      <w:r w:rsidRPr="00DC7CDA">
        <w:t xml:space="preserve"> возможно применять вертикальное озеленение.</w:t>
      </w:r>
    </w:p>
    <w:p w:rsidR="00A8476C" w:rsidRPr="00DC7CDA" w:rsidRDefault="00A8476C" w:rsidP="00A8476C">
      <w:pPr>
        <w:ind w:firstLine="567"/>
        <w:jc w:val="both"/>
      </w:pPr>
      <w:r w:rsidRPr="00DC7CDA">
        <w:t xml:space="preserve">28.7.4.3. </w:t>
      </w:r>
      <w:proofErr w:type="gramStart"/>
      <w:r w:rsidRPr="00DC7CDA">
        <w:t>На каждой площадке рекомендуется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roofErr w:type="gramEnd"/>
    </w:p>
    <w:p w:rsidR="00A8476C" w:rsidRPr="00DC7CDA" w:rsidRDefault="00A8476C" w:rsidP="00A97022">
      <w:pPr>
        <w:ind w:firstLine="567"/>
        <w:jc w:val="both"/>
      </w:pPr>
    </w:p>
    <w:p w:rsidR="00A97022" w:rsidRPr="00DC7CDA" w:rsidRDefault="00A97022" w:rsidP="00A97022">
      <w:pPr>
        <w:ind w:firstLine="567"/>
        <w:jc w:val="both"/>
      </w:pPr>
      <w:r w:rsidRPr="00DC7CDA">
        <w:t>28.7.5. Площадки для установки контейнеров для сбор</w:t>
      </w:r>
      <w:r w:rsidR="00DC7CDA" w:rsidRPr="00DC7CDA">
        <w:t>ки твердых коммунальных отходов:</w:t>
      </w:r>
    </w:p>
    <w:p w:rsidR="00A97022" w:rsidRPr="00DC7CDA" w:rsidRDefault="00A97022" w:rsidP="00A97022">
      <w:pPr>
        <w:ind w:firstLine="567"/>
        <w:jc w:val="both"/>
      </w:pPr>
      <w:r w:rsidRPr="00DC7CDA">
        <w:t>28.7.5.1.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следует предусматривать в составе территорий и участков любого функционального назначения, где могут накапливаться коммунальные отходы.</w:t>
      </w:r>
    </w:p>
    <w:p w:rsidR="00A97022" w:rsidRPr="00DC7CDA" w:rsidRDefault="00A97022" w:rsidP="00A97022">
      <w:pPr>
        <w:ind w:firstLine="567"/>
        <w:jc w:val="both"/>
      </w:pPr>
      <w:r w:rsidRPr="00DC7CDA">
        <w:t>28.7.5.2. Необходимо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A97022" w:rsidRPr="00DC7CDA" w:rsidRDefault="00A97022" w:rsidP="00A97022">
      <w:pPr>
        <w:ind w:firstLine="567"/>
        <w:jc w:val="both"/>
      </w:pPr>
      <w:r w:rsidRPr="00DC7CDA">
        <w:t>28.7.5.3. Контейнерные площадки совмещать с площадками для складирования отдельных групп коммунальных отходов, в том числе для складирования крупногабаритных отходов.</w:t>
      </w:r>
    </w:p>
    <w:p w:rsidR="00A97022" w:rsidRPr="0058343A" w:rsidRDefault="00A97022" w:rsidP="00A97022">
      <w:pPr>
        <w:ind w:firstLine="567"/>
        <w:jc w:val="both"/>
      </w:pPr>
      <w:r w:rsidRPr="00DC7CDA">
        <w:t>28.7.5.4. 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A8476C" w:rsidRDefault="00A8476C" w:rsidP="00A97022">
      <w:pPr>
        <w:ind w:firstLine="567"/>
        <w:jc w:val="both"/>
      </w:pPr>
    </w:p>
    <w:p w:rsidR="00A97022" w:rsidRPr="00DC7CDA" w:rsidRDefault="00A97022" w:rsidP="00A97022">
      <w:pPr>
        <w:ind w:firstLine="567"/>
        <w:jc w:val="both"/>
        <w:rPr>
          <w:b/>
        </w:rPr>
      </w:pPr>
      <w:r w:rsidRPr="00DC7CDA">
        <w:rPr>
          <w:b/>
        </w:rPr>
        <w:lastRenderedPageBreak/>
        <w:t>28.8. Площадки автостоянок.</w:t>
      </w:r>
    </w:p>
    <w:p w:rsidR="004D6396" w:rsidRPr="00DC7CDA" w:rsidRDefault="00A97022" w:rsidP="004D6396">
      <w:pPr>
        <w:widowControl w:val="0"/>
        <w:autoSpaceDE w:val="0"/>
        <w:autoSpaceDN w:val="0"/>
        <w:adjustRightInd w:val="0"/>
        <w:spacing w:before="240"/>
        <w:ind w:firstLine="540"/>
        <w:jc w:val="both"/>
      </w:pPr>
      <w:r w:rsidRPr="00DC7CDA">
        <w:t xml:space="preserve">28.8.1. Как правило,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w:t>
      </w:r>
      <w:r w:rsidR="00EC31D4" w:rsidRPr="00DC7CDA">
        <w:t>огр</w:t>
      </w:r>
      <w:r w:rsidRPr="00DC7CDA">
        <w:t>аждениями боксов, смотровыми эстакадами</w:t>
      </w:r>
    </w:p>
    <w:p w:rsidR="00A97022" w:rsidRPr="00DC7CDA" w:rsidRDefault="00A97022" w:rsidP="00A97022">
      <w:pPr>
        <w:ind w:firstLine="567"/>
        <w:jc w:val="both"/>
      </w:pPr>
      <w:r w:rsidRPr="00DC7CDA">
        <w:t>28.8.2. Разделительные элементы на площадках могут быть выполнены в виде разметки (белых полос), озелененных полос (газонов), контейнерного озеленения.</w:t>
      </w:r>
    </w:p>
    <w:p w:rsidR="00A97022" w:rsidRPr="00DC7CDA" w:rsidRDefault="00A97022" w:rsidP="00A97022">
      <w:pPr>
        <w:ind w:firstLine="567"/>
        <w:jc w:val="both"/>
      </w:pPr>
      <w:r w:rsidRPr="00DC7CDA">
        <w:t xml:space="preserve">28.8.3. На площадках для хранения автомобилей населения и </w:t>
      </w:r>
      <w:proofErr w:type="spellStart"/>
      <w:r w:rsidRPr="00DC7CDA">
        <w:t>приобъектных</w:t>
      </w:r>
      <w:proofErr w:type="spellEnd"/>
      <w:r w:rsidRPr="00DC7CDA">
        <w:t xml:space="preserve"> желательно предусмотреть возможность зарядки электрического транспорта.</w:t>
      </w:r>
    </w:p>
    <w:p w:rsidR="00AC4BC8" w:rsidRPr="00DC7CDA" w:rsidRDefault="00A97022" w:rsidP="00AC4BC8">
      <w:pPr>
        <w:ind w:firstLine="567"/>
        <w:jc w:val="both"/>
      </w:pPr>
      <w:r w:rsidRPr="00DC7CDA">
        <w:t>28.8.4. При планировке общественных пространств и дворовых территорий следует предусматривать специальные препятствия в целях недопущения парковки транспортных средств на газонах.</w:t>
      </w:r>
    </w:p>
    <w:p w:rsidR="00AC4BC8" w:rsidRPr="00DC7CDA" w:rsidRDefault="0050360B" w:rsidP="00AC4BC8">
      <w:pPr>
        <w:ind w:firstLine="567"/>
        <w:jc w:val="both"/>
      </w:pPr>
      <w:r w:rsidRPr="00DC7CDA">
        <w:t>28.8.</w:t>
      </w:r>
      <w:r w:rsidR="00AC4BC8" w:rsidRPr="00DC7CDA">
        <w:t>5</w:t>
      </w:r>
      <w:r w:rsidRPr="00DC7CDA">
        <w:t>. Размещение и хранение личного легкового автотранспорта на дворовых и внутриквартальных территориях жилой застройки предусматривать в один ряд в отведенных для этой цели местах, с обеспечением беспрепятственного продвижения уборочной и специальной техники.</w:t>
      </w:r>
    </w:p>
    <w:p w:rsidR="00AC4BC8" w:rsidRPr="00DC7CDA" w:rsidRDefault="0050360B" w:rsidP="00AC4BC8">
      <w:pPr>
        <w:ind w:firstLine="567"/>
        <w:jc w:val="both"/>
      </w:pPr>
      <w:r w:rsidRPr="00DC7CDA">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рекомендуется.</w:t>
      </w:r>
    </w:p>
    <w:p w:rsidR="00AC4BC8" w:rsidRPr="00DC7CDA" w:rsidRDefault="00AC4BC8" w:rsidP="00AC4BC8">
      <w:pPr>
        <w:ind w:firstLine="567"/>
        <w:jc w:val="both"/>
      </w:pPr>
      <w:r w:rsidRPr="00DC7CDA">
        <w:t>28.8.6. Организацию заездов на площадки автостоянок предусматривать на расстоянии не менее 15 м от конца или начала посадочных площадок остановок общественного пассажирского транспорта.</w:t>
      </w:r>
    </w:p>
    <w:p w:rsidR="00EC509B" w:rsidRDefault="00EC509B" w:rsidP="00A97022">
      <w:pPr>
        <w:ind w:firstLine="567"/>
        <w:jc w:val="both"/>
        <w:rPr>
          <w:highlight w:val="magenta"/>
        </w:rPr>
      </w:pPr>
    </w:p>
    <w:p w:rsidR="00211EA2" w:rsidRPr="00DC7CDA" w:rsidRDefault="00A97022" w:rsidP="00211EA2">
      <w:pPr>
        <w:widowControl w:val="0"/>
        <w:autoSpaceDE w:val="0"/>
        <w:autoSpaceDN w:val="0"/>
        <w:adjustRightInd w:val="0"/>
        <w:jc w:val="center"/>
        <w:rPr>
          <w:b/>
          <w:bCs/>
        </w:rPr>
      </w:pPr>
      <w:r w:rsidRPr="00DC7CDA">
        <w:rPr>
          <w:b/>
        </w:rPr>
        <w:t>28.9. Пешеходные коммуникации (тротуары, аллеи, дорожки, тропинки), обеспечивающие пешеходные связи и передвижения на территории поселения.</w:t>
      </w:r>
    </w:p>
    <w:p w:rsidR="00211EA2" w:rsidRPr="00DC7CDA" w:rsidRDefault="00A97022" w:rsidP="00211EA2">
      <w:pPr>
        <w:widowControl w:val="0"/>
        <w:autoSpaceDE w:val="0"/>
        <w:autoSpaceDN w:val="0"/>
        <w:adjustRightInd w:val="0"/>
        <w:spacing w:before="240"/>
        <w:ind w:firstLine="540"/>
        <w:jc w:val="both"/>
      </w:pPr>
      <w:r w:rsidRPr="00DC7CDA">
        <w:t xml:space="preserve">28.9.1. При создании и благоустройстве пешеходных коммуникаций на территории городского поселения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sidRPr="00DC7CDA">
        <w:t>маломобильные</w:t>
      </w:r>
      <w:proofErr w:type="spellEnd"/>
      <w:r w:rsidRPr="00DC7CDA">
        <w:t xml:space="preserve"> группы населения, высокий уровень благоустройства и озеленения. В системе пешеходных коммуникаций следует выделять основные и второстепенные пешеходные связи.</w:t>
      </w:r>
    </w:p>
    <w:p w:rsidR="00211EA2" w:rsidRPr="00DC7CDA" w:rsidRDefault="00211EA2" w:rsidP="00211EA2">
      <w:pPr>
        <w:widowControl w:val="0"/>
        <w:autoSpaceDE w:val="0"/>
        <w:autoSpaceDN w:val="0"/>
        <w:adjustRightInd w:val="0"/>
        <w:spacing w:before="240"/>
        <w:ind w:firstLine="540"/>
        <w:jc w:val="both"/>
      </w:pPr>
      <w:r w:rsidRPr="00DC7CDA">
        <w:t>К основным</w:t>
      </w:r>
      <w:r w:rsidR="00DC7CDA" w:rsidRPr="00DC7CDA">
        <w:t xml:space="preserve"> </w:t>
      </w:r>
      <w:r w:rsidR="006F49E0" w:rsidRPr="00DC7CDA">
        <w:t>пешеходным связям</w:t>
      </w:r>
      <w:r w:rsidRPr="00DC7CDA">
        <w:t xml:space="preserve"> рекомендуется относить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
    <w:p w:rsidR="00211EA2" w:rsidRPr="00DC7CDA" w:rsidRDefault="00211EA2" w:rsidP="00211EA2">
      <w:pPr>
        <w:widowControl w:val="0"/>
        <w:autoSpaceDE w:val="0"/>
        <w:autoSpaceDN w:val="0"/>
        <w:adjustRightInd w:val="0"/>
        <w:spacing w:before="240"/>
        <w:ind w:firstLine="540"/>
        <w:jc w:val="both"/>
      </w:pPr>
      <w:r w:rsidRPr="00DC7CDA">
        <w:t>К второстепенным</w:t>
      </w:r>
      <w:r w:rsidR="00960653">
        <w:t xml:space="preserve"> </w:t>
      </w:r>
      <w:r w:rsidR="006F49E0" w:rsidRPr="00DC7CDA">
        <w:t>пешеходным связям</w:t>
      </w:r>
      <w:r w:rsidRPr="00DC7CDA">
        <w:t xml:space="preserve"> рекомендуется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rsidR="00AF2C5D" w:rsidRPr="00DC7CDA" w:rsidRDefault="00A97022" w:rsidP="00AA4765">
      <w:pPr>
        <w:widowControl w:val="0"/>
        <w:autoSpaceDE w:val="0"/>
        <w:autoSpaceDN w:val="0"/>
        <w:adjustRightInd w:val="0"/>
        <w:spacing w:before="240"/>
        <w:ind w:firstLine="540"/>
        <w:jc w:val="both"/>
      </w:pPr>
      <w:r w:rsidRPr="00DC7CDA">
        <w:t xml:space="preserve">28.9.2. Перед проектированием пешеходных тротуаров необходимо составить карту фактических пешеходных маршрутов со схемами движения пешеходных маршрутов, соединяющих основные точки притяжения людей. По результатам анализа </w:t>
      </w:r>
      <w:r w:rsidRPr="00DC7CDA">
        <w:lastRenderedPageBreak/>
        <w:t>состояния открытых территорий в местах концентрации пешеходных потоков выявить ключевые проблемы состояния городской среды, в т.ч. старые деревья, куски арматуры, лестницы, заброшенные малые архитектурные формы. При необходимости рекомендуется организовать общественное обсуждение</w:t>
      </w:r>
    </w:p>
    <w:p w:rsidR="00A97022" w:rsidRPr="00DC7CDA" w:rsidRDefault="00A97022" w:rsidP="00AA4765">
      <w:pPr>
        <w:widowControl w:val="0"/>
        <w:autoSpaceDE w:val="0"/>
        <w:autoSpaceDN w:val="0"/>
        <w:adjustRightInd w:val="0"/>
        <w:spacing w:before="240"/>
        <w:ind w:firstLine="540"/>
        <w:jc w:val="both"/>
      </w:pPr>
      <w:r w:rsidRPr="00DC7CDA">
        <w:t xml:space="preserve">28.9.3. При планировочной организации пешеходных тротуаров следует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DC7CDA">
        <w:t>маломобильных</w:t>
      </w:r>
      <w:proofErr w:type="spellEnd"/>
      <w:r w:rsidRPr="00DC7CDA">
        <w:t xml:space="preserve"> групп населения в соответствии с требованиями </w:t>
      </w:r>
      <w:hyperlink r:id="rId104" w:history="1">
        <w:r w:rsidR="00AA4765" w:rsidRPr="00DC7CDA">
          <w:rPr>
            <w:color w:val="0000FF"/>
          </w:rPr>
          <w:t>СП 59.13330.2020</w:t>
        </w:r>
      </w:hyperlink>
      <w:r w:rsidR="00AA4765" w:rsidRPr="00DC7CDA">
        <w:t xml:space="preserve"> "Свод правил. Доступность зданий и сооружений для </w:t>
      </w:r>
      <w:proofErr w:type="spellStart"/>
      <w:r w:rsidR="00AA4765" w:rsidRPr="00DC7CDA">
        <w:t>маломобильных</w:t>
      </w:r>
      <w:proofErr w:type="spellEnd"/>
      <w:r w:rsidR="00AA4765" w:rsidRPr="00DC7CDA">
        <w:t xml:space="preserve"> групп населения. </w:t>
      </w:r>
      <w:proofErr w:type="spellStart"/>
      <w:r w:rsidR="00AA4765" w:rsidRPr="00DC7CDA">
        <w:t>СНиП</w:t>
      </w:r>
      <w:proofErr w:type="spellEnd"/>
      <w:r w:rsidR="00AA4765" w:rsidRPr="00DC7CDA">
        <w:t xml:space="preserve"> 35-01-2001".</w:t>
      </w:r>
    </w:p>
    <w:p w:rsidR="00A97022" w:rsidRPr="00DC7CDA" w:rsidRDefault="00A97022" w:rsidP="00A97022">
      <w:pPr>
        <w:ind w:firstLine="567"/>
        <w:jc w:val="both"/>
      </w:pPr>
      <w:r w:rsidRPr="00DC7CDA">
        <w:t xml:space="preserve">28.9.4. </w:t>
      </w:r>
      <w:proofErr w:type="gramStart"/>
      <w:r w:rsidRPr="00DC7CDA">
        <w:t>Исходя из схемы движения пешеходных потоков по маршрутам необходимо выделить</w:t>
      </w:r>
      <w:proofErr w:type="gramEnd"/>
      <w:r w:rsidRPr="00DC7CDA">
        <w:t xml:space="preserve"> участки по следующим типам:</w:t>
      </w:r>
    </w:p>
    <w:p w:rsidR="00A97022" w:rsidRPr="00DC7CDA" w:rsidRDefault="00A97022" w:rsidP="00A97022">
      <w:pPr>
        <w:ind w:firstLine="567"/>
        <w:jc w:val="both"/>
      </w:pPr>
      <w:r w:rsidRPr="00DC7CDA">
        <w:t xml:space="preserve">- образованные при проектировании микрорайона и </w:t>
      </w:r>
      <w:proofErr w:type="gramStart"/>
      <w:r w:rsidRPr="00DC7CDA">
        <w:t>созданные</w:t>
      </w:r>
      <w:proofErr w:type="gramEnd"/>
      <w:r w:rsidRPr="00DC7CDA">
        <w:t xml:space="preserve"> в том числе застройщиком;</w:t>
      </w:r>
    </w:p>
    <w:p w:rsidR="00A97022" w:rsidRPr="00DC7CDA" w:rsidRDefault="00A97022" w:rsidP="00A97022">
      <w:pPr>
        <w:ind w:firstLine="567"/>
        <w:jc w:val="both"/>
      </w:pPr>
      <w:proofErr w:type="gramStart"/>
      <w:r w:rsidRPr="00DC7CDA">
        <w:t>- стихийно образованные вследствие движения пешеходов по оптимальным для них маршрутам и используемые постоянно;</w:t>
      </w:r>
      <w:proofErr w:type="gramEnd"/>
    </w:p>
    <w:p w:rsidR="00A97022" w:rsidRPr="00DC7CDA" w:rsidRDefault="00A97022" w:rsidP="00A97022">
      <w:pPr>
        <w:ind w:firstLine="567"/>
        <w:jc w:val="both"/>
      </w:pPr>
      <w:proofErr w:type="gramStart"/>
      <w:r w:rsidRPr="00DC7CDA">
        <w:t>- стихийно образованные вследствие движения пешеходов по оптимальным для них маршрутам и неиспользуемые в настоящее время.</w:t>
      </w:r>
      <w:proofErr w:type="gramEnd"/>
    </w:p>
    <w:p w:rsidR="002A0B97" w:rsidRPr="00DC7CDA" w:rsidRDefault="00A97022" w:rsidP="002A0B97">
      <w:pPr>
        <w:ind w:firstLine="567"/>
        <w:jc w:val="both"/>
      </w:pPr>
      <w:r w:rsidRPr="00DC7CDA">
        <w:t>28.9.5. В составе комплекса работ по благоустройству следует провести осмотр действующих и заброшенных пешеходных маршрутов, провести инвентаризацию бесхозных объектов.</w:t>
      </w:r>
    </w:p>
    <w:p w:rsidR="0092534B" w:rsidRPr="00DC7CDA" w:rsidRDefault="00A97022" w:rsidP="002A0B97">
      <w:pPr>
        <w:ind w:firstLine="567"/>
        <w:jc w:val="both"/>
      </w:pPr>
      <w:r w:rsidRPr="00DC7CDA">
        <w:t>28.9.6. Третий тип участков следует проверить на предмет наличия опасных и (или) бесхозных объектов, по возможности очистить территорию от них, закрыть доступ населения к ним при необходимости. По второму типу участков также необходимо провести осмотр, после чего осуществить комфортное для населения сопряжение с первым типом участков.</w:t>
      </w:r>
    </w:p>
    <w:p w:rsidR="00A97022" w:rsidRPr="00DC7CDA" w:rsidRDefault="00A97022" w:rsidP="00A97022">
      <w:pPr>
        <w:ind w:firstLine="567"/>
        <w:jc w:val="both"/>
      </w:pPr>
      <w:r w:rsidRPr="00DC7CDA">
        <w:t>28.9.7. Рекомендуется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A97022" w:rsidRPr="00DC7CDA" w:rsidRDefault="00A97022" w:rsidP="00A97022">
      <w:pPr>
        <w:ind w:firstLine="567"/>
        <w:jc w:val="both"/>
      </w:pPr>
      <w:r w:rsidRPr="00DC7CDA">
        <w:t>28.9.8.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Администрацией</w:t>
      </w:r>
      <w:r w:rsidR="00EC509B" w:rsidRPr="00DC7CDA">
        <w:t xml:space="preserve"> округа</w:t>
      </w:r>
      <w:r w:rsidRPr="00DC7CDA">
        <w:t>,</w:t>
      </w:r>
      <w:r w:rsidR="00EC509B" w:rsidRPr="00DC7CDA">
        <w:t xml:space="preserve"> ГАИ</w:t>
      </w:r>
      <w:r w:rsidRPr="00DC7CDA">
        <w:t xml:space="preserve"> МВД РФ организовывать перенос пешеходных переходов и создать искусственные препятствия для использования пешеходами опасных маршрутов.</w:t>
      </w:r>
    </w:p>
    <w:p w:rsidR="00A97022" w:rsidRPr="00DC7CDA" w:rsidRDefault="00A97022" w:rsidP="00A97022">
      <w:pPr>
        <w:ind w:firstLine="567"/>
        <w:jc w:val="both"/>
      </w:pPr>
      <w:r w:rsidRPr="00DC7CDA">
        <w:t>28.9.9. При создании пешеходных тротуаров следует учитывать следующее:</w:t>
      </w:r>
    </w:p>
    <w:p w:rsidR="00A97022" w:rsidRPr="00DC7CDA" w:rsidRDefault="00A97022" w:rsidP="00A97022">
      <w:pPr>
        <w:ind w:firstLine="567"/>
        <w:jc w:val="both"/>
      </w:pPr>
      <w:r w:rsidRPr="00DC7CDA">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r w:rsidR="002A0B97" w:rsidRPr="00DC7CDA">
        <w:t>.</w:t>
      </w:r>
    </w:p>
    <w:p w:rsidR="002A0B97" w:rsidRPr="00DC7CDA" w:rsidRDefault="00A97022" w:rsidP="002A0B97">
      <w:pPr>
        <w:widowControl w:val="0"/>
        <w:autoSpaceDE w:val="0"/>
        <w:autoSpaceDN w:val="0"/>
        <w:adjustRightInd w:val="0"/>
        <w:spacing w:before="240"/>
        <w:ind w:firstLine="540"/>
        <w:jc w:val="both"/>
      </w:pPr>
      <w:r w:rsidRPr="00DC7CDA">
        <w:t>- исходя из текущих планировочных решений по транспортным путям необходимо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roofErr w:type="gramStart"/>
      <w:r w:rsidRPr="00DC7CDA">
        <w:t>.</w:t>
      </w:r>
      <w:r w:rsidR="002A0B97" w:rsidRPr="00DC7CDA">
        <w:t xml:space="preserve">. </w:t>
      </w:r>
      <w:proofErr w:type="gramEnd"/>
      <w:r w:rsidR="002A0B97" w:rsidRPr="00DC7CDA">
        <w:t>На тротуарах с активным потоком пешеходов уличную мебель рекомендуется располагать в порядке, способствующем свободному движению пешеходов.</w:t>
      </w:r>
    </w:p>
    <w:p w:rsidR="00A97022" w:rsidRPr="00DC7CDA" w:rsidRDefault="00A97022" w:rsidP="00A97022">
      <w:pPr>
        <w:ind w:firstLine="567"/>
        <w:jc w:val="both"/>
      </w:pPr>
    </w:p>
    <w:p w:rsidR="00A97022" w:rsidRPr="00DC7CDA" w:rsidRDefault="00A97022" w:rsidP="00A97022">
      <w:pPr>
        <w:ind w:firstLine="567"/>
        <w:jc w:val="both"/>
      </w:pPr>
      <w:r w:rsidRPr="00DC7CDA">
        <w:t xml:space="preserve">28.9.10. Покрытие пешеходных дорожек следует предусматривать </w:t>
      </w:r>
      <w:proofErr w:type="gramStart"/>
      <w:r w:rsidRPr="00DC7CDA">
        <w:t>удобным</w:t>
      </w:r>
      <w:proofErr w:type="gramEnd"/>
      <w:r w:rsidRPr="00DC7CDA">
        <w:t xml:space="preserve"> при ходьбе и устойчивым к износу.</w:t>
      </w:r>
    </w:p>
    <w:p w:rsidR="000B447D" w:rsidRPr="00DC7CDA" w:rsidRDefault="00A97022" w:rsidP="00A97022">
      <w:pPr>
        <w:ind w:firstLine="567"/>
        <w:jc w:val="both"/>
      </w:pPr>
      <w:r w:rsidRPr="00DC7CDA">
        <w:t xml:space="preserve">28.9.11. Пешеходные дорожки и тротуары в составе активно используемых общественных пространств следует </w:t>
      </w:r>
      <w:proofErr w:type="spellStart"/>
      <w:r w:rsidRPr="00DC7CDA">
        <w:t>предусматривать</w:t>
      </w:r>
      <w:proofErr w:type="gramStart"/>
      <w:r w:rsidR="000B447D" w:rsidRPr="00DC7CDA">
        <w:t>,в</w:t>
      </w:r>
      <w:proofErr w:type="spellEnd"/>
      <w:proofErr w:type="gramEnd"/>
      <w:r w:rsidR="000B447D" w:rsidRPr="00DC7CDA">
        <w:t xml:space="preserve"> целях </w:t>
      </w:r>
      <w:proofErr w:type="spellStart"/>
      <w:r w:rsidR="000B447D" w:rsidRPr="00DC7CDA">
        <w:t>избежания</w:t>
      </w:r>
      <w:proofErr w:type="spellEnd"/>
      <w:r w:rsidR="000B447D" w:rsidRPr="00DC7CDA">
        <w:t xml:space="preserve"> скопления людей, рекомендуется предусматривать шириной не менее 2 метров.</w:t>
      </w:r>
    </w:p>
    <w:p w:rsidR="00DB7154" w:rsidRPr="00DC7CDA" w:rsidRDefault="00A97022" w:rsidP="00DB7154">
      <w:pPr>
        <w:widowControl w:val="0"/>
        <w:autoSpaceDE w:val="0"/>
        <w:autoSpaceDN w:val="0"/>
        <w:adjustRightInd w:val="0"/>
        <w:spacing w:before="240"/>
        <w:ind w:firstLine="540"/>
        <w:jc w:val="both"/>
      </w:pPr>
      <w:r w:rsidRPr="00DC7CDA">
        <w:lastRenderedPageBreak/>
        <w:t xml:space="preserve">28.9.12. Пешеходные маршруты в составе общественных и </w:t>
      </w:r>
      <w:proofErr w:type="spellStart"/>
      <w:r w:rsidRPr="00DC7CDA">
        <w:t>полуприватных</w:t>
      </w:r>
      <w:proofErr w:type="spellEnd"/>
      <w:r w:rsidRPr="00DC7CDA">
        <w:t xml:space="preserve"> пространств следует предусмотреть хорошо </w:t>
      </w:r>
      <w:proofErr w:type="gramStart"/>
      <w:r w:rsidRPr="00DC7CDA">
        <w:t>просматриваемыми</w:t>
      </w:r>
      <w:proofErr w:type="gramEnd"/>
      <w:r w:rsidRPr="00DC7CDA">
        <w:t xml:space="preserve"> на всем протяжении из окон жилых домов.</w:t>
      </w:r>
    </w:p>
    <w:p w:rsidR="00A97022" w:rsidRPr="00DC7CDA" w:rsidRDefault="00A97022" w:rsidP="00A97022">
      <w:pPr>
        <w:ind w:firstLine="567"/>
        <w:jc w:val="both"/>
      </w:pPr>
      <w:r w:rsidRPr="00DC7CDA">
        <w:t>28.9.13. Пешеходные маршруты необходимо обеспечить освещением.</w:t>
      </w:r>
    </w:p>
    <w:p w:rsidR="00A97022" w:rsidRPr="00DC7CDA" w:rsidRDefault="00A97022" w:rsidP="00A97022">
      <w:pPr>
        <w:ind w:firstLine="567"/>
        <w:jc w:val="both"/>
      </w:pPr>
      <w:r w:rsidRPr="00DC7CDA">
        <w:t xml:space="preserve">28.9.14. Пешеходные маршруты целесообразно выполнять не </w:t>
      </w:r>
      <w:proofErr w:type="gramStart"/>
      <w:r w:rsidRPr="00DC7CDA">
        <w:t>прямолинейными</w:t>
      </w:r>
      <w:proofErr w:type="gramEnd"/>
      <w:r w:rsidRPr="00DC7CDA">
        <w:t xml:space="preserve"> и монотонными. Сеть пешеходных дорожек может предусматривать возможности для альтернативных пешеходных маршрутов между двумя любыми точками городского поселения.</w:t>
      </w:r>
    </w:p>
    <w:p w:rsidR="00A97022" w:rsidRPr="00DC7CDA" w:rsidRDefault="00A97022" w:rsidP="00A97022">
      <w:pPr>
        <w:ind w:firstLine="567"/>
        <w:jc w:val="both"/>
      </w:pPr>
      <w:r w:rsidRPr="00DC7CDA">
        <w:t xml:space="preserve">28.9.15. При планировании пешеходных маршрутов рекомендуется создание мест для кратковременного отдыха (скамейки и пр.) для </w:t>
      </w:r>
      <w:proofErr w:type="spellStart"/>
      <w:r w:rsidRPr="00DC7CDA">
        <w:t>маломобильных</w:t>
      </w:r>
      <w:proofErr w:type="spellEnd"/>
      <w:r w:rsidRPr="00DC7CDA">
        <w:t xml:space="preserve"> групп населения.</w:t>
      </w:r>
    </w:p>
    <w:p w:rsidR="00A97022" w:rsidRPr="00DC7CDA" w:rsidRDefault="00A97022" w:rsidP="00A97022">
      <w:pPr>
        <w:ind w:firstLine="567"/>
        <w:jc w:val="both"/>
      </w:pPr>
      <w:r w:rsidRPr="00DC7CDA">
        <w:t>28.9.16. Рекомендуется определять количество элементов благоустройства пешеходных маршрутов (скамейки, урны, малые архитектурные формы) с учетом интенсивности пешеходного движения.</w:t>
      </w:r>
    </w:p>
    <w:p w:rsidR="00A97022" w:rsidRPr="00DC7CDA" w:rsidRDefault="00A97022" w:rsidP="00A97022">
      <w:pPr>
        <w:ind w:firstLine="567"/>
        <w:jc w:val="both"/>
      </w:pPr>
      <w:r w:rsidRPr="00DC7CDA">
        <w:t>28.9.17. Пешеходные маршруты рекомендуется озеленять.</w:t>
      </w:r>
    </w:p>
    <w:p w:rsidR="00A97022" w:rsidRPr="00DC7CDA" w:rsidRDefault="00A97022" w:rsidP="00A97022">
      <w:pPr>
        <w:ind w:firstLine="567"/>
        <w:jc w:val="both"/>
      </w:pPr>
      <w:r w:rsidRPr="00DC7CDA">
        <w:t>28.9.18.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A97022" w:rsidRPr="00DC7CDA" w:rsidRDefault="00A97022" w:rsidP="00A97022">
      <w:pPr>
        <w:ind w:firstLine="567"/>
        <w:jc w:val="both"/>
      </w:pPr>
      <w:r w:rsidRPr="00DC7CDA">
        <w:t>28.9.18.1. Трассировка основных пешеходных коммуникаций может осуществляться вдоль улиц и дорог (тротуары) или независимо от них.</w:t>
      </w:r>
    </w:p>
    <w:p w:rsidR="000B447D" w:rsidRPr="00DC7CDA" w:rsidRDefault="00A97022" w:rsidP="000B447D">
      <w:pPr>
        <w:widowControl w:val="0"/>
        <w:autoSpaceDE w:val="0"/>
        <w:autoSpaceDN w:val="0"/>
        <w:adjustRightInd w:val="0"/>
        <w:spacing w:before="240"/>
        <w:ind w:firstLine="540"/>
        <w:jc w:val="both"/>
      </w:pPr>
      <w:r w:rsidRPr="00DC7CDA">
        <w:t>28.9.18.2. Рекомендуется оснащение устройствами бордюрных пандусов всех точек пересечения основных пешеходных коммуникаций с транспортными проездами, в том числе некапитальных нестационарных сооружений, при создании пешеходных коммуникаций лестниц, пандусов, мостиков рекомендуется соблюдение равновеликой пропускной способности указанных элементов.</w:t>
      </w:r>
    </w:p>
    <w:p w:rsidR="000B447D" w:rsidRPr="00DC7CDA" w:rsidRDefault="00A97022" w:rsidP="000B447D">
      <w:pPr>
        <w:widowControl w:val="0"/>
        <w:autoSpaceDE w:val="0"/>
        <w:autoSpaceDN w:val="0"/>
        <w:adjustRightInd w:val="0"/>
        <w:spacing w:before="240"/>
        <w:ind w:firstLine="540"/>
        <w:jc w:val="both"/>
      </w:pPr>
      <w:r w:rsidRPr="00DC7CDA">
        <w:t>28.9.18.4. Как правило,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A97022" w:rsidRPr="00D12099" w:rsidRDefault="00A97022" w:rsidP="00A97022">
      <w:pPr>
        <w:ind w:firstLine="567"/>
        <w:jc w:val="both"/>
      </w:pPr>
    </w:p>
    <w:p w:rsidR="00A97022" w:rsidRPr="00DC7CDA" w:rsidRDefault="00A97022" w:rsidP="00A97022">
      <w:pPr>
        <w:ind w:firstLine="567"/>
        <w:jc w:val="both"/>
      </w:pPr>
      <w:r w:rsidRPr="00DC7CDA">
        <w:t>28.9.19.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A97022" w:rsidRPr="00DC7CDA" w:rsidRDefault="00A97022" w:rsidP="00A97022">
      <w:pPr>
        <w:ind w:firstLine="567"/>
        <w:jc w:val="both"/>
      </w:pPr>
      <w:r w:rsidRPr="00DC7CDA">
        <w:t>28.9.19.1. Перечень элементов благоустройства на территории второстепенных пешеходных коммуникаций обычно включает различные виды покрытия.</w:t>
      </w:r>
    </w:p>
    <w:p w:rsidR="006F49E0" w:rsidRPr="00DC7CDA" w:rsidRDefault="00A97022" w:rsidP="006F49E0">
      <w:pPr>
        <w:ind w:firstLine="567"/>
        <w:jc w:val="both"/>
      </w:pPr>
      <w:r w:rsidRPr="00DC7CDA">
        <w:t>28.9.19.2. На дорожках скверов, бульваров, садов населенного пункта необходимо предусматривать твердые виды покрытия с элементами сопряжения.</w:t>
      </w:r>
    </w:p>
    <w:p w:rsidR="00A97022" w:rsidRPr="00DC7CDA" w:rsidRDefault="00A97022" w:rsidP="00A97022">
      <w:pPr>
        <w:ind w:firstLine="567"/>
        <w:jc w:val="both"/>
      </w:pPr>
      <w:r w:rsidRPr="00DC7CDA">
        <w:t xml:space="preserve">28.9.19.3. На дорожках крупных рекреационных объектов (парков, лесопарков) следует предусматривать различные виды </w:t>
      </w:r>
      <w:proofErr w:type="gramStart"/>
      <w:r w:rsidRPr="00DC7CDA">
        <w:t>мягкого</w:t>
      </w:r>
      <w:proofErr w:type="gramEnd"/>
      <w:r w:rsidRPr="00DC7CDA">
        <w:t xml:space="preserve"> или комбинированных покрытий, пешеходные тропы с естественным грунтовым покрытием</w:t>
      </w:r>
      <w:r w:rsidR="006F49E0" w:rsidRPr="00DC7CDA">
        <w:t>.</w:t>
      </w:r>
    </w:p>
    <w:p w:rsidR="006F49E0" w:rsidRPr="00DC7CDA" w:rsidRDefault="00A97022" w:rsidP="006F49E0">
      <w:pPr>
        <w:ind w:firstLine="567"/>
        <w:jc w:val="both"/>
      </w:pPr>
      <w:r w:rsidRPr="00DC7CDA">
        <w:t>28.9.19.4. Режим разрешения либо запрета на парковку на элементах улично-дорожной сети рекомендуется определять с учетом их пропускной способности с применением методов транспортного моделирования.</w:t>
      </w:r>
    </w:p>
    <w:p w:rsidR="00A97022" w:rsidRPr="00D12099" w:rsidRDefault="00A97022" w:rsidP="00A97022">
      <w:pPr>
        <w:ind w:firstLine="567"/>
        <w:jc w:val="both"/>
      </w:pPr>
      <w:r w:rsidRPr="00DC7CDA">
        <w:t>28.9.19.5. При планировании протяженных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6F49E0" w:rsidRDefault="006F49E0" w:rsidP="00A97022">
      <w:pPr>
        <w:ind w:firstLine="567"/>
        <w:jc w:val="both"/>
      </w:pPr>
    </w:p>
    <w:p w:rsidR="00A97022" w:rsidRPr="00DC7CDA" w:rsidRDefault="00A97022" w:rsidP="00A97022">
      <w:pPr>
        <w:ind w:firstLine="567"/>
        <w:jc w:val="both"/>
      </w:pPr>
      <w:r w:rsidRPr="00DC7CDA">
        <w:t>28.9.20. Организация транзитных зон</w:t>
      </w:r>
      <w:r w:rsidR="00DC7CDA">
        <w:t>:</w:t>
      </w:r>
    </w:p>
    <w:p w:rsidR="00A97022" w:rsidRPr="00DC7CDA" w:rsidRDefault="00A97022" w:rsidP="00A97022">
      <w:pPr>
        <w:ind w:firstLine="567"/>
        <w:jc w:val="both"/>
      </w:pPr>
      <w:r w:rsidRPr="00DC7CDA">
        <w:lastRenderedPageBreak/>
        <w:t>28.9.20.1. На тротуарах с активным потоком пешеходов городскую мебель следует располагать в порядке, способствующем свободному движению пешеходов.</w:t>
      </w:r>
    </w:p>
    <w:p w:rsidR="006F49E0" w:rsidRPr="00DC7CDA" w:rsidRDefault="006F49E0" w:rsidP="00A97022">
      <w:pPr>
        <w:ind w:firstLine="567"/>
        <w:jc w:val="both"/>
      </w:pPr>
    </w:p>
    <w:p w:rsidR="00A97022" w:rsidRPr="00DC7CDA" w:rsidRDefault="00A97022" w:rsidP="00A97022">
      <w:pPr>
        <w:ind w:firstLine="567"/>
        <w:jc w:val="both"/>
      </w:pPr>
      <w:r w:rsidRPr="00DC7CDA">
        <w:t>28.9</w:t>
      </w:r>
      <w:r w:rsidR="00DC7CDA" w:rsidRPr="00DC7CDA">
        <w:t>.21. Организация пешеходных зон:</w:t>
      </w:r>
    </w:p>
    <w:p w:rsidR="006F49E0" w:rsidRPr="00DC7CDA" w:rsidRDefault="00A97022" w:rsidP="006F49E0">
      <w:pPr>
        <w:ind w:firstLine="567"/>
        <w:jc w:val="both"/>
      </w:pPr>
      <w:r w:rsidRPr="00DC7CDA">
        <w:t xml:space="preserve">28.9.21.1. Пешеходные зоны рекомендуется создавать во всех </w:t>
      </w:r>
      <w:r w:rsidR="00D12099" w:rsidRPr="00DC7CDA">
        <w:t xml:space="preserve">частях </w:t>
      </w:r>
      <w:r w:rsidRPr="00DC7CDA">
        <w:t>поселения,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A97022" w:rsidRPr="00DC7CDA" w:rsidRDefault="00A97022" w:rsidP="006F49E0">
      <w:pPr>
        <w:ind w:firstLine="567"/>
        <w:jc w:val="both"/>
      </w:pPr>
      <w:r w:rsidRPr="00DC7CDA">
        <w:t xml:space="preserve">28.9.21.2. Благоустроенная пешеходная зона обеспечивает комфорт и безопасность пребывания населения в </w:t>
      </w:r>
      <w:proofErr w:type="spellStart"/>
      <w:r w:rsidRPr="00DC7CDA">
        <w:t>ней</w:t>
      </w:r>
      <w:proofErr w:type="gramStart"/>
      <w:r w:rsidRPr="00DC7CDA">
        <w:t>.Д</w:t>
      </w:r>
      <w:proofErr w:type="gramEnd"/>
      <w:r w:rsidRPr="00DC7CDA">
        <w:t>ля</w:t>
      </w:r>
      <w:proofErr w:type="spellEnd"/>
      <w:r w:rsidRPr="00DC7CDA">
        <w:t xml:space="preserve"> ее формирования необходимо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r w:rsidR="006A5397" w:rsidRPr="00DC7CDA">
        <w:t>.</w:t>
      </w:r>
    </w:p>
    <w:p w:rsidR="006F49E0" w:rsidRPr="00DC7CDA" w:rsidRDefault="00A97022" w:rsidP="006F49E0">
      <w:pPr>
        <w:ind w:firstLine="567"/>
        <w:jc w:val="both"/>
      </w:pPr>
      <w:r w:rsidRPr="00DC7CDA">
        <w:t xml:space="preserve">28.9.21.3. Благоустройство пешеходной зоны (пешеходных тротуаров и велосипедных дорожек) необходимо осуществлять с учетом комфортности пребывания в ней и доступности для </w:t>
      </w:r>
      <w:proofErr w:type="spellStart"/>
      <w:r w:rsidRPr="00DC7CDA">
        <w:t>маломобильных</w:t>
      </w:r>
      <w:proofErr w:type="spellEnd"/>
      <w:r w:rsidRPr="00DC7CDA">
        <w:t xml:space="preserve"> пешеходов.</w:t>
      </w:r>
    </w:p>
    <w:p w:rsidR="00500542" w:rsidRPr="00DC7CDA" w:rsidRDefault="00A97022" w:rsidP="006F49E0">
      <w:pPr>
        <w:ind w:firstLine="567"/>
        <w:jc w:val="both"/>
      </w:pPr>
      <w:r w:rsidRPr="00DC7CDA">
        <w:t>28.9.21.4. При создании велосипедных путей следует связывать все части поселения, создавая условия для беспрепятствен</w:t>
      </w:r>
      <w:r w:rsidR="00500542" w:rsidRPr="00DC7CDA">
        <w:t>ного передвижения на велосипеде,</w:t>
      </w:r>
      <w:r w:rsidR="00CB0C82" w:rsidRPr="00DC7CDA">
        <w:t xml:space="preserve"> </w:t>
      </w:r>
      <w:r w:rsidR="00500542" w:rsidRPr="00DC7CDA">
        <w:t>обеспечить безопасность, прямолинейность, комфортность.</w:t>
      </w:r>
    </w:p>
    <w:p w:rsidR="00A97022" w:rsidRPr="00DC7CDA" w:rsidRDefault="00A97022" w:rsidP="00A97022">
      <w:pPr>
        <w:ind w:firstLine="567"/>
        <w:jc w:val="both"/>
      </w:pPr>
      <w:r w:rsidRPr="00DC7CDA">
        <w:t xml:space="preserve">28.9.21.5. Типология объектов велосипедной инфраструктуры зависит от их функции (транспортная или рекреационная), роли в масштабе поселения и характеристик автомобильного и пешеходного трафика пространств, в которые интегрируется </w:t>
      </w:r>
      <w:proofErr w:type="spellStart"/>
      <w:r w:rsidRPr="00DC7CDA">
        <w:t>велодвижение</w:t>
      </w:r>
      <w:proofErr w:type="spellEnd"/>
      <w:r w:rsidRPr="00DC7CDA">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w:t>
      </w:r>
      <w:r w:rsidR="00500542" w:rsidRPr="00DC7CDA">
        <w:t>п</w:t>
      </w:r>
      <w:r w:rsidRPr="00DC7CDA">
        <w:t xml:space="preserve">оселения, до полного отсутствия выделенных велодорожек или </w:t>
      </w:r>
      <w:proofErr w:type="spellStart"/>
      <w:r w:rsidRPr="00DC7CDA">
        <w:t>велополос</w:t>
      </w:r>
      <w:proofErr w:type="spellEnd"/>
      <w:r w:rsidRPr="00DC7CDA">
        <w:t xml:space="preserve"> на местных улицах и проездах, где скоростной режим не превышает 30 км/ч.</w:t>
      </w:r>
    </w:p>
    <w:p w:rsidR="00A97022" w:rsidRPr="00DC7CDA" w:rsidRDefault="00A97022" w:rsidP="00A97022">
      <w:pPr>
        <w:ind w:firstLine="567"/>
        <w:jc w:val="both"/>
      </w:pPr>
      <w:r w:rsidRPr="00DC7CDA">
        <w:t>28.9.21.6.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A97022" w:rsidRPr="00DC7CDA" w:rsidRDefault="00A97022" w:rsidP="00A97022">
      <w:pPr>
        <w:ind w:firstLine="567"/>
        <w:jc w:val="both"/>
      </w:pPr>
      <w:r w:rsidRPr="00DC7CDA">
        <w:t>28.9.21.7.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A97022" w:rsidRPr="00DC7CDA" w:rsidRDefault="00A97022" w:rsidP="00A97022">
      <w:pPr>
        <w:ind w:firstLine="567"/>
        <w:jc w:val="both"/>
      </w:pPr>
      <w:r w:rsidRPr="00DC7CDA">
        <w:t>28.9.21.8.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A97022" w:rsidRPr="00DC7CDA" w:rsidRDefault="00A97022" w:rsidP="00A97022">
      <w:pPr>
        <w:ind w:firstLine="567"/>
        <w:jc w:val="both"/>
      </w:pPr>
      <w:r w:rsidRPr="00DC7CDA">
        <w:t>28.9.21.9. Для эффективного использования велосипедного передвижения необходимо применить следующие меры:</w:t>
      </w:r>
    </w:p>
    <w:p w:rsidR="00A97022" w:rsidRPr="00DC7CDA" w:rsidRDefault="00A97022" w:rsidP="00A97022">
      <w:pPr>
        <w:ind w:firstLine="567"/>
        <w:jc w:val="both"/>
      </w:pPr>
      <w:r w:rsidRPr="00DC7CDA">
        <w:t>- маршруты велодорожек, интегрированные в единую замкнутую систему;</w:t>
      </w:r>
    </w:p>
    <w:p w:rsidR="00A97022" w:rsidRPr="00DC7CDA" w:rsidRDefault="00A97022" w:rsidP="00A97022">
      <w:pPr>
        <w:ind w:firstLine="567"/>
        <w:jc w:val="both"/>
      </w:pPr>
      <w:r w:rsidRPr="00DC7CDA">
        <w:t xml:space="preserve">- комфортные и безопасные пересечения </w:t>
      </w:r>
      <w:proofErr w:type="spellStart"/>
      <w:r w:rsidRPr="00DC7CDA">
        <w:t>веломаршрутов</w:t>
      </w:r>
      <w:proofErr w:type="spellEnd"/>
      <w:r w:rsidRPr="00DC7CDA">
        <w:t xml:space="preserve"> на перекрестках пешеходного и автомобильного движения (например, проезды под интенсивными автомобильными перекрестками);</w:t>
      </w:r>
    </w:p>
    <w:p w:rsidR="00A97022" w:rsidRPr="00DC7CDA" w:rsidRDefault="00A97022" w:rsidP="00A97022">
      <w:pPr>
        <w:ind w:firstLine="567"/>
        <w:jc w:val="both"/>
      </w:pPr>
      <w:r w:rsidRPr="00DC7CDA">
        <w:t>- снижение общей скорости движения автомобильного транспорта в районе, чтобы велосипедисты могли безопасно пользоваться проезжей частью</w:t>
      </w:r>
    </w:p>
    <w:p w:rsidR="00A97022" w:rsidRPr="00DC7CDA" w:rsidRDefault="00A97022" w:rsidP="00A97022">
      <w:pPr>
        <w:ind w:firstLine="567"/>
        <w:jc w:val="both"/>
      </w:pPr>
      <w:r w:rsidRPr="00DC7CDA">
        <w:t xml:space="preserve">- организация </w:t>
      </w:r>
      <w:proofErr w:type="spellStart"/>
      <w:r w:rsidRPr="00DC7CDA">
        <w:t>безбарьерной</w:t>
      </w:r>
      <w:proofErr w:type="spellEnd"/>
      <w:r w:rsidRPr="00DC7CDA">
        <w:t xml:space="preserve"> среды в зонах перепада высот на маршруте;</w:t>
      </w:r>
    </w:p>
    <w:p w:rsidR="00A97022" w:rsidRPr="00DC7CDA" w:rsidRDefault="00A97022" w:rsidP="00A97022">
      <w:pPr>
        <w:ind w:firstLine="567"/>
        <w:jc w:val="both"/>
      </w:pPr>
      <w:r w:rsidRPr="00DC7CDA">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A97022" w:rsidRPr="00DC7CDA" w:rsidRDefault="00A97022" w:rsidP="00A97022">
      <w:pPr>
        <w:ind w:firstLine="567"/>
        <w:jc w:val="both"/>
      </w:pPr>
      <w:r w:rsidRPr="00DC7CDA">
        <w:t xml:space="preserve">- безопасные </w:t>
      </w:r>
      <w:proofErr w:type="spellStart"/>
      <w:r w:rsidRPr="00DC7CDA">
        <w:t>велопарковки</w:t>
      </w:r>
      <w:proofErr w:type="spellEnd"/>
      <w:r w:rsidRPr="00DC7CDA">
        <w:t xml:space="preserve"> с ответственным хранением в зонах ТПУ и остановок внеуличного транспорта, а также в районных центрах активности.</w:t>
      </w:r>
    </w:p>
    <w:p w:rsidR="00AF2C5D" w:rsidRDefault="00AF2C5D" w:rsidP="00AF2C5D">
      <w:pPr>
        <w:widowControl w:val="0"/>
        <w:autoSpaceDE w:val="0"/>
        <w:autoSpaceDN w:val="0"/>
        <w:adjustRightInd w:val="0"/>
        <w:spacing w:before="240"/>
        <w:ind w:firstLine="540"/>
        <w:jc w:val="both"/>
      </w:pPr>
      <w:r w:rsidRPr="00DC7CDA">
        <w:lastRenderedPageBreak/>
        <w:t xml:space="preserve">При этом типологию объектов велосипедной инфраструктуры рекомендуется проектировать в зависимости от их функции (транспортная или рекреационная), роли в масштабе муниципального образования и характеристик автомобильного и пешеходного движения на территории, в которую интегрируется </w:t>
      </w:r>
      <w:proofErr w:type="spellStart"/>
      <w:r w:rsidRPr="00DC7CDA">
        <w:t>велодвижение</w:t>
      </w:r>
      <w:proofErr w:type="spellEnd"/>
      <w:r w:rsidRPr="00DC7CDA">
        <w:t xml:space="preserve">. В зависимости от этих факторов могут применяться различные решения устройства велодорожек и (или) </w:t>
      </w:r>
      <w:proofErr w:type="spellStart"/>
      <w:r w:rsidRPr="00DC7CDA">
        <w:t>велополос</w:t>
      </w:r>
      <w:proofErr w:type="spellEnd"/>
      <w:r w:rsidRPr="00DC7CDA">
        <w:t>.</w:t>
      </w:r>
    </w:p>
    <w:p w:rsidR="00FC1118" w:rsidRDefault="00FC1118" w:rsidP="00EB70C1">
      <w:pPr>
        <w:widowControl w:val="0"/>
        <w:autoSpaceDE w:val="0"/>
        <w:autoSpaceDN w:val="0"/>
        <w:adjustRightInd w:val="0"/>
        <w:ind w:firstLine="540"/>
        <w:jc w:val="both"/>
        <w:outlineLvl w:val="2"/>
        <w:rPr>
          <w:highlight w:val="yellow"/>
        </w:rPr>
      </w:pPr>
    </w:p>
    <w:p w:rsidR="00EB70C1" w:rsidRPr="00DC7CDA" w:rsidRDefault="00EB70C1" w:rsidP="00EB70C1">
      <w:pPr>
        <w:widowControl w:val="0"/>
        <w:autoSpaceDE w:val="0"/>
        <w:autoSpaceDN w:val="0"/>
        <w:adjustRightInd w:val="0"/>
        <w:ind w:firstLine="540"/>
        <w:jc w:val="both"/>
        <w:outlineLvl w:val="2"/>
        <w:rPr>
          <w:b/>
          <w:bCs/>
        </w:rPr>
      </w:pPr>
      <w:r w:rsidRPr="00DC7CDA">
        <w:rPr>
          <w:b/>
        </w:rPr>
        <w:t xml:space="preserve">28.10. </w:t>
      </w:r>
      <w:r w:rsidR="00FC1118" w:rsidRPr="00DC7CDA">
        <w:rPr>
          <w:b/>
        </w:rPr>
        <w:t xml:space="preserve">Некапитальные строения и сооружения, в том числе нестационарные </w:t>
      </w:r>
    </w:p>
    <w:p w:rsidR="00FC1118" w:rsidRPr="00DC7CDA" w:rsidRDefault="00EB70C1" w:rsidP="00EB70C1">
      <w:pPr>
        <w:widowControl w:val="0"/>
        <w:autoSpaceDE w:val="0"/>
        <w:autoSpaceDN w:val="0"/>
        <w:adjustRightInd w:val="0"/>
        <w:spacing w:before="240"/>
        <w:ind w:firstLine="540"/>
        <w:jc w:val="both"/>
      </w:pPr>
      <w:r w:rsidRPr="00DC7CDA">
        <w:t xml:space="preserve">28.10.1. </w:t>
      </w:r>
      <w:proofErr w:type="gramStart"/>
      <w:r w:rsidRPr="00DC7CDA">
        <w:t>При создании некапитальных нестационарных строений и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гаражи, навесы, сооружения для хранения спасательного и противопожарного имущества и инвентаря, дежурства медицинского персонала и оказания медицинской помощи пострадавшим на воде (медицинские пункты), спасательные посты, вышки, пункты проката инвентаря</w:t>
      </w:r>
      <w:proofErr w:type="gramEnd"/>
      <w:r w:rsidRPr="00DC7CDA">
        <w:t xml:space="preserve">, </w:t>
      </w:r>
      <w:proofErr w:type="gramStart"/>
      <w:r w:rsidRPr="00DC7CDA">
        <w:t>платежные терминалы для оплаты услуг и штрафов, торговые автоматы, сезонные аттракционы, нестационарные строения, сооружения, временные сооружения для отдыха, сооружения сезонного гостиничного комплекса, мобильные (инвентарные) здания и сооружения, другие объекты некапитального характера) (далее - некапитальные сооружения),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w:t>
      </w:r>
      <w:proofErr w:type="gramEnd"/>
      <w:r w:rsidRPr="00DC7CDA">
        <w:t xml:space="preserve"> передвижения по сложившимся пешеходным маршрутам.</w:t>
      </w:r>
    </w:p>
    <w:p w:rsidR="00FC1118" w:rsidRPr="00DC7CDA" w:rsidRDefault="00EB70C1" w:rsidP="00EB70C1">
      <w:pPr>
        <w:widowControl w:val="0"/>
        <w:autoSpaceDE w:val="0"/>
        <w:autoSpaceDN w:val="0"/>
        <w:adjustRightInd w:val="0"/>
        <w:spacing w:before="240"/>
        <w:ind w:firstLine="540"/>
        <w:jc w:val="both"/>
      </w:pPr>
      <w:r w:rsidRPr="00DC7CDA">
        <w:t>28.10.2. Некапитальные объекты мелкорозничной торговли, бытового обслуживания и питания, летние (сезонные) кафе размещать на территориях пешеходных зон, в парках, садах, на бульварах населенного пункта.</w:t>
      </w:r>
      <w:r w:rsidR="00FC1118" w:rsidRPr="00DC7CDA">
        <w:t xml:space="preserve"> </w:t>
      </w:r>
    </w:p>
    <w:p w:rsidR="00FC1118" w:rsidRPr="00DC7CDA" w:rsidRDefault="00EB70C1" w:rsidP="00EB70C1">
      <w:pPr>
        <w:widowControl w:val="0"/>
        <w:autoSpaceDE w:val="0"/>
        <w:autoSpaceDN w:val="0"/>
        <w:adjustRightInd w:val="0"/>
        <w:spacing w:before="240"/>
        <w:ind w:firstLine="540"/>
        <w:jc w:val="both"/>
      </w:pPr>
      <w:r w:rsidRPr="00DC7CDA">
        <w:t>Такие некапитальные сооружения рекомендуется устанавливать на твердые виды покрытия, оборудовать осветительным оборудованием, урнами и малыми контейнерами для мусора.</w:t>
      </w:r>
      <w:r w:rsidR="00FC1118" w:rsidRPr="00DC7CDA">
        <w:t xml:space="preserve"> </w:t>
      </w:r>
    </w:p>
    <w:p w:rsidR="00EB70C1" w:rsidRPr="00DC7CDA" w:rsidRDefault="00EB70C1" w:rsidP="00EB70C1">
      <w:pPr>
        <w:widowControl w:val="0"/>
        <w:autoSpaceDE w:val="0"/>
        <w:autoSpaceDN w:val="0"/>
        <w:adjustRightInd w:val="0"/>
        <w:spacing w:before="240"/>
        <w:ind w:firstLine="540"/>
        <w:jc w:val="both"/>
      </w:pPr>
      <w:r w:rsidRPr="00DC7CDA">
        <w:t>Некапитальные сооружения питания оборудовать туалетными кабинами.</w:t>
      </w:r>
    </w:p>
    <w:p w:rsidR="00EB70C1" w:rsidRPr="00DC7CDA" w:rsidRDefault="00EB70C1" w:rsidP="00EB70C1">
      <w:pPr>
        <w:widowControl w:val="0"/>
        <w:autoSpaceDE w:val="0"/>
        <w:autoSpaceDN w:val="0"/>
        <w:adjustRightInd w:val="0"/>
        <w:spacing w:before="240"/>
        <w:ind w:firstLine="540"/>
        <w:jc w:val="both"/>
      </w:pPr>
      <w:r w:rsidRPr="00DC7CDA">
        <w:t>28.10.3. При создании некапитальных сооружений применять отделочные материалы, соответствующие архитектурно-художественному облику населенного пункта, декоративно-художественному дизайнерскому стилю благоустраиваемой территории населенного пункта, а также отвечающие условиям долговременной эксплуатации.</w:t>
      </w:r>
    </w:p>
    <w:p w:rsidR="00EB70C1" w:rsidRPr="00DC7CDA" w:rsidRDefault="00EB70C1" w:rsidP="00EB70C1">
      <w:pPr>
        <w:widowControl w:val="0"/>
        <w:autoSpaceDE w:val="0"/>
        <w:autoSpaceDN w:val="0"/>
        <w:adjustRightInd w:val="0"/>
        <w:spacing w:before="240"/>
        <w:ind w:firstLine="540"/>
        <w:jc w:val="both"/>
      </w:pPr>
      <w:r w:rsidRPr="00DC7CDA">
        <w:t>28</w:t>
      </w:r>
      <w:r w:rsidR="00FC1118" w:rsidRPr="00DC7CDA">
        <w:t>.10</w:t>
      </w:r>
      <w:r w:rsidRPr="00DC7CDA">
        <w:t xml:space="preserve">.4. При остеклении витрин рекомендуется применять безосколочные, </w:t>
      </w:r>
      <w:proofErr w:type="spellStart"/>
      <w:r w:rsidRPr="00DC7CDA">
        <w:t>ударостойкие</w:t>
      </w:r>
      <w:proofErr w:type="spellEnd"/>
      <w:r w:rsidRPr="00DC7CDA">
        <w:t xml:space="preserve"> материалы, безопасные упрочняющие многослойные пленочные покрытия, поликарбонатные стекла.</w:t>
      </w:r>
    </w:p>
    <w:p w:rsidR="00FC1118" w:rsidRPr="00DC7CDA" w:rsidRDefault="00FC1118" w:rsidP="00EB70C1">
      <w:pPr>
        <w:widowControl w:val="0"/>
        <w:autoSpaceDE w:val="0"/>
        <w:autoSpaceDN w:val="0"/>
        <w:adjustRightInd w:val="0"/>
        <w:spacing w:before="240"/>
        <w:ind w:firstLine="540"/>
        <w:jc w:val="both"/>
      </w:pPr>
      <w:r w:rsidRPr="00DC7CDA">
        <w:t>28.10</w:t>
      </w:r>
      <w:r w:rsidR="00EB70C1" w:rsidRPr="00DC7CDA">
        <w:t xml:space="preserve">.5. При проектировании </w:t>
      </w:r>
      <w:proofErr w:type="spellStart"/>
      <w:r w:rsidR="00EB70C1" w:rsidRPr="00DC7CDA">
        <w:t>мини-маркетов</w:t>
      </w:r>
      <w:proofErr w:type="spellEnd"/>
      <w:r w:rsidR="00EB70C1" w:rsidRPr="00DC7CDA">
        <w:t>, мини-рынков, торговых рядов применять быстровозводимые модульные комплексы, выполняемые из легких конструкций, с учетом архитектурно-художественного облика населенного пункта.</w:t>
      </w:r>
      <w:r w:rsidRPr="00DC7CDA">
        <w:t xml:space="preserve"> </w:t>
      </w:r>
    </w:p>
    <w:p w:rsidR="00EB70C1" w:rsidRPr="00DC7CDA" w:rsidRDefault="00FC1118" w:rsidP="00EB70C1">
      <w:pPr>
        <w:widowControl w:val="0"/>
        <w:autoSpaceDE w:val="0"/>
        <w:autoSpaceDN w:val="0"/>
        <w:adjustRightInd w:val="0"/>
        <w:spacing w:before="240"/>
        <w:ind w:firstLine="540"/>
        <w:jc w:val="both"/>
      </w:pPr>
      <w:r w:rsidRPr="00DC7CDA">
        <w:t>28.10</w:t>
      </w:r>
      <w:r w:rsidR="00EB70C1" w:rsidRPr="00DC7CDA">
        <w:t xml:space="preserve">.6. 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w:t>
      </w:r>
      <w:r w:rsidR="00EB70C1" w:rsidRPr="00DC7CDA">
        <w:lastRenderedPageBreak/>
        <w:t>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w:t>
      </w:r>
    </w:p>
    <w:p w:rsidR="00FE0ACD" w:rsidRDefault="00FE0ACD" w:rsidP="00FE0ACD">
      <w:pPr>
        <w:widowControl w:val="0"/>
        <w:autoSpaceDE w:val="0"/>
        <w:autoSpaceDN w:val="0"/>
        <w:adjustRightInd w:val="0"/>
        <w:ind w:firstLine="540"/>
        <w:jc w:val="both"/>
        <w:outlineLvl w:val="2"/>
        <w:rPr>
          <w:b/>
          <w:bCs/>
          <w:highlight w:val="green"/>
        </w:rPr>
      </w:pPr>
    </w:p>
    <w:p w:rsidR="00F753C5" w:rsidRPr="0005493C" w:rsidRDefault="00A97022" w:rsidP="00B02D98">
      <w:pPr>
        <w:jc w:val="center"/>
        <w:rPr>
          <w:b/>
          <w:bCs/>
        </w:rPr>
      </w:pPr>
      <w:r w:rsidRPr="0005493C">
        <w:rPr>
          <w:b/>
        </w:rPr>
        <w:t xml:space="preserve">29. Благоустройство </w:t>
      </w:r>
      <w:r w:rsidR="00B02D98" w:rsidRPr="0005493C">
        <w:rPr>
          <w:b/>
        </w:rPr>
        <w:t xml:space="preserve">общественных </w:t>
      </w:r>
      <w:r w:rsidRPr="0005493C">
        <w:rPr>
          <w:b/>
        </w:rPr>
        <w:t xml:space="preserve">территорий </w:t>
      </w:r>
    </w:p>
    <w:p w:rsidR="00F753C5" w:rsidRPr="0005493C" w:rsidRDefault="00F753C5" w:rsidP="00F753C5">
      <w:pPr>
        <w:widowControl w:val="0"/>
        <w:autoSpaceDE w:val="0"/>
        <w:autoSpaceDN w:val="0"/>
        <w:adjustRightInd w:val="0"/>
        <w:jc w:val="center"/>
      </w:pPr>
    </w:p>
    <w:p w:rsidR="00B02D98" w:rsidRPr="0005493C" w:rsidRDefault="00B02D98" w:rsidP="00B02D98">
      <w:pPr>
        <w:ind w:firstLine="567"/>
        <w:jc w:val="both"/>
      </w:pPr>
      <w:r w:rsidRPr="0005493C">
        <w:t>29</w:t>
      </w:r>
      <w:r w:rsidR="00F753C5" w:rsidRPr="0005493C">
        <w:t xml:space="preserve">.1. К объектам благоустройства общественных территорий муниципального образования рекомендуется относить все разновидности общественных территорий населенного пункта и территории, просматриваемые с них, в том числе озелененные территории, центры притяжения, </w:t>
      </w:r>
      <w:proofErr w:type="spellStart"/>
      <w:r w:rsidR="00F753C5" w:rsidRPr="0005493C">
        <w:t>примагистральные</w:t>
      </w:r>
      <w:proofErr w:type="spellEnd"/>
      <w:r w:rsidR="00F753C5" w:rsidRPr="0005493C">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rsidR="00B02D98" w:rsidRPr="0005493C" w:rsidRDefault="00B02D98" w:rsidP="00B02D98">
      <w:pPr>
        <w:widowControl w:val="0"/>
        <w:autoSpaceDE w:val="0"/>
        <w:autoSpaceDN w:val="0"/>
        <w:adjustRightInd w:val="0"/>
        <w:spacing w:before="240"/>
        <w:ind w:firstLine="540"/>
        <w:jc w:val="both"/>
      </w:pPr>
      <w:r w:rsidRPr="0005493C">
        <w:t xml:space="preserve">29.2. </w:t>
      </w:r>
      <w:proofErr w:type="gramStart"/>
      <w:r w:rsidRPr="0005493C">
        <w:t xml:space="preserve">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rsidRPr="0005493C">
        <w:t>маломобильные</w:t>
      </w:r>
      <w:proofErr w:type="spellEnd"/>
      <w:r w:rsidRPr="0005493C">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w:t>
      </w:r>
      <w:proofErr w:type="gramEnd"/>
      <w:r w:rsidRPr="0005493C">
        <w:t xml:space="preserve"> и вывесок, размещаемых на внешних поверхностях зданий, строений, сооружений (далее - дизайн-код населенного пункта).</w:t>
      </w:r>
    </w:p>
    <w:p w:rsidR="00432469" w:rsidRPr="0005493C" w:rsidRDefault="00432469" w:rsidP="00432469">
      <w:pPr>
        <w:widowControl w:val="0"/>
        <w:autoSpaceDE w:val="0"/>
        <w:autoSpaceDN w:val="0"/>
        <w:adjustRightInd w:val="0"/>
        <w:spacing w:before="240"/>
        <w:ind w:firstLine="540"/>
        <w:jc w:val="both"/>
      </w:pPr>
      <w:r w:rsidRPr="0005493C">
        <w:t xml:space="preserve">29.3. Проекты благоустройства территорий общественных территорий следует разрабатывать на основании предварительных </w:t>
      </w:r>
      <w:proofErr w:type="spellStart"/>
      <w:r w:rsidRPr="0005493C">
        <w:t>предпроектных</w:t>
      </w:r>
      <w:proofErr w:type="spellEnd"/>
      <w:r w:rsidRPr="0005493C">
        <w:t xml:space="preserve"> исследований, определяющих потребности жителей и возможные виды деятельности на данной территории.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в том числе </w:t>
      </w:r>
      <w:proofErr w:type="spellStart"/>
      <w:r w:rsidRPr="0005493C">
        <w:t>туристови</w:t>
      </w:r>
      <w:proofErr w:type="spellEnd"/>
      <w:r w:rsidRPr="0005493C">
        <w:t xml:space="preserve"> обеспечивающие наличие возможностей для развития предпринимательства.</w:t>
      </w:r>
    </w:p>
    <w:p w:rsidR="006537B6" w:rsidRPr="0005493C" w:rsidRDefault="006537B6" w:rsidP="006537B6">
      <w:pPr>
        <w:widowControl w:val="0"/>
        <w:autoSpaceDE w:val="0"/>
        <w:autoSpaceDN w:val="0"/>
        <w:adjustRightInd w:val="0"/>
        <w:spacing w:before="240"/>
        <w:ind w:firstLine="540"/>
        <w:jc w:val="both"/>
      </w:pPr>
      <w:r w:rsidRPr="0005493C">
        <w:t xml:space="preserve">29.4. </w:t>
      </w:r>
      <w:proofErr w:type="gramStart"/>
      <w:r w:rsidRPr="0005493C">
        <w:t>Перечень конструктивных элементов внешнего благоустройства на территории общественных пространств городского поселения включает: твердые виды покрытия, элементы сопряжения поверхностей, озеленение, уличное детское и спортивное оборудование,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r w:rsidR="00844D12" w:rsidRPr="0005493C">
        <w:t>.</w:t>
      </w:r>
      <w:proofErr w:type="gramEnd"/>
    </w:p>
    <w:p w:rsidR="006537B6" w:rsidRPr="0005493C" w:rsidRDefault="006537B6" w:rsidP="006537B6">
      <w:pPr>
        <w:widowControl w:val="0"/>
        <w:autoSpaceDE w:val="0"/>
        <w:autoSpaceDN w:val="0"/>
        <w:adjustRightInd w:val="0"/>
        <w:spacing w:before="240"/>
        <w:ind w:firstLine="540"/>
        <w:jc w:val="both"/>
      </w:pPr>
      <w:r w:rsidRPr="0005493C">
        <w:t>29.5. Рекомендуется на общественных территориях размещение произведений декоративно-прикладного искусства, декоративных водных устройств</w:t>
      </w:r>
    </w:p>
    <w:p w:rsidR="00F753C5" w:rsidRPr="0005493C" w:rsidRDefault="00611A15" w:rsidP="00F753C5">
      <w:pPr>
        <w:widowControl w:val="0"/>
        <w:autoSpaceDE w:val="0"/>
        <w:autoSpaceDN w:val="0"/>
        <w:adjustRightInd w:val="0"/>
        <w:spacing w:before="240"/>
        <w:ind w:firstLine="540"/>
        <w:jc w:val="both"/>
      </w:pPr>
      <w:r w:rsidRPr="0005493C">
        <w:t>29,6</w:t>
      </w:r>
      <w:r w:rsidR="00F753C5" w:rsidRPr="0005493C">
        <w:t>. При разработке архитектурно-планировочной концепции благоустройства общественных территорий выбирать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F753C5" w:rsidRPr="0005493C" w:rsidRDefault="00F753C5" w:rsidP="00F753C5">
      <w:pPr>
        <w:widowControl w:val="0"/>
        <w:autoSpaceDE w:val="0"/>
        <w:autoSpaceDN w:val="0"/>
        <w:adjustRightInd w:val="0"/>
        <w:spacing w:before="240"/>
        <w:ind w:firstLine="540"/>
        <w:jc w:val="both"/>
      </w:pPr>
      <w:r w:rsidRPr="0005493C">
        <w:t xml:space="preserve">При этом рекомендуется учитывать </w:t>
      </w:r>
      <w:proofErr w:type="spellStart"/>
      <w:r w:rsidRPr="0005493C">
        <w:t>экологичность</w:t>
      </w:r>
      <w:proofErr w:type="spellEnd"/>
      <w:r w:rsidRPr="0005493C">
        <w:t xml:space="preserve">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A97022" w:rsidRPr="0058343A" w:rsidRDefault="00A97022" w:rsidP="00A97022">
      <w:pPr>
        <w:jc w:val="both"/>
      </w:pPr>
    </w:p>
    <w:p w:rsidR="00A97022" w:rsidRPr="0005493C" w:rsidRDefault="00A97022" w:rsidP="00A97022">
      <w:pPr>
        <w:jc w:val="center"/>
        <w:rPr>
          <w:b/>
        </w:rPr>
      </w:pPr>
      <w:r w:rsidRPr="0005493C">
        <w:rPr>
          <w:b/>
        </w:rPr>
        <w:lastRenderedPageBreak/>
        <w:t>30. Благоустройство территорий рекреационного назначения</w:t>
      </w:r>
    </w:p>
    <w:p w:rsidR="00F11FF9" w:rsidRPr="0005493C" w:rsidRDefault="00A97022" w:rsidP="00640BEF">
      <w:pPr>
        <w:widowControl w:val="0"/>
        <w:autoSpaceDE w:val="0"/>
        <w:autoSpaceDN w:val="0"/>
        <w:adjustRightInd w:val="0"/>
        <w:spacing w:before="240"/>
        <w:ind w:firstLine="540"/>
        <w:jc w:val="both"/>
      </w:pPr>
      <w:r w:rsidRPr="0005493C">
        <w:t xml:space="preserve">30.1. 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w:t>
      </w:r>
      <w:r w:rsidR="00641083" w:rsidRPr="0005493C">
        <w:t xml:space="preserve">лесопарковые зоны, городские леса, </w:t>
      </w:r>
      <w:r w:rsidRPr="0005493C">
        <w:t>сады, бульвары, скверы</w:t>
      </w:r>
      <w:r w:rsidR="00641083" w:rsidRPr="0005493C">
        <w:t xml:space="preserve"> и иные подобные элементы планировочной структуры населенного пункта (далее - объекты рекреации).</w:t>
      </w:r>
    </w:p>
    <w:p w:rsidR="00640BEF" w:rsidRPr="0005493C" w:rsidRDefault="00640BEF" w:rsidP="00F11FF9">
      <w:pPr>
        <w:ind w:firstLine="567"/>
        <w:jc w:val="both"/>
      </w:pPr>
      <w:r w:rsidRPr="0005493C">
        <w:t>30.2. При проектировании парков учитывать ландшафтно-климатические условия и организовывать парки на пересеченном рельефе, по берегам водоемов, рек, парки на территориях, занятых лесными насаждениями. При проектировании озеленения парков использовать типы насаждений и виды растений, характерных для данной климатической зоны.</w:t>
      </w:r>
    </w:p>
    <w:p w:rsidR="005C248F" w:rsidRPr="0005493C" w:rsidRDefault="00A97022" w:rsidP="005C248F">
      <w:pPr>
        <w:ind w:firstLine="567"/>
        <w:jc w:val="both"/>
      </w:pPr>
      <w:r w:rsidRPr="0005493C">
        <w:t>30.3. При реконструкции объектов рекреации следует предусматривать:</w:t>
      </w:r>
    </w:p>
    <w:p w:rsidR="00640BEF" w:rsidRPr="0005493C" w:rsidRDefault="00A97022" w:rsidP="00640BEF">
      <w:pPr>
        <w:ind w:firstLine="567"/>
        <w:jc w:val="both"/>
      </w:pPr>
      <w:r w:rsidRPr="0005493C">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5C248F" w:rsidRPr="0005493C" w:rsidRDefault="00A97022" w:rsidP="00640BEF">
      <w:pPr>
        <w:ind w:firstLine="567"/>
        <w:jc w:val="both"/>
      </w:pPr>
      <w:proofErr w:type="gramStart"/>
      <w:r w:rsidRPr="0005493C">
        <w:t xml:space="preserve">- для парков и садов: реконструкцию планировочной структуры (например, изменение плотности дорожной сети), </w:t>
      </w:r>
      <w:proofErr w:type="spellStart"/>
      <w:r w:rsidRPr="0005493C">
        <w:t>разреживание</w:t>
      </w:r>
      <w:proofErr w:type="spellEnd"/>
      <w:r w:rsidRPr="0005493C">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w:t>
      </w:r>
      <w:r w:rsidR="00C027C3" w:rsidRPr="0005493C">
        <w:t>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w:t>
      </w:r>
      <w:proofErr w:type="gramEnd"/>
      <w:r w:rsidR="00C027C3" w:rsidRPr="0005493C">
        <w:t xml:space="preserve"> площадок, спортивных площадок для всех категорий населения, установку парковых сооружений;</w:t>
      </w:r>
    </w:p>
    <w:p w:rsidR="00F11FF9" w:rsidRPr="0005493C" w:rsidRDefault="00A97022" w:rsidP="000C0211">
      <w:pPr>
        <w:ind w:firstLine="567"/>
        <w:jc w:val="both"/>
      </w:pPr>
      <w:r w:rsidRPr="0005493C">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2114E8" w:rsidRPr="0005493C" w:rsidRDefault="00A97022" w:rsidP="002114E8">
      <w:pPr>
        <w:widowControl w:val="0"/>
        <w:autoSpaceDE w:val="0"/>
        <w:autoSpaceDN w:val="0"/>
        <w:adjustRightInd w:val="0"/>
        <w:spacing w:before="240"/>
        <w:ind w:firstLine="540"/>
        <w:jc w:val="both"/>
      </w:pPr>
      <w:r w:rsidRPr="0005493C">
        <w:t xml:space="preserve">30.4. </w:t>
      </w:r>
      <w:proofErr w:type="gramStart"/>
      <w:r w:rsidRPr="0005493C">
        <w:t>На территориях, предназначенных и обустроенных для организации активного массового отдыха, купания и рекреации (далее по тексту – зона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r w:rsidR="002114E8" w:rsidRPr="0005493C">
        <w:t>, оборудование пляжа (навесы от солнца, лежаки, кабинки для переодевания).</w:t>
      </w:r>
      <w:proofErr w:type="gramEnd"/>
    </w:p>
    <w:p w:rsidR="00A97022" w:rsidRPr="0005493C" w:rsidRDefault="00A97022" w:rsidP="00A97022">
      <w:pPr>
        <w:ind w:firstLine="567"/>
        <w:jc w:val="both"/>
      </w:pPr>
    </w:p>
    <w:p w:rsidR="00A97022" w:rsidRPr="0005493C" w:rsidRDefault="00AE2CE2" w:rsidP="00A97022">
      <w:pPr>
        <w:ind w:firstLine="567"/>
        <w:jc w:val="both"/>
      </w:pPr>
      <w:r w:rsidRPr="0005493C">
        <w:t>30.5</w:t>
      </w:r>
      <w:r w:rsidR="00A97022" w:rsidRPr="0005493C">
        <w:t>. При проектировании озеленения территории объектов рекомендуется:</w:t>
      </w:r>
    </w:p>
    <w:p w:rsidR="00141DEA" w:rsidRPr="0005493C" w:rsidRDefault="00A97022" w:rsidP="000C0211">
      <w:pPr>
        <w:ind w:firstLine="567"/>
        <w:jc w:val="both"/>
      </w:pPr>
      <w:r w:rsidRPr="0005493C">
        <w:t xml:space="preserve">- произвести оценку существующей </w:t>
      </w:r>
      <w:r w:rsidR="00141DEA" w:rsidRPr="0005493C">
        <w:t xml:space="preserve">древесно-кустарниковой </w:t>
      </w:r>
      <w:r w:rsidRPr="0005493C">
        <w:t xml:space="preserve">растительности, </w:t>
      </w:r>
      <w:r w:rsidR="00141DEA" w:rsidRPr="0005493C">
        <w:t>- дать оценку существующей, цветочно-декоративной растительности и газонных трав, их жизнеспособности и устойчивости;</w:t>
      </w:r>
    </w:p>
    <w:p w:rsidR="002C0907" w:rsidRPr="0005493C" w:rsidRDefault="00A97022" w:rsidP="000C0211">
      <w:pPr>
        <w:ind w:firstLine="567"/>
        <w:jc w:val="both"/>
      </w:pPr>
      <w:r w:rsidRPr="0005493C">
        <w:t xml:space="preserve">- произвести </w:t>
      </w:r>
      <w:r w:rsidR="008C2A76" w:rsidRPr="0005493C">
        <w:t xml:space="preserve">выявление и учет сорняков, вредителей и болезней древесно-кустарниковой, цветочно-декоративной растительности и газонных трав, </w:t>
      </w:r>
      <w:r w:rsidRPr="0005493C">
        <w:t>разработать мероприятия по их удалению с объектов;</w:t>
      </w:r>
    </w:p>
    <w:p w:rsidR="008730BE" w:rsidRPr="0005493C" w:rsidRDefault="008730BE" w:rsidP="000C0211">
      <w:pPr>
        <w:ind w:firstLine="567"/>
        <w:jc w:val="both"/>
      </w:pPr>
      <w:r w:rsidRPr="0005493C">
        <w:t>- произвести почвенную диагностику условий питания растений;</w:t>
      </w:r>
    </w:p>
    <w:p w:rsidR="00A97022" w:rsidRPr="0005493C" w:rsidRDefault="00A97022" w:rsidP="00A97022">
      <w:pPr>
        <w:ind w:firstLine="567"/>
        <w:jc w:val="both"/>
      </w:pPr>
      <w:r w:rsidRPr="0005493C">
        <w:t>- обеспечивать сохранение травяного покрова, древесно-кустарниковой и прибрежной растительности не менее</w:t>
      </w:r>
      <w:proofErr w:type="gramStart"/>
      <w:r w:rsidRPr="0005493C">
        <w:t>,</w:t>
      </w:r>
      <w:proofErr w:type="gramEnd"/>
      <w:r w:rsidRPr="0005493C">
        <w:t xml:space="preserve"> чем на 80% общей площади зоны отдыха</w:t>
      </w:r>
    </w:p>
    <w:p w:rsidR="00A97022" w:rsidRPr="0005493C" w:rsidRDefault="00A97022" w:rsidP="00A97022">
      <w:pPr>
        <w:ind w:firstLine="567"/>
        <w:jc w:val="both"/>
      </w:pPr>
      <w:r w:rsidRPr="0005493C">
        <w:lastRenderedPageBreak/>
        <w:t>-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8C2A76" w:rsidRPr="0005493C" w:rsidRDefault="00A97022" w:rsidP="000C0211">
      <w:pPr>
        <w:ind w:firstLine="567"/>
        <w:jc w:val="both"/>
      </w:pPr>
      <w:r w:rsidRPr="0005493C">
        <w:t xml:space="preserve">- обеспечивать недопущение использования территории зоны отдыха для иных целей (выгуливания собак, устройства игровых городков, аттракционов и </w:t>
      </w:r>
      <w:proofErr w:type="spellStart"/>
      <w:r w:rsidRPr="0005493C">
        <w:t>т</w:t>
      </w:r>
      <w:proofErr w:type="gramStart"/>
      <w:r w:rsidRPr="0005493C">
        <w:t>.п</w:t>
      </w:r>
      <w:proofErr w:type="spellEnd"/>
      <w:proofErr w:type="gramEnd"/>
    </w:p>
    <w:p w:rsidR="00A97022" w:rsidRPr="0005493C" w:rsidRDefault="00AE2CE2" w:rsidP="00A97022">
      <w:pPr>
        <w:ind w:firstLine="567"/>
        <w:jc w:val="both"/>
      </w:pPr>
      <w:r w:rsidRPr="0005493C">
        <w:t>30.6</w:t>
      </w:r>
      <w:r w:rsidR="00A97022" w:rsidRPr="0005493C">
        <w:t>.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C75C0D" w:rsidRPr="0005493C" w:rsidRDefault="00AE2CE2" w:rsidP="00A97022">
      <w:pPr>
        <w:ind w:firstLine="567"/>
        <w:jc w:val="both"/>
      </w:pPr>
      <w:r w:rsidRPr="0005493C">
        <w:t>30.7</w:t>
      </w:r>
      <w:r w:rsidR="00A97022" w:rsidRPr="0005493C">
        <w:t xml:space="preserve">. На территории </w:t>
      </w:r>
      <w:r w:rsidR="00C75C0D" w:rsidRPr="0005493C">
        <w:t>поселений</w:t>
      </w:r>
      <w:r w:rsidR="00A97022" w:rsidRPr="0005493C">
        <w:t xml:space="preserve"> могут быть организованы следующие виды парков: многофункциональные (</w:t>
      </w:r>
      <w:proofErr w:type="gramStart"/>
      <w:r w:rsidR="00A97022" w:rsidRPr="0005493C">
        <w:t>предназначен</w:t>
      </w:r>
      <w:proofErr w:type="gramEnd"/>
      <w:r w:rsidR="00A97022" w:rsidRPr="0005493C">
        <w:t xml:space="preserve">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w:t>
      </w:r>
      <w:r w:rsidR="00C75C0D" w:rsidRPr="0005493C">
        <w:t>пециализированных видов отдыха).</w:t>
      </w:r>
    </w:p>
    <w:p w:rsidR="00A97022" w:rsidRPr="0005493C" w:rsidRDefault="00AE2CE2" w:rsidP="00A97022">
      <w:pPr>
        <w:ind w:firstLine="567"/>
        <w:jc w:val="both"/>
      </w:pPr>
      <w:r w:rsidRPr="0005493C">
        <w:t>30.8</w:t>
      </w:r>
      <w:r w:rsidR="00A97022" w:rsidRPr="0005493C">
        <w:t>.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A97022" w:rsidRPr="0005493C" w:rsidRDefault="00AE2CE2" w:rsidP="00A97022">
      <w:pPr>
        <w:ind w:firstLine="567"/>
        <w:jc w:val="both"/>
      </w:pPr>
      <w:r w:rsidRPr="0005493C">
        <w:t>30.9</w:t>
      </w:r>
      <w:r w:rsidR="00A97022" w:rsidRPr="0005493C">
        <w:t xml:space="preserve">.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sidR="00A97022" w:rsidRPr="0005493C">
        <w:t>Применять различные виды и приемы озеленения: вертикальные (</w:t>
      </w:r>
      <w:proofErr w:type="spellStart"/>
      <w:r w:rsidR="00A97022" w:rsidRPr="0005493C">
        <w:t>перголы</w:t>
      </w:r>
      <w:proofErr w:type="spellEnd"/>
      <w:r w:rsidR="00A97022" w:rsidRPr="0005493C">
        <w:t>, трельяжи, шпалеры), мобильные (контейнеры, вазоны), создавать декоративные композиции из деревьев, кустарников, цветочного оформления, экзотических видов растений.</w:t>
      </w:r>
      <w:proofErr w:type="gramEnd"/>
    </w:p>
    <w:p w:rsidR="0084061B" w:rsidRPr="0005493C" w:rsidRDefault="00AE2CE2" w:rsidP="0084061B">
      <w:pPr>
        <w:ind w:firstLine="567"/>
        <w:jc w:val="both"/>
      </w:pPr>
      <w:r w:rsidRPr="0005493C">
        <w:t>30.10</w:t>
      </w:r>
      <w:r w:rsidR="00A97022" w:rsidRPr="0005493C">
        <w:t>.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rsidR="00A97022" w:rsidRPr="0005493C" w:rsidRDefault="00AE2CE2" w:rsidP="0084061B">
      <w:pPr>
        <w:ind w:firstLine="567"/>
        <w:jc w:val="both"/>
      </w:pPr>
      <w:r w:rsidRPr="0005493C">
        <w:t>30.11</w:t>
      </w:r>
      <w:r w:rsidR="00A97022" w:rsidRPr="0005493C">
        <w:t xml:space="preserve">. </w:t>
      </w:r>
      <w:proofErr w:type="gramStart"/>
      <w:r w:rsidR="00A97022" w:rsidRPr="0005493C">
        <w:t>На территории поселения  формировать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roofErr w:type="gramEnd"/>
      <w:r w:rsidRPr="0005493C">
        <w:t>.</w:t>
      </w:r>
    </w:p>
    <w:p w:rsidR="00A97022" w:rsidRPr="0005493C" w:rsidRDefault="00A97022" w:rsidP="00A97022">
      <w:pPr>
        <w:ind w:firstLine="567"/>
        <w:jc w:val="both"/>
      </w:pPr>
      <w:r w:rsidRPr="0005493C">
        <w:t>30.1</w:t>
      </w:r>
      <w:r w:rsidR="00AE2CE2" w:rsidRPr="0005493C">
        <w:t>2</w:t>
      </w:r>
      <w:r w:rsidRPr="0005493C">
        <w:t>.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A97022" w:rsidRPr="0005493C" w:rsidRDefault="00AE2CE2" w:rsidP="00A97022">
      <w:pPr>
        <w:ind w:firstLine="567"/>
        <w:jc w:val="both"/>
      </w:pPr>
      <w:r w:rsidRPr="0005493C">
        <w:t>30.13</w:t>
      </w:r>
      <w:r w:rsidR="00A97022" w:rsidRPr="0005493C">
        <w:t xml:space="preserve">. </w:t>
      </w:r>
      <w:proofErr w:type="gramStart"/>
      <w:r w:rsidR="00A97022" w:rsidRPr="0005493C">
        <w:t>Возможно</w:t>
      </w:r>
      <w:proofErr w:type="gramEnd"/>
      <w:r w:rsidR="00A97022" w:rsidRPr="0005493C">
        <w:t xml:space="preserve"> предусматривать размещение ограждения, некапитальных нестационарных сооружений питания (летние кафе).</w:t>
      </w:r>
    </w:p>
    <w:p w:rsidR="00A97022" w:rsidRPr="0005493C" w:rsidRDefault="00AE2CE2" w:rsidP="00A97022">
      <w:pPr>
        <w:ind w:firstLine="567"/>
        <w:jc w:val="both"/>
      </w:pPr>
      <w:r w:rsidRPr="0005493C">
        <w:t>30.14</w:t>
      </w:r>
      <w:r w:rsidR="00A97022" w:rsidRPr="0005493C">
        <w:t>. Планировочная организация сада-выставки, как правило, направлена на выгодное представление экспозиции и создание удобного движения при ее осмотре.</w:t>
      </w:r>
    </w:p>
    <w:p w:rsidR="00C75C0D" w:rsidRPr="002114E8" w:rsidRDefault="00AE2CE2" w:rsidP="002114E8">
      <w:pPr>
        <w:ind w:firstLine="567"/>
        <w:jc w:val="both"/>
      </w:pPr>
      <w:r w:rsidRPr="0005493C">
        <w:t>30.15</w:t>
      </w:r>
      <w:r w:rsidR="00A97022" w:rsidRPr="0005493C">
        <w:t xml:space="preserve">. Бульвары и скверы - важнейшие объекты пространственной среды и структурные элементы системы озеленения поселения. </w:t>
      </w:r>
      <w:proofErr w:type="gramStart"/>
      <w:r w:rsidR="00A97022" w:rsidRPr="0005493C">
        <w:t xml:space="preserve">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w:t>
      </w:r>
      <w:r w:rsidR="00C75C0D" w:rsidRPr="0005493C">
        <w:t>формирование пейзажного характера озеленения</w:t>
      </w:r>
      <w:r w:rsidR="00A97022" w:rsidRPr="0005493C">
        <w:t>, осветительное оборудование, оборудование архит</w:t>
      </w:r>
      <w:r w:rsidR="002114E8" w:rsidRPr="0005493C">
        <w:t>ектурно-декоративного освещения,</w:t>
      </w:r>
      <w:r w:rsidR="00C75C0D" w:rsidRPr="0005493C">
        <w:t xml:space="preserve"> предусматривать колористическое решение покрытия, элементов декоративно-прикладного оформления, оборудования, а также размещение водных устройств, установку туалетных кабин, питьевых фонтанчиков, скамеек, урн, малых контейнеров для мусора.</w:t>
      </w:r>
      <w:proofErr w:type="gramEnd"/>
    </w:p>
    <w:p w:rsidR="00640BEF" w:rsidRDefault="00640BEF" w:rsidP="00275F4C">
      <w:pPr>
        <w:autoSpaceDE w:val="0"/>
        <w:autoSpaceDN w:val="0"/>
        <w:adjustRightInd w:val="0"/>
        <w:jc w:val="center"/>
        <w:outlineLvl w:val="0"/>
        <w:rPr>
          <w:b/>
          <w:bCs/>
        </w:rPr>
      </w:pPr>
      <w:bookmarkStart w:id="1" w:name="Par176"/>
      <w:bookmarkStart w:id="2" w:name="Par177"/>
      <w:bookmarkEnd w:id="1"/>
      <w:bookmarkEnd w:id="2"/>
    </w:p>
    <w:p w:rsidR="00275F4C" w:rsidRPr="0005493C" w:rsidRDefault="00275F4C" w:rsidP="00275F4C">
      <w:pPr>
        <w:autoSpaceDE w:val="0"/>
        <w:autoSpaceDN w:val="0"/>
        <w:adjustRightInd w:val="0"/>
        <w:jc w:val="center"/>
        <w:outlineLvl w:val="0"/>
        <w:rPr>
          <w:b/>
          <w:bCs/>
        </w:rPr>
      </w:pPr>
      <w:r w:rsidRPr="0005493C">
        <w:rPr>
          <w:b/>
          <w:bCs/>
        </w:rPr>
        <w:t xml:space="preserve">31. </w:t>
      </w:r>
      <w:r w:rsidR="004A4B7A" w:rsidRPr="0005493C">
        <w:rPr>
          <w:b/>
          <w:bCs/>
        </w:rPr>
        <w:t xml:space="preserve">Содержание </w:t>
      </w:r>
      <w:r w:rsidRPr="0005493C">
        <w:rPr>
          <w:b/>
          <w:bCs/>
        </w:rPr>
        <w:t>прилегающих территорий</w:t>
      </w:r>
    </w:p>
    <w:p w:rsidR="00275F4C" w:rsidRPr="0005493C" w:rsidRDefault="00275F4C" w:rsidP="00CF5247">
      <w:pPr>
        <w:widowControl w:val="0"/>
        <w:autoSpaceDE w:val="0"/>
        <w:autoSpaceDN w:val="0"/>
        <w:adjustRightInd w:val="0"/>
        <w:ind w:firstLine="540"/>
        <w:jc w:val="both"/>
      </w:pPr>
      <w:bookmarkStart w:id="3" w:name="Par1"/>
      <w:bookmarkEnd w:id="3"/>
      <w:r w:rsidRPr="0005493C">
        <w:t xml:space="preserve">31.1. Границы прилегающих территорий определяются правилами </w:t>
      </w:r>
      <w:r w:rsidRPr="0005493C">
        <w:lastRenderedPageBreak/>
        <w:t>благоустройства в целях участия,</w:t>
      </w:r>
      <w:r w:rsidR="0013053A" w:rsidRPr="0005493C">
        <w:t xml:space="preserve"> </w:t>
      </w:r>
      <w:r w:rsidRPr="0005493C">
        <w:t>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proofErr w:type="gramStart"/>
      <w:r w:rsidRPr="0005493C">
        <w:t>)в</w:t>
      </w:r>
      <w:proofErr w:type="gramEnd"/>
      <w:r w:rsidRPr="0005493C">
        <w:t xml:space="preserve"> содержании прилегающих территорий</w:t>
      </w:r>
      <w:r w:rsidR="00CF5247" w:rsidRPr="0005493C">
        <w:t>.</w:t>
      </w:r>
    </w:p>
    <w:p w:rsidR="00CF5247" w:rsidRPr="0005493C" w:rsidRDefault="00275F4C" w:rsidP="00CF5247">
      <w:pPr>
        <w:widowControl w:val="0"/>
        <w:autoSpaceDE w:val="0"/>
        <w:autoSpaceDN w:val="0"/>
        <w:adjustRightInd w:val="0"/>
        <w:ind w:firstLine="540"/>
        <w:jc w:val="both"/>
      </w:pPr>
      <w:r w:rsidRPr="0005493C">
        <w:t xml:space="preserve">31.2. </w:t>
      </w:r>
      <w:proofErr w:type="gramStart"/>
      <w:r w:rsidRPr="0005493C">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установленных в соответствии с пунктом 31.3 настоящих правил максимальной и минимальной площадей</w:t>
      </w:r>
      <w:proofErr w:type="gramEnd"/>
      <w:r w:rsidRPr="0005493C">
        <w:t xml:space="preserve"> прилегающей территории, а также иных требований Закона Забайкальского края от</w:t>
      </w:r>
      <w:r w:rsidR="00CF5247" w:rsidRPr="0005493C">
        <w:t xml:space="preserve"> 03 апреля 2019 года № 1701-ЗЗК.</w:t>
      </w:r>
    </w:p>
    <w:p w:rsidR="00275F4C" w:rsidRPr="0005493C" w:rsidRDefault="00275F4C" w:rsidP="00275F4C">
      <w:pPr>
        <w:autoSpaceDE w:val="0"/>
        <w:autoSpaceDN w:val="0"/>
        <w:adjustRightInd w:val="0"/>
        <w:ind w:firstLine="709"/>
        <w:jc w:val="both"/>
      </w:pPr>
      <w:bookmarkStart w:id="4" w:name="Par2"/>
      <w:bookmarkEnd w:id="4"/>
      <w:r w:rsidRPr="0005493C">
        <w:t>31.3. Правилами благоустройства устанавливаются максимальная и минимальная площади прилегающей территории на территории муниципального образования. Максимальная и минимальная площади прилегающей территории могут быть установлены дифференцированно для прилегающих территорий, в том числе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протяженности, указанной в пункте 31.2 настоящих правил общей границы, иных существенных факторов.</w:t>
      </w:r>
    </w:p>
    <w:p w:rsidR="00275F4C" w:rsidRPr="0005493C" w:rsidRDefault="00275F4C" w:rsidP="00275F4C">
      <w:pPr>
        <w:autoSpaceDE w:val="0"/>
        <w:autoSpaceDN w:val="0"/>
        <w:adjustRightInd w:val="0"/>
        <w:ind w:firstLine="709"/>
        <w:jc w:val="both"/>
      </w:pPr>
      <w:r w:rsidRPr="0005493C">
        <w:t>31.4. Границы прилегающей территории определяются с учетом следующих требований:</w:t>
      </w:r>
    </w:p>
    <w:p w:rsidR="00275F4C" w:rsidRPr="0005493C" w:rsidRDefault="00275F4C" w:rsidP="00275F4C">
      <w:pPr>
        <w:autoSpaceDE w:val="0"/>
        <w:autoSpaceDN w:val="0"/>
        <w:adjustRightInd w:val="0"/>
        <w:ind w:firstLine="709"/>
        <w:jc w:val="both"/>
      </w:pPr>
      <w:r w:rsidRPr="0005493C">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275F4C" w:rsidRPr="0005493C" w:rsidRDefault="00275F4C" w:rsidP="00275F4C">
      <w:pPr>
        <w:autoSpaceDE w:val="0"/>
        <w:autoSpaceDN w:val="0"/>
        <w:adjustRightInd w:val="0"/>
        <w:ind w:firstLine="709"/>
        <w:jc w:val="both"/>
      </w:pPr>
      <w:proofErr w:type="gramStart"/>
      <w:r w:rsidRPr="0005493C">
        <w:t>2) установление прилегающей территории, общей для двух и более зданий, строений, сооружений, земельных участков,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roofErr w:type="gramEnd"/>
    </w:p>
    <w:p w:rsidR="00275F4C" w:rsidRPr="0005493C" w:rsidRDefault="00275F4C" w:rsidP="00275F4C">
      <w:pPr>
        <w:autoSpaceDE w:val="0"/>
        <w:autoSpaceDN w:val="0"/>
        <w:adjustRightInd w:val="0"/>
        <w:ind w:firstLine="709"/>
        <w:jc w:val="both"/>
      </w:pPr>
      <w:r w:rsidRPr="0005493C">
        <w:t>3) пересечение границ прилегающих территорий не допускается;</w:t>
      </w:r>
    </w:p>
    <w:p w:rsidR="00275F4C" w:rsidRPr="0005493C" w:rsidRDefault="00275F4C" w:rsidP="00275F4C">
      <w:pPr>
        <w:autoSpaceDE w:val="0"/>
        <w:autoSpaceDN w:val="0"/>
        <w:adjustRightInd w:val="0"/>
        <w:ind w:firstLine="709"/>
        <w:jc w:val="both"/>
      </w:pPr>
      <w:r w:rsidRPr="0005493C">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275F4C" w:rsidRPr="0005493C" w:rsidRDefault="00275F4C" w:rsidP="00275F4C">
      <w:pPr>
        <w:autoSpaceDE w:val="0"/>
        <w:autoSpaceDN w:val="0"/>
        <w:adjustRightInd w:val="0"/>
        <w:ind w:firstLine="709"/>
        <w:jc w:val="both"/>
      </w:pPr>
      <w:proofErr w:type="gramStart"/>
      <w:r w:rsidRPr="0005493C">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(дорожный и (или) тротуарный бордюр, иное подобное ограждение территории общего пользования), а также должна по возможности иметь</w:t>
      </w:r>
      <w:proofErr w:type="gramEnd"/>
      <w:r w:rsidRPr="0005493C">
        <w:t xml:space="preserve"> смежные (общие) границы с другими прилегающими территориями (для исключения вклинивания, </w:t>
      </w:r>
      <w:proofErr w:type="spellStart"/>
      <w:r w:rsidRPr="0005493C">
        <w:t>вкрапливания</w:t>
      </w:r>
      <w:proofErr w:type="spellEnd"/>
      <w:r w:rsidRPr="0005493C">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275F4C" w:rsidRPr="0005493C" w:rsidRDefault="00275F4C" w:rsidP="00275F4C">
      <w:pPr>
        <w:autoSpaceDE w:val="0"/>
        <w:autoSpaceDN w:val="0"/>
        <w:adjustRightInd w:val="0"/>
        <w:ind w:firstLine="709"/>
        <w:jc w:val="both"/>
      </w:pPr>
      <w:r w:rsidRPr="0005493C">
        <w:t xml:space="preserve">31.5. Границы прилегающей территории отображаются на схеме границ прилегающей территории. Схемы границ нескольких прилегающих территорий или всех прилегающих территорий на территории </w:t>
      </w:r>
      <w:r w:rsidR="003B4778" w:rsidRPr="0005493C">
        <w:t xml:space="preserve">населенных пунктов </w:t>
      </w:r>
      <w:r w:rsidRPr="0005493C">
        <w:t>могут быть подготовлены в форме одного документа.</w:t>
      </w:r>
    </w:p>
    <w:p w:rsidR="00275F4C" w:rsidRPr="0005493C" w:rsidRDefault="00275F4C" w:rsidP="00275F4C">
      <w:pPr>
        <w:autoSpaceDE w:val="0"/>
        <w:autoSpaceDN w:val="0"/>
        <w:adjustRightInd w:val="0"/>
        <w:ind w:firstLine="709"/>
        <w:jc w:val="both"/>
      </w:pPr>
      <w:r w:rsidRPr="0005493C">
        <w:lastRenderedPageBreak/>
        <w:t>На схеме границ прилегающей территории указываются следующие сведения:</w:t>
      </w:r>
    </w:p>
    <w:p w:rsidR="00275F4C" w:rsidRPr="0005493C" w:rsidRDefault="00275F4C" w:rsidP="00275F4C">
      <w:pPr>
        <w:autoSpaceDE w:val="0"/>
        <w:autoSpaceDN w:val="0"/>
        <w:adjustRightInd w:val="0"/>
        <w:ind w:firstLine="709"/>
        <w:jc w:val="both"/>
      </w:pPr>
      <w:r w:rsidRPr="0005493C">
        <w:t>1) кадастровый номер и адрес здания, строения, сооружения, земельного участка, в отношении которых установлены границы прилегающей территории (при их наличии), либо обозначение места расположения данных объектов с указанием наименования (наименований) и вида (видов) объекта (объектов) благоустройства;</w:t>
      </w:r>
    </w:p>
    <w:p w:rsidR="00275F4C" w:rsidRPr="0005493C" w:rsidRDefault="00275F4C" w:rsidP="00275F4C">
      <w:pPr>
        <w:autoSpaceDE w:val="0"/>
        <w:autoSpaceDN w:val="0"/>
        <w:adjustRightInd w:val="0"/>
        <w:ind w:firstLine="709"/>
        <w:jc w:val="both"/>
      </w:pPr>
      <w:r w:rsidRPr="0005493C">
        <w:t>2) схематическое изображение границ здания, строения, сооружения, земельного участка, в отношении которых установлены границы прилегающей территории;</w:t>
      </w:r>
    </w:p>
    <w:p w:rsidR="00275F4C" w:rsidRPr="0005493C" w:rsidRDefault="00275F4C" w:rsidP="00275F4C">
      <w:pPr>
        <w:autoSpaceDE w:val="0"/>
        <w:autoSpaceDN w:val="0"/>
        <w:adjustRightInd w:val="0"/>
        <w:ind w:firstLine="709"/>
        <w:jc w:val="both"/>
      </w:pPr>
      <w:r w:rsidRPr="0005493C">
        <w:t>3) схематическое изображение границ прилегающей территории;</w:t>
      </w:r>
    </w:p>
    <w:p w:rsidR="00275F4C" w:rsidRPr="0005493C" w:rsidRDefault="00275F4C" w:rsidP="00275F4C">
      <w:pPr>
        <w:autoSpaceDE w:val="0"/>
        <w:autoSpaceDN w:val="0"/>
        <w:adjustRightInd w:val="0"/>
        <w:ind w:firstLine="709"/>
        <w:jc w:val="both"/>
      </w:pPr>
      <w:r w:rsidRPr="0005493C">
        <w:t>4) площадь прилегающей территории;</w:t>
      </w:r>
    </w:p>
    <w:p w:rsidR="004A4B7A" w:rsidRPr="0005493C" w:rsidRDefault="00275F4C" w:rsidP="00FD301B">
      <w:pPr>
        <w:autoSpaceDE w:val="0"/>
        <w:autoSpaceDN w:val="0"/>
        <w:adjustRightInd w:val="0"/>
        <w:ind w:firstLine="709"/>
        <w:jc w:val="both"/>
      </w:pPr>
      <w:r w:rsidRPr="0005493C">
        <w:t>5) схематическое изображение, наименование (наименования) элементов благоустройства, попадающих в границы прилегающей территории.</w:t>
      </w:r>
    </w:p>
    <w:p w:rsidR="004A4B7A" w:rsidRPr="0005493C" w:rsidRDefault="00BE66D9" w:rsidP="004A4B7A">
      <w:pPr>
        <w:widowControl w:val="0"/>
        <w:autoSpaceDE w:val="0"/>
        <w:autoSpaceDN w:val="0"/>
        <w:adjustRightInd w:val="0"/>
        <w:spacing w:before="240"/>
        <w:ind w:firstLine="540"/>
        <w:jc w:val="both"/>
      </w:pPr>
      <w:r w:rsidRPr="0005493C">
        <w:t>31.6</w:t>
      </w:r>
      <w:r w:rsidR="004A4B7A" w:rsidRPr="0005493C">
        <w:t>. В перечень видов работ по содержанию прилегающих территорий включать:</w:t>
      </w:r>
    </w:p>
    <w:p w:rsidR="006B01E6" w:rsidRPr="0005493C" w:rsidRDefault="004A4B7A" w:rsidP="006B01E6">
      <w:pPr>
        <w:autoSpaceDE w:val="0"/>
        <w:autoSpaceDN w:val="0"/>
        <w:adjustRightInd w:val="0"/>
        <w:ind w:firstLine="709"/>
        <w:jc w:val="both"/>
      </w:pPr>
      <w:proofErr w:type="gramStart"/>
      <w:r w:rsidRPr="0005493C">
        <w:t>а) содержание покрытия прилегающей территории в летний и зимний периоды, в том числе:</w:t>
      </w:r>
      <w:proofErr w:type="gramEnd"/>
    </w:p>
    <w:p w:rsidR="004A4B7A" w:rsidRPr="0005493C" w:rsidRDefault="004A4B7A" w:rsidP="006B01E6">
      <w:pPr>
        <w:autoSpaceDE w:val="0"/>
        <w:autoSpaceDN w:val="0"/>
        <w:adjustRightInd w:val="0"/>
        <w:ind w:firstLine="709"/>
        <w:jc w:val="both"/>
      </w:pPr>
      <w:r w:rsidRPr="0005493C">
        <w:t>очистку и подметание прилегающей территории;</w:t>
      </w:r>
    </w:p>
    <w:p w:rsidR="004A4B7A" w:rsidRPr="0005493C" w:rsidRDefault="004A4B7A" w:rsidP="006B01E6">
      <w:pPr>
        <w:autoSpaceDE w:val="0"/>
        <w:autoSpaceDN w:val="0"/>
        <w:adjustRightInd w:val="0"/>
        <w:ind w:firstLine="709"/>
        <w:jc w:val="both"/>
      </w:pPr>
      <w:r w:rsidRPr="0005493C">
        <w:t>мойку прилегающей территории;</w:t>
      </w:r>
    </w:p>
    <w:p w:rsidR="004A4B7A" w:rsidRPr="0005493C" w:rsidRDefault="004A4B7A" w:rsidP="006B01E6">
      <w:pPr>
        <w:autoSpaceDE w:val="0"/>
        <w:autoSpaceDN w:val="0"/>
        <w:adjustRightInd w:val="0"/>
        <w:ind w:firstLine="709"/>
        <w:jc w:val="both"/>
      </w:pPr>
      <w:r w:rsidRPr="0005493C">
        <w:t xml:space="preserve">посыпку и обработку прилегающей территории </w:t>
      </w:r>
      <w:proofErr w:type="spellStart"/>
      <w:r w:rsidRPr="0005493C">
        <w:t>противогололедными</w:t>
      </w:r>
      <w:proofErr w:type="spellEnd"/>
      <w:r w:rsidRPr="0005493C">
        <w:t xml:space="preserve"> средствами;</w:t>
      </w:r>
    </w:p>
    <w:p w:rsidR="004A4B7A" w:rsidRPr="0005493C" w:rsidRDefault="004A4B7A" w:rsidP="006B01E6">
      <w:pPr>
        <w:autoSpaceDE w:val="0"/>
        <w:autoSpaceDN w:val="0"/>
        <w:adjustRightInd w:val="0"/>
        <w:ind w:firstLine="709"/>
        <w:jc w:val="both"/>
      </w:pPr>
      <w:r w:rsidRPr="0005493C">
        <w:t>укладку свежевыпавшего снега в валы или кучи;</w:t>
      </w:r>
    </w:p>
    <w:p w:rsidR="004A4B7A" w:rsidRPr="0005493C" w:rsidRDefault="004A4B7A" w:rsidP="006B01E6">
      <w:pPr>
        <w:autoSpaceDE w:val="0"/>
        <w:autoSpaceDN w:val="0"/>
        <w:adjustRightInd w:val="0"/>
        <w:ind w:firstLine="709"/>
        <w:jc w:val="both"/>
      </w:pPr>
      <w:r w:rsidRPr="0005493C">
        <w:t>текущий ремонт;</w:t>
      </w:r>
    </w:p>
    <w:p w:rsidR="004A4B7A" w:rsidRPr="0005493C" w:rsidRDefault="004A4B7A" w:rsidP="006B01E6">
      <w:pPr>
        <w:autoSpaceDE w:val="0"/>
        <w:autoSpaceDN w:val="0"/>
        <w:adjustRightInd w:val="0"/>
        <w:ind w:firstLine="709"/>
        <w:jc w:val="both"/>
      </w:pPr>
      <w:r w:rsidRPr="0005493C">
        <w:t>б) содержание газонов, в том числе:</w:t>
      </w:r>
    </w:p>
    <w:p w:rsidR="004A4B7A" w:rsidRPr="0005493C" w:rsidRDefault="004A4B7A" w:rsidP="006B01E6">
      <w:pPr>
        <w:autoSpaceDE w:val="0"/>
        <w:autoSpaceDN w:val="0"/>
        <w:adjustRightInd w:val="0"/>
        <w:ind w:firstLine="709"/>
        <w:jc w:val="both"/>
      </w:pPr>
      <w:r w:rsidRPr="0005493C">
        <w:t>прочесывание поверхности железными граблями;</w:t>
      </w:r>
    </w:p>
    <w:p w:rsidR="004A4B7A" w:rsidRPr="0005493C" w:rsidRDefault="004A4B7A" w:rsidP="006B01E6">
      <w:pPr>
        <w:autoSpaceDE w:val="0"/>
        <w:autoSpaceDN w:val="0"/>
        <w:adjustRightInd w:val="0"/>
        <w:ind w:firstLine="709"/>
        <w:jc w:val="both"/>
      </w:pPr>
      <w:r w:rsidRPr="0005493C">
        <w:t>покос травостоя;</w:t>
      </w:r>
    </w:p>
    <w:p w:rsidR="004A4B7A" w:rsidRPr="0005493C" w:rsidRDefault="004A4B7A" w:rsidP="006B01E6">
      <w:pPr>
        <w:autoSpaceDE w:val="0"/>
        <w:autoSpaceDN w:val="0"/>
        <w:adjustRightInd w:val="0"/>
        <w:ind w:firstLine="709"/>
        <w:jc w:val="both"/>
      </w:pPr>
      <w:r w:rsidRPr="0005493C">
        <w:t>сгребание и уборку скошенной травы и листвы;</w:t>
      </w:r>
    </w:p>
    <w:p w:rsidR="004A4B7A" w:rsidRPr="0005493C" w:rsidRDefault="004A4B7A" w:rsidP="006B01E6">
      <w:pPr>
        <w:autoSpaceDE w:val="0"/>
        <w:autoSpaceDN w:val="0"/>
        <w:adjustRightInd w:val="0"/>
        <w:ind w:firstLine="709"/>
        <w:jc w:val="both"/>
      </w:pPr>
      <w:r w:rsidRPr="0005493C">
        <w:t>очистку от мусора;</w:t>
      </w:r>
    </w:p>
    <w:p w:rsidR="004A4B7A" w:rsidRPr="0005493C" w:rsidRDefault="004A4B7A" w:rsidP="006B01E6">
      <w:pPr>
        <w:autoSpaceDE w:val="0"/>
        <w:autoSpaceDN w:val="0"/>
        <w:adjustRightInd w:val="0"/>
        <w:ind w:firstLine="709"/>
        <w:jc w:val="both"/>
      </w:pPr>
      <w:r w:rsidRPr="0005493C">
        <w:t>полив;</w:t>
      </w:r>
    </w:p>
    <w:p w:rsidR="004A4B7A" w:rsidRPr="0005493C" w:rsidRDefault="004A4B7A" w:rsidP="006B01E6">
      <w:pPr>
        <w:autoSpaceDE w:val="0"/>
        <w:autoSpaceDN w:val="0"/>
        <w:adjustRightInd w:val="0"/>
        <w:ind w:firstLine="709"/>
        <w:jc w:val="both"/>
      </w:pPr>
      <w:r w:rsidRPr="0005493C">
        <w:t>в) содержание деревьев и кустарников, в том числе:</w:t>
      </w:r>
    </w:p>
    <w:p w:rsidR="004A4B7A" w:rsidRPr="0005493C" w:rsidRDefault="004A4B7A" w:rsidP="006B01E6">
      <w:pPr>
        <w:autoSpaceDE w:val="0"/>
        <w:autoSpaceDN w:val="0"/>
        <w:adjustRightInd w:val="0"/>
        <w:ind w:firstLine="709"/>
        <w:jc w:val="both"/>
      </w:pPr>
      <w:r w:rsidRPr="0005493C">
        <w:t>обрезку сухих сучьев и мелкой суши;</w:t>
      </w:r>
    </w:p>
    <w:p w:rsidR="004A4B7A" w:rsidRPr="0005493C" w:rsidRDefault="004A4B7A" w:rsidP="006B01E6">
      <w:pPr>
        <w:autoSpaceDE w:val="0"/>
        <w:autoSpaceDN w:val="0"/>
        <w:adjustRightInd w:val="0"/>
        <w:ind w:firstLine="709"/>
        <w:jc w:val="both"/>
      </w:pPr>
      <w:r w:rsidRPr="0005493C">
        <w:t>сбор срезанных ветвей;</w:t>
      </w:r>
    </w:p>
    <w:p w:rsidR="004A4B7A" w:rsidRPr="0005493C" w:rsidRDefault="004A4B7A" w:rsidP="006B01E6">
      <w:pPr>
        <w:autoSpaceDE w:val="0"/>
        <w:autoSpaceDN w:val="0"/>
        <w:adjustRightInd w:val="0"/>
        <w:ind w:firstLine="709"/>
        <w:jc w:val="both"/>
      </w:pPr>
      <w:r w:rsidRPr="0005493C">
        <w:t>прополку и рыхление приствольных лунок;</w:t>
      </w:r>
    </w:p>
    <w:p w:rsidR="00FD301B" w:rsidRPr="0005493C" w:rsidRDefault="004A4B7A" w:rsidP="00FD301B">
      <w:pPr>
        <w:autoSpaceDE w:val="0"/>
        <w:autoSpaceDN w:val="0"/>
        <w:adjustRightInd w:val="0"/>
        <w:ind w:firstLine="709"/>
        <w:jc w:val="both"/>
      </w:pPr>
      <w:r w:rsidRPr="0005493C">
        <w:t>полив в приствольные лунки;</w:t>
      </w:r>
    </w:p>
    <w:p w:rsidR="004A4B7A" w:rsidRPr="0005493C" w:rsidRDefault="00FD301B" w:rsidP="00FD301B">
      <w:pPr>
        <w:autoSpaceDE w:val="0"/>
        <w:autoSpaceDN w:val="0"/>
        <w:adjustRightInd w:val="0"/>
        <w:ind w:firstLine="709"/>
        <w:jc w:val="both"/>
      </w:pPr>
      <w:r w:rsidRPr="0005493C">
        <w:t>г</w:t>
      </w:r>
      <w:r w:rsidR="004A4B7A" w:rsidRPr="0005493C">
        <w:t>) содержание иных элементов благоустройства, в том числе по видам работ:</w:t>
      </w:r>
    </w:p>
    <w:p w:rsidR="004A4B7A" w:rsidRPr="0005493C" w:rsidRDefault="004A4B7A" w:rsidP="006B01E6">
      <w:pPr>
        <w:autoSpaceDE w:val="0"/>
        <w:autoSpaceDN w:val="0"/>
        <w:adjustRightInd w:val="0"/>
        <w:ind w:firstLine="709"/>
        <w:jc w:val="both"/>
      </w:pPr>
      <w:r w:rsidRPr="0005493C">
        <w:t>очистку;</w:t>
      </w:r>
    </w:p>
    <w:p w:rsidR="004A4B7A" w:rsidRPr="0005493C" w:rsidRDefault="00FD301B" w:rsidP="006B01E6">
      <w:pPr>
        <w:autoSpaceDE w:val="0"/>
        <w:autoSpaceDN w:val="0"/>
        <w:adjustRightInd w:val="0"/>
        <w:ind w:firstLine="709"/>
        <w:jc w:val="both"/>
      </w:pPr>
      <w:proofErr w:type="spellStart"/>
      <w:r w:rsidRPr="0005493C">
        <w:t>д</w:t>
      </w:r>
      <w:proofErr w:type="spellEnd"/>
      <w:r w:rsidRPr="0005493C">
        <w:t xml:space="preserve">) </w:t>
      </w:r>
      <w:r w:rsidR="004A4B7A" w:rsidRPr="0005493C">
        <w:t>текущий ремонт.</w:t>
      </w:r>
    </w:p>
    <w:p w:rsidR="00275F4C" w:rsidRPr="00275F4C" w:rsidRDefault="00275F4C" w:rsidP="00275F4C">
      <w:pPr>
        <w:autoSpaceDE w:val="0"/>
        <w:autoSpaceDN w:val="0"/>
        <w:adjustRightInd w:val="0"/>
        <w:ind w:firstLine="709"/>
        <w:jc w:val="both"/>
      </w:pPr>
    </w:p>
    <w:p w:rsidR="00275F4C" w:rsidRPr="0005493C" w:rsidRDefault="00275F4C" w:rsidP="00275F4C">
      <w:pPr>
        <w:autoSpaceDE w:val="0"/>
        <w:autoSpaceDN w:val="0"/>
        <w:adjustRightInd w:val="0"/>
        <w:ind w:firstLine="708"/>
        <w:jc w:val="center"/>
        <w:rPr>
          <w:b/>
        </w:rPr>
      </w:pPr>
      <w:r w:rsidRPr="0005493C">
        <w:rPr>
          <w:b/>
        </w:rPr>
        <w:t>32. Порядок подготовки и утверждения схемы границ прилегающей территории, внесения в неё изменений</w:t>
      </w:r>
    </w:p>
    <w:p w:rsidR="00275F4C" w:rsidRPr="0005493C" w:rsidRDefault="00275F4C" w:rsidP="00275F4C">
      <w:pPr>
        <w:autoSpaceDE w:val="0"/>
        <w:autoSpaceDN w:val="0"/>
        <w:adjustRightInd w:val="0"/>
        <w:ind w:firstLine="709"/>
        <w:jc w:val="both"/>
      </w:pPr>
      <w:r w:rsidRPr="0005493C">
        <w:t xml:space="preserve">32.1. </w:t>
      </w:r>
      <w:proofErr w:type="gramStart"/>
      <w:r w:rsidRPr="0005493C">
        <w:t xml:space="preserve">Установление и изменение границ прилегающей территории осуществляются путем утверждения </w:t>
      </w:r>
      <w:r w:rsidR="00AB7774" w:rsidRPr="0005493C">
        <w:t>Советом</w:t>
      </w:r>
      <w:r w:rsidR="0005493C" w:rsidRPr="0005493C">
        <w:t xml:space="preserve"> </w:t>
      </w:r>
      <w:r w:rsidR="00AB7774" w:rsidRPr="0005493C">
        <w:t>Краснокаменского</w:t>
      </w:r>
      <w:r w:rsidR="0005493C" w:rsidRPr="0005493C">
        <w:t xml:space="preserve"> </w:t>
      </w:r>
      <w:r w:rsidRPr="0005493C">
        <w:t xml:space="preserve">муниципального </w:t>
      </w:r>
      <w:r w:rsidR="00AB7774" w:rsidRPr="0005493C">
        <w:t>округа,</w:t>
      </w:r>
      <w:r w:rsidRPr="0005493C">
        <w:t xml:space="preserve"> схем границ прилегающих территорий в составе правил благоустройства в соответствии с требованиями статьи 45.1 Федерального закона от 6 октября 2003 года N 131-ФЗ «Об общих принципах организации местного самоуправления в Российской Федерации» и статьи 5.1 Градостроительного кодекса Российской Федерации.</w:t>
      </w:r>
      <w:proofErr w:type="gramEnd"/>
    </w:p>
    <w:p w:rsidR="00275F4C" w:rsidRPr="0005493C" w:rsidRDefault="00275F4C" w:rsidP="00275F4C">
      <w:pPr>
        <w:autoSpaceDE w:val="0"/>
        <w:autoSpaceDN w:val="0"/>
        <w:adjustRightInd w:val="0"/>
        <w:ind w:firstLine="708"/>
        <w:jc w:val="both"/>
        <w:rPr>
          <w:bCs/>
        </w:rPr>
      </w:pPr>
      <w:r w:rsidRPr="0005493C">
        <w:rPr>
          <w:bCs/>
        </w:rPr>
        <w:t>32.2. Границы прилегающей территории отображаются на схеме границ прилегающей территории (далее – схема границ прилегающей территории).</w:t>
      </w:r>
    </w:p>
    <w:p w:rsidR="00275F4C" w:rsidRPr="0005493C" w:rsidRDefault="00275F4C" w:rsidP="00275F4C">
      <w:pPr>
        <w:autoSpaceDE w:val="0"/>
        <w:autoSpaceDN w:val="0"/>
        <w:adjustRightInd w:val="0"/>
        <w:ind w:firstLine="708"/>
        <w:jc w:val="both"/>
      </w:pPr>
      <w:r w:rsidRPr="0005493C">
        <w:t>32.3. В схеме границ прилегающей территории указываются кадастровый номер (при наличии) и адрес (при наличии)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FD0474" w:rsidRPr="0005493C" w:rsidRDefault="00275F4C" w:rsidP="00275F4C">
      <w:pPr>
        <w:autoSpaceDE w:val="0"/>
        <w:autoSpaceDN w:val="0"/>
        <w:adjustRightInd w:val="0"/>
        <w:ind w:firstLine="708"/>
        <w:jc w:val="both"/>
      </w:pPr>
      <w:r w:rsidRPr="0005493C">
        <w:lastRenderedPageBreak/>
        <w:t>32.4. Подготовку проекта схемы границ прилегающей территории осуществляет отдел архитектуры и градостроительства Администрации</w:t>
      </w:r>
      <w:r w:rsidR="00844D12" w:rsidRPr="0005493C">
        <w:t xml:space="preserve"> </w:t>
      </w:r>
      <w:r w:rsidR="00AB7774" w:rsidRPr="0005493C">
        <w:t>Краснокаменского</w:t>
      </w:r>
      <w:r w:rsidR="00844D12" w:rsidRPr="0005493C">
        <w:t xml:space="preserve"> </w:t>
      </w:r>
      <w:r w:rsidR="00FD0474" w:rsidRPr="0005493C">
        <w:t>муниципального округа.</w:t>
      </w:r>
    </w:p>
    <w:p w:rsidR="00275F4C" w:rsidRPr="0005493C" w:rsidRDefault="00275F4C" w:rsidP="00275F4C">
      <w:pPr>
        <w:autoSpaceDE w:val="0"/>
        <w:autoSpaceDN w:val="0"/>
        <w:adjustRightInd w:val="0"/>
        <w:ind w:firstLine="708"/>
        <w:jc w:val="both"/>
      </w:pPr>
      <w:r w:rsidRPr="0005493C">
        <w:t>32.5. Подготовка проекта схемы границ прилегающей территории осуществляется в форме электронного документа, в том числе в информационно-телекоммуникационной сети «Интернет» или с использованием иных технологических и программных средств.</w:t>
      </w:r>
    </w:p>
    <w:p w:rsidR="00275F4C" w:rsidRPr="0005493C" w:rsidRDefault="00275F4C" w:rsidP="00275F4C">
      <w:pPr>
        <w:autoSpaceDE w:val="0"/>
        <w:autoSpaceDN w:val="0"/>
        <w:adjustRightInd w:val="0"/>
        <w:ind w:firstLine="708"/>
        <w:jc w:val="both"/>
      </w:pPr>
      <w:r w:rsidRPr="0005493C">
        <w:t>32.6. Схемы границ нескольких прилегающих территорий или всех прилегающих территорий в муниципальном образовании могут быть подготовлены в форме одного электронного документа.</w:t>
      </w:r>
    </w:p>
    <w:p w:rsidR="0049102B" w:rsidRPr="0005493C" w:rsidRDefault="00275F4C" w:rsidP="0049102B">
      <w:pPr>
        <w:autoSpaceDE w:val="0"/>
        <w:autoSpaceDN w:val="0"/>
        <w:adjustRightInd w:val="0"/>
        <w:ind w:firstLine="708"/>
        <w:jc w:val="both"/>
        <w:rPr>
          <w:bCs/>
        </w:rPr>
      </w:pPr>
      <w:r w:rsidRPr="0005493C">
        <w:rPr>
          <w:bCs/>
        </w:rPr>
        <w:t xml:space="preserve">32.7.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Администрации </w:t>
      </w:r>
      <w:r w:rsidR="00FD0474" w:rsidRPr="0005493C">
        <w:rPr>
          <w:bCs/>
        </w:rPr>
        <w:t>Краснокаменского муниципального округа.</w:t>
      </w:r>
    </w:p>
    <w:p w:rsidR="005916F7" w:rsidRPr="0005493C" w:rsidRDefault="0049102B" w:rsidP="0049102B">
      <w:pPr>
        <w:autoSpaceDE w:val="0"/>
        <w:autoSpaceDN w:val="0"/>
        <w:adjustRightInd w:val="0"/>
        <w:ind w:firstLine="708"/>
        <w:jc w:val="both"/>
      </w:pPr>
      <w:r w:rsidRPr="0005493C">
        <w:t>32.8</w:t>
      </w:r>
      <w:r w:rsidR="00E1116D" w:rsidRPr="0005493C">
        <w:t>. П</w:t>
      </w:r>
      <w:r w:rsidR="005916F7" w:rsidRPr="0005493C">
        <w:t>орядок определения размеров прилегающих территорий</w:t>
      </w:r>
      <w:r w:rsidR="00E1116D" w:rsidRPr="0005493C">
        <w:t>,</w:t>
      </w:r>
      <w:r w:rsidR="005916F7" w:rsidRPr="0005493C">
        <w:t xml:space="preserve"> в том числе к следующим объектам:</w:t>
      </w:r>
    </w:p>
    <w:p w:rsidR="00342A54" w:rsidRPr="0005493C" w:rsidRDefault="00E1116D" w:rsidP="00342A54">
      <w:pPr>
        <w:autoSpaceDE w:val="0"/>
        <w:autoSpaceDN w:val="0"/>
        <w:adjustRightInd w:val="0"/>
        <w:ind w:firstLine="709"/>
        <w:jc w:val="both"/>
      </w:pPr>
      <w:r w:rsidRPr="0005493C">
        <w:t>а) многоквартирным жилым домам:</w:t>
      </w:r>
      <w:r w:rsidR="005916F7" w:rsidRPr="0005493C">
        <w:t xml:space="preserve"> малоэтажным, </w:t>
      </w:r>
      <w:proofErr w:type="spellStart"/>
      <w:r w:rsidR="005916F7" w:rsidRPr="0005493C">
        <w:t>среднеэтажным</w:t>
      </w:r>
      <w:proofErr w:type="spellEnd"/>
      <w:r w:rsidR="005916F7" w:rsidRPr="0005493C">
        <w:t xml:space="preserve"> и многоэтажным;</w:t>
      </w:r>
    </w:p>
    <w:p w:rsidR="005916F7" w:rsidRPr="0005493C" w:rsidRDefault="005916F7" w:rsidP="00342A54">
      <w:pPr>
        <w:autoSpaceDE w:val="0"/>
        <w:autoSpaceDN w:val="0"/>
        <w:adjustRightInd w:val="0"/>
        <w:ind w:firstLine="709"/>
        <w:jc w:val="both"/>
      </w:pPr>
      <w:r w:rsidRPr="0005493C">
        <w:t>б) индивидуальным жилым домам, жилым домам блокированной застройки;</w:t>
      </w:r>
    </w:p>
    <w:p w:rsidR="005916F7" w:rsidRPr="0005493C" w:rsidRDefault="0005493C" w:rsidP="00342A54">
      <w:pPr>
        <w:autoSpaceDE w:val="0"/>
        <w:autoSpaceDN w:val="0"/>
        <w:adjustRightInd w:val="0"/>
        <w:ind w:firstLine="709"/>
        <w:jc w:val="both"/>
      </w:pPr>
      <w:r w:rsidRPr="0005493C">
        <w:t>в</w:t>
      </w:r>
      <w:r w:rsidR="005916F7" w:rsidRPr="0005493C">
        <w:t>) объектам банковской и страховой деятельности, бытового обслуживания;</w:t>
      </w:r>
    </w:p>
    <w:p w:rsidR="005916F7" w:rsidRPr="0005493C" w:rsidRDefault="0005493C" w:rsidP="00342A54">
      <w:pPr>
        <w:autoSpaceDE w:val="0"/>
        <w:autoSpaceDN w:val="0"/>
        <w:adjustRightInd w:val="0"/>
        <w:ind w:firstLine="709"/>
        <w:jc w:val="both"/>
      </w:pPr>
      <w:r w:rsidRPr="0005493C">
        <w:t>г</w:t>
      </w:r>
      <w:r w:rsidR="005916F7" w:rsidRPr="0005493C">
        <w:t>) зданиям и строениям религиозного назначения;</w:t>
      </w:r>
    </w:p>
    <w:p w:rsidR="005916F7" w:rsidRPr="0005493C" w:rsidRDefault="0005493C" w:rsidP="00342A54">
      <w:pPr>
        <w:autoSpaceDE w:val="0"/>
        <w:autoSpaceDN w:val="0"/>
        <w:adjustRightInd w:val="0"/>
        <w:ind w:firstLine="709"/>
        <w:jc w:val="both"/>
      </w:pPr>
      <w:proofErr w:type="spellStart"/>
      <w:r w:rsidRPr="0005493C">
        <w:t>д</w:t>
      </w:r>
      <w:proofErr w:type="spellEnd"/>
      <w:r w:rsidR="005916F7" w:rsidRPr="0005493C">
        <w:t>) некапитальным строениям, сооружениям;</w:t>
      </w:r>
    </w:p>
    <w:p w:rsidR="005916F7" w:rsidRPr="0005493C" w:rsidRDefault="0005493C" w:rsidP="00342A54">
      <w:pPr>
        <w:autoSpaceDE w:val="0"/>
        <w:autoSpaceDN w:val="0"/>
        <w:adjustRightInd w:val="0"/>
        <w:ind w:firstLine="709"/>
        <w:jc w:val="both"/>
      </w:pPr>
      <w:r w:rsidRPr="0005493C">
        <w:t>е</w:t>
      </w:r>
      <w:r w:rsidR="005916F7" w:rsidRPr="0005493C">
        <w:t>) подъездам к автомобильным дорогам общего пользования и съездам с них;</w:t>
      </w:r>
    </w:p>
    <w:p w:rsidR="005916F7" w:rsidRPr="0005493C" w:rsidRDefault="0005493C" w:rsidP="00342A54">
      <w:pPr>
        <w:autoSpaceDE w:val="0"/>
        <w:autoSpaceDN w:val="0"/>
        <w:adjustRightInd w:val="0"/>
        <w:ind w:firstLine="709"/>
        <w:jc w:val="both"/>
      </w:pPr>
      <w:r w:rsidRPr="0005493C">
        <w:t>ж</w:t>
      </w:r>
      <w:r w:rsidR="005916F7" w:rsidRPr="0005493C">
        <w:t>) наземным частям линейных объектов инженерной инфраструктуры;</w:t>
      </w:r>
    </w:p>
    <w:p w:rsidR="005916F7" w:rsidRPr="0005493C" w:rsidRDefault="0005493C" w:rsidP="00342A54">
      <w:pPr>
        <w:autoSpaceDE w:val="0"/>
        <w:autoSpaceDN w:val="0"/>
        <w:adjustRightInd w:val="0"/>
        <w:ind w:firstLine="709"/>
        <w:jc w:val="both"/>
      </w:pPr>
      <w:proofErr w:type="spellStart"/>
      <w:r w:rsidRPr="0005493C">
        <w:t>з</w:t>
      </w:r>
      <w:proofErr w:type="spellEnd"/>
      <w:r w:rsidR="005916F7" w:rsidRPr="0005493C">
        <w:t>) земельным участкам с разрешенным использованием: для передвижного жилья, индивидуального жилищного строительства, ведения личного подсобного хозяйства, ведения садоводства и огородничества;</w:t>
      </w:r>
    </w:p>
    <w:p w:rsidR="005916F7" w:rsidRPr="0005493C" w:rsidRDefault="0005493C" w:rsidP="00342A54">
      <w:pPr>
        <w:autoSpaceDE w:val="0"/>
        <w:autoSpaceDN w:val="0"/>
        <w:adjustRightInd w:val="0"/>
        <w:ind w:firstLine="709"/>
        <w:jc w:val="both"/>
      </w:pPr>
      <w:r w:rsidRPr="0005493C">
        <w:t>и</w:t>
      </w:r>
      <w:r w:rsidR="005916F7" w:rsidRPr="0005493C">
        <w:t>) объектам, в отношении которых фактический размер прилегающей территории меньше размера, установленного правилами благоустройства для соответствующих видов объектов.</w:t>
      </w:r>
    </w:p>
    <w:p w:rsidR="005916F7" w:rsidRPr="00680164" w:rsidRDefault="00680164" w:rsidP="005916F7">
      <w:pPr>
        <w:widowControl w:val="0"/>
        <w:autoSpaceDE w:val="0"/>
        <w:autoSpaceDN w:val="0"/>
        <w:adjustRightInd w:val="0"/>
        <w:spacing w:before="240"/>
        <w:ind w:firstLine="540"/>
        <w:jc w:val="both"/>
      </w:pPr>
      <w:r w:rsidRPr="00680164">
        <w:t>32.9</w:t>
      </w:r>
      <w:r w:rsidR="005916F7" w:rsidRPr="00680164">
        <w:t>. При определении размера прилегающей территории не допускать:</w:t>
      </w:r>
    </w:p>
    <w:p w:rsidR="005916F7" w:rsidRPr="00680164" w:rsidRDefault="005916F7" w:rsidP="00342A54">
      <w:pPr>
        <w:autoSpaceDE w:val="0"/>
        <w:autoSpaceDN w:val="0"/>
        <w:adjustRightInd w:val="0"/>
        <w:ind w:firstLine="709"/>
        <w:jc w:val="both"/>
      </w:pPr>
      <w:r w:rsidRPr="00680164">
        <w:t>а) пересечение границ прилегающих территорий;</w:t>
      </w:r>
    </w:p>
    <w:p w:rsidR="005916F7" w:rsidRPr="00680164" w:rsidRDefault="005916F7" w:rsidP="00342A54">
      <w:pPr>
        <w:autoSpaceDE w:val="0"/>
        <w:autoSpaceDN w:val="0"/>
        <w:adjustRightInd w:val="0"/>
        <w:ind w:firstLine="709"/>
        <w:jc w:val="both"/>
      </w:pPr>
      <w:r w:rsidRPr="00680164">
        <w:t>б) использование прилегающих территорий в целях осуществления хозяйственной деятельности, в том числе обустройства ме</w:t>
      </w:r>
      <w:proofErr w:type="gramStart"/>
      <w:r w:rsidRPr="00680164">
        <w:t>ст скл</w:t>
      </w:r>
      <w:proofErr w:type="gramEnd"/>
      <w:r w:rsidRPr="00680164">
        <w:t>адирования, размещения инженерного оборудования, загрузочных площадок, автостоянок и парковок, экспозиции товаров;</w:t>
      </w:r>
    </w:p>
    <w:p w:rsidR="005916F7" w:rsidRPr="00680164" w:rsidRDefault="005916F7" w:rsidP="00342A54">
      <w:pPr>
        <w:autoSpaceDE w:val="0"/>
        <w:autoSpaceDN w:val="0"/>
        <w:adjustRightInd w:val="0"/>
        <w:ind w:firstLine="709"/>
        <w:jc w:val="both"/>
      </w:pPr>
      <w:r w:rsidRPr="00680164">
        <w:t>в) ограждение прилегающей территории;</w:t>
      </w:r>
    </w:p>
    <w:p w:rsidR="005916F7" w:rsidRPr="00680164" w:rsidRDefault="005916F7" w:rsidP="00342A54">
      <w:pPr>
        <w:autoSpaceDE w:val="0"/>
        <w:autoSpaceDN w:val="0"/>
        <w:adjustRightInd w:val="0"/>
        <w:ind w:firstLine="709"/>
        <w:jc w:val="both"/>
      </w:pPr>
      <w:r w:rsidRPr="00680164">
        <w:t>г) установление размера прилегающей территории для подъездов (съездов) с автомобильных дорог общего пользования, превышающего размер прилегающей территории объекта, к которому подъезд (съезд) обеспечивает доступность;</w:t>
      </w:r>
    </w:p>
    <w:p w:rsidR="005916F7" w:rsidRPr="00680164" w:rsidRDefault="005916F7" w:rsidP="00342A54">
      <w:pPr>
        <w:autoSpaceDE w:val="0"/>
        <w:autoSpaceDN w:val="0"/>
        <w:adjustRightInd w:val="0"/>
        <w:ind w:firstLine="709"/>
        <w:jc w:val="both"/>
      </w:pPr>
      <w:proofErr w:type="spellStart"/>
      <w:r w:rsidRPr="00680164">
        <w:t>д</w:t>
      </w:r>
      <w:proofErr w:type="spellEnd"/>
      <w:r w:rsidRPr="00680164">
        <w:t>) установление размера прилегающей территории, превышающего размер охранной зоны линейного объекта.</w:t>
      </w:r>
    </w:p>
    <w:p w:rsidR="005916F7" w:rsidRPr="00385398" w:rsidRDefault="00680164" w:rsidP="005916F7">
      <w:pPr>
        <w:widowControl w:val="0"/>
        <w:autoSpaceDE w:val="0"/>
        <w:autoSpaceDN w:val="0"/>
        <w:adjustRightInd w:val="0"/>
        <w:spacing w:before="240"/>
        <w:ind w:firstLine="540"/>
        <w:jc w:val="both"/>
      </w:pPr>
      <w:r w:rsidRPr="00385398">
        <w:t>32.10</w:t>
      </w:r>
      <w:r w:rsidR="005916F7" w:rsidRPr="00385398">
        <w:t>. Не включать в границы прилегающей территории:</w:t>
      </w:r>
    </w:p>
    <w:p w:rsidR="005916F7" w:rsidRPr="00385398" w:rsidRDefault="005916F7" w:rsidP="00342A54">
      <w:pPr>
        <w:autoSpaceDE w:val="0"/>
        <w:autoSpaceDN w:val="0"/>
        <w:adjustRightInd w:val="0"/>
        <w:ind w:firstLine="709"/>
        <w:jc w:val="both"/>
      </w:pPr>
      <w:r w:rsidRPr="00385398">
        <w:t>а) отдельные части, фрагменты элементов благоустройства;</w:t>
      </w:r>
    </w:p>
    <w:p w:rsidR="005916F7" w:rsidRPr="00385398" w:rsidRDefault="005916F7" w:rsidP="00342A54">
      <w:pPr>
        <w:autoSpaceDE w:val="0"/>
        <w:autoSpaceDN w:val="0"/>
        <w:adjustRightInd w:val="0"/>
        <w:ind w:firstLine="709"/>
        <w:jc w:val="both"/>
      </w:pPr>
      <w:r w:rsidRPr="00385398">
        <w:t>б) объекты транспортной инфраструктуры;</w:t>
      </w:r>
    </w:p>
    <w:p w:rsidR="005916F7" w:rsidRPr="00385398" w:rsidRDefault="005916F7" w:rsidP="00342A54">
      <w:pPr>
        <w:autoSpaceDE w:val="0"/>
        <w:autoSpaceDN w:val="0"/>
        <w:adjustRightInd w:val="0"/>
        <w:ind w:firstLine="709"/>
        <w:jc w:val="both"/>
      </w:pPr>
      <w:r w:rsidRPr="00385398">
        <w:t>в) земельные участки, на которых расположены объекты социального обслуживания и оказания социальной помощи населению, здравоохранения, образования, культуры, физической культуры и спорта;</w:t>
      </w:r>
    </w:p>
    <w:p w:rsidR="005916F7" w:rsidRPr="00385398" w:rsidRDefault="005916F7" w:rsidP="00342A54">
      <w:pPr>
        <w:autoSpaceDE w:val="0"/>
        <w:autoSpaceDN w:val="0"/>
        <w:adjustRightInd w:val="0"/>
        <w:ind w:firstLine="709"/>
        <w:jc w:val="both"/>
      </w:pPr>
      <w:r w:rsidRPr="00385398">
        <w:t>г) зоны с особыми условиями использования объектов инженерной инфраструктуры;</w:t>
      </w:r>
    </w:p>
    <w:p w:rsidR="005916F7" w:rsidRPr="00385398" w:rsidRDefault="005916F7" w:rsidP="00342A54">
      <w:pPr>
        <w:autoSpaceDE w:val="0"/>
        <w:autoSpaceDN w:val="0"/>
        <w:adjustRightInd w:val="0"/>
        <w:ind w:firstLine="709"/>
        <w:jc w:val="both"/>
      </w:pPr>
      <w:proofErr w:type="spellStart"/>
      <w:r w:rsidRPr="00385398">
        <w:lastRenderedPageBreak/>
        <w:t>д</w:t>
      </w:r>
      <w:proofErr w:type="spellEnd"/>
      <w:r w:rsidRPr="00385398">
        <w:t>) водные объекты.</w:t>
      </w:r>
    </w:p>
    <w:p w:rsidR="00A17508" w:rsidRDefault="00A17508" w:rsidP="00A17508">
      <w:pPr>
        <w:autoSpaceDE w:val="0"/>
        <w:autoSpaceDN w:val="0"/>
        <w:adjustRightInd w:val="0"/>
        <w:ind w:firstLine="709"/>
        <w:jc w:val="both"/>
        <w:outlineLvl w:val="0"/>
        <w:rPr>
          <w:bCs/>
        </w:rPr>
      </w:pPr>
    </w:p>
    <w:p w:rsidR="00032665" w:rsidRPr="00385398" w:rsidRDefault="00032665" w:rsidP="00032665">
      <w:pPr>
        <w:jc w:val="center"/>
        <w:rPr>
          <w:b/>
        </w:rPr>
      </w:pPr>
      <w:r w:rsidRPr="00385398">
        <w:rPr>
          <w:b/>
        </w:rPr>
        <w:t>33. Закрепление уборочной зоны за хозяйствующими субъектами, границы территорий, подлежащих обеспечению надлежащего состояния и уборке</w:t>
      </w:r>
    </w:p>
    <w:p w:rsidR="00385398" w:rsidRPr="00385398" w:rsidRDefault="00385398" w:rsidP="00032665">
      <w:pPr>
        <w:jc w:val="center"/>
        <w:rPr>
          <w:b/>
        </w:rPr>
      </w:pPr>
    </w:p>
    <w:p w:rsidR="00032665" w:rsidRPr="00385398" w:rsidRDefault="00032665" w:rsidP="00032665">
      <w:pPr>
        <w:ind w:firstLine="709"/>
        <w:jc w:val="both"/>
      </w:pPr>
      <w:r w:rsidRPr="00385398">
        <w:t>33.1. Для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установки сре</w:t>
      </w:r>
      <w:proofErr w:type="gramStart"/>
      <w:r w:rsidRPr="00385398">
        <w:t>дств ст</w:t>
      </w:r>
      <w:proofErr w:type="gramEnd"/>
      <w:r w:rsidRPr="00385398">
        <w:t>абильного территориального размещения - в радиусе 5 метров от объекта производства работ.</w:t>
      </w:r>
    </w:p>
    <w:p w:rsidR="00032665" w:rsidRPr="00385398" w:rsidRDefault="00032665" w:rsidP="00032665">
      <w:pPr>
        <w:ind w:firstLine="709"/>
        <w:jc w:val="both"/>
      </w:pPr>
      <w:r w:rsidRPr="00385398">
        <w:t>33.2. Для строительных площадок - не менее 15 метров от ограждения стройки по всему периметру.</w:t>
      </w:r>
    </w:p>
    <w:p w:rsidR="00032665" w:rsidRPr="00032665" w:rsidRDefault="00032665" w:rsidP="00032665">
      <w:pPr>
        <w:ind w:firstLine="709"/>
        <w:jc w:val="both"/>
      </w:pPr>
      <w:r w:rsidRPr="00385398">
        <w:t>33.3. Для объектов временной уличной торговли, в том числе торговых павильонов, торговых комплексов, палаток, киосков и др. - в радиусе не менее 15 метров от объекта торговли.</w:t>
      </w:r>
    </w:p>
    <w:p w:rsidR="00032665" w:rsidRPr="00385398" w:rsidRDefault="00032665" w:rsidP="00032665">
      <w:pPr>
        <w:ind w:firstLine="709"/>
        <w:jc w:val="both"/>
      </w:pPr>
      <w:r w:rsidRPr="00385398">
        <w:t>33.4. Для автозаправочных станций, станций технического обслуживания, мест мойки автотранспорта, автозаправочных комплексов, а также въездов и выездов из них - в радиусе не менее 15 метров от границ места их расположения.</w:t>
      </w:r>
    </w:p>
    <w:p w:rsidR="00032665" w:rsidRPr="00385398" w:rsidRDefault="00032665" w:rsidP="00032665">
      <w:pPr>
        <w:ind w:firstLine="709"/>
        <w:jc w:val="both"/>
      </w:pPr>
      <w:r w:rsidRPr="00385398">
        <w:t>33.5. Для территории частного домовладения содержать в чистоте свои участки, палисадники, со стороны дорог, улиц (переулков, проходов, проездов) - на расстоянии 15 метров от границ домовладения. При наличии в этой зоне дороги - до середины проезжей дороги.</w:t>
      </w:r>
    </w:p>
    <w:p w:rsidR="00032665" w:rsidRPr="00032665" w:rsidRDefault="00032665" w:rsidP="00032665">
      <w:pPr>
        <w:ind w:firstLine="709"/>
        <w:jc w:val="both"/>
      </w:pPr>
      <w:r w:rsidRPr="00385398">
        <w:t xml:space="preserve">33.6. Для многоквартирного дома - земельный участок, на котором расположен многоквартирный </w:t>
      </w:r>
      <w:proofErr w:type="gramStart"/>
      <w:r w:rsidRPr="00385398">
        <w:t>дом</w:t>
      </w:r>
      <w:proofErr w:type="gramEnd"/>
      <w:r w:rsidRPr="00385398">
        <w:t xml:space="preserve">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 При наличии в этой зоне дороги, за исключением дворовых проездов - до проезжей части</w:t>
      </w:r>
      <w:r w:rsidR="00385398">
        <w:t xml:space="preserve"> </w:t>
      </w:r>
      <w:r w:rsidRPr="00385398">
        <w:t>дороги, включая 0,5 м проезжей части борта при отсутствии газона.</w:t>
      </w:r>
    </w:p>
    <w:p w:rsidR="00032665" w:rsidRPr="00385398" w:rsidRDefault="00032665" w:rsidP="00032665">
      <w:pPr>
        <w:ind w:firstLine="709"/>
        <w:jc w:val="both"/>
      </w:pPr>
      <w:r w:rsidRPr="00385398">
        <w:t xml:space="preserve">33.7. Собственники нежилых помещений в многоквартирном доме, границы которого на основании данных государственного кадастрового учета определены по </w:t>
      </w:r>
      <w:proofErr w:type="spellStart"/>
      <w:r w:rsidRPr="00385398">
        <w:t>отмосткам</w:t>
      </w:r>
      <w:proofErr w:type="spellEnd"/>
      <w:r w:rsidRPr="00385398">
        <w:t>, или в отношении которых кадастровый учет не проведен, обязаны обеспечивать содержание и уборку закрепленной территории к нежилому помещению, по периметру не менее 15 метров от границы нежилого помещения.</w:t>
      </w:r>
    </w:p>
    <w:p w:rsidR="00032665" w:rsidRPr="00385398" w:rsidRDefault="00032665" w:rsidP="00032665">
      <w:pPr>
        <w:ind w:firstLine="709"/>
        <w:jc w:val="both"/>
      </w:pPr>
      <w:r w:rsidRPr="00385398">
        <w:t xml:space="preserve">33.8. </w:t>
      </w:r>
      <w:proofErr w:type="gramStart"/>
      <w:r w:rsidRPr="00385398">
        <w:t>В случае если границы земельного участка, на котором расположен многоквартирный дом не определены на основании данных государственного кадастрового учета, то в границы прилегающих территорий включаются земельные участки от фасада (от границ периметра) многоквартирного дома до середины санитарных и противопожарных разрывов с соседними зданиями, а в случае отсутствия соседних зданий - по периметру не менее 15 метров.</w:t>
      </w:r>
      <w:proofErr w:type="gramEnd"/>
    </w:p>
    <w:p w:rsidR="00032665" w:rsidRPr="00385398" w:rsidRDefault="00032665" w:rsidP="00032665">
      <w:pPr>
        <w:ind w:firstLine="709"/>
        <w:jc w:val="both"/>
      </w:pPr>
      <w:r w:rsidRPr="00385398">
        <w:t>33.9. Для парковок, автостоянок, гаражных кооперативов, садоводческих товариществ, огороднических и животноводческих некоммерческих объединений,</w:t>
      </w:r>
      <w:r w:rsidR="00844D12" w:rsidRPr="00385398">
        <w:t xml:space="preserve"> </w:t>
      </w:r>
      <w:r w:rsidRPr="00385398">
        <w:t xml:space="preserve">личных подсобных хозяйств и фермерских хозяйств, содержанию и уборке подлежит участок, на котором расположены указанные объекты и полоса шириной не менее </w:t>
      </w:r>
      <w:smartTag w:uri="urn:schemas-microsoft-com:office:smarttags" w:element="metricconverter">
        <w:smartTagPr>
          <w:attr w:name="ProductID" w:val="15 метров"/>
        </w:smartTagPr>
        <w:r w:rsidRPr="00385398">
          <w:t>15 метров</w:t>
        </w:r>
      </w:smartTag>
      <w:r w:rsidRPr="00385398">
        <w:t xml:space="preserve"> по периметру границ земельного участка, отведенного объединению граждан. В случае если границы земельного участка не установлены - на территории объединения граждан и снаружи по периметру на расстоянии 15 метров от ограждения. Содержание проездов и дорог на территории объединения граждан осуществляется собственными силами или по договорам с подрядными организациями за счет средств объединения граждан.</w:t>
      </w:r>
    </w:p>
    <w:p w:rsidR="00032665" w:rsidRPr="00032665" w:rsidRDefault="00032665" w:rsidP="00032665">
      <w:pPr>
        <w:ind w:firstLine="709"/>
        <w:jc w:val="both"/>
      </w:pPr>
      <w:r w:rsidRPr="00385398">
        <w:t xml:space="preserve">33.10. </w:t>
      </w:r>
      <w:proofErr w:type="gramStart"/>
      <w:r w:rsidRPr="00385398">
        <w:t xml:space="preserve">Для иных хозяйствующих субъектов, осуществляющих деятельность, приносящую доход на территориях муниципального образования (предприятий </w:t>
      </w:r>
      <w:r w:rsidRPr="00385398">
        <w:lastRenderedPageBreak/>
        <w:t>торговой сети, предприятий бытового обслуживания и прочих предприятий, учреждений, организаций, в том числе связанных с обслуживанием населения, коммерческих или некоммерческих организаций индивидуальных предпринимателей), имеющих площадь, границы, местоположение, правовой статус, целевое назначение, находящихся в собственности, владении или пользовании хозяйствующего субъекта - в радиусе не менее 15 метров от границы</w:t>
      </w:r>
      <w:proofErr w:type="gramEnd"/>
      <w:r w:rsidRPr="00385398">
        <w:t xml:space="preserve"> территории хозяйствующего субъекта.</w:t>
      </w:r>
    </w:p>
    <w:p w:rsidR="00032665" w:rsidRPr="00385398" w:rsidRDefault="00385398" w:rsidP="00032665">
      <w:pPr>
        <w:ind w:firstLine="709"/>
        <w:jc w:val="both"/>
      </w:pPr>
      <w:r w:rsidRPr="00385398">
        <w:t>33.11</w:t>
      </w:r>
      <w:r w:rsidR="00032665" w:rsidRPr="00385398">
        <w:t>. За санитарное состояние территории Центрального рынка и снаружи по периметру на расстоянии 15 метров от ограждения ответственность несёт директор Центрального рынка.</w:t>
      </w:r>
    </w:p>
    <w:p w:rsidR="00032665" w:rsidRPr="00385398" w:rsidRDefault="00385398" w:rsidP="00032665">
      <w:pPr>
        <w:ind w:firstLine="709"/>
        <w:jc w:val="both"/>
      </w:pPr>
      <w:r w:rsidRPr="00385398">
        <w:t>33.12</w:t>
      </w:r>
      <w:r w:rsidR="00032665" w:rsidRPr="00385398">
        <w:t>. В случае, когда объект недвижимости принадлежит на праве собственности нескольким собственникам, территория, подлежащая обеспечению надлежащего состояния и уборке, закрепляется за собственниками пропорционально доле в праве собственности на объект недвижимости.</w:t>
      </w:r>
    </w:p>
    <w:p w:rsidR="00032665" w:rsidRPr="00385398" w:rsidRDefault="00385398" w:rsidP="00032665">
      <w:pPr>
        <w:ind w:firstLine="709"/>
        <w:jc w:val="both"/>
      </w:pPr>
      <w:r w:rsidRPr="00385398">
        <w:t>33.13</w:t>
      </w:r>
      <w:r w:rsidR="00032665" w:rsidRPr="00385398">
        <w:t>. При заключении договора о закреплении прилегающей территории, в целях обеспечения надлежащего состояния и уборки, размер прилегающей территории, определенный настоящими Правилами, может быть увеличен по соглашению сторон.</w:t>
      </w:r>
    </w:p>
    <w:p w:rsidR="00032665" w:rsidRDefault="00385398" w:rsidP="00032665">
      <w:pPr>
        <w:ind w:firstLine="709"/>
        <w:jc w:val="both"/>
        <w:rPr>
          <w:sz w:val="28"/>
          <w:szCs w:val="28"/>
        </w:rPr>
      </w:pPr>
      <w:r w:rsidRPr="00385398">
        <w:t>33.14</w:t>
      </w:r>
      <w:r w:rsidR="00032665" w:rsidRPr="00385398">
        <w:t>. В случае совпадения границ прилегающих территорий и иных случаях, не урегулированных настоящими Правилами, границы обеспечения надлежащего состояния и уборки территорий устанавливаются на равном удалении от объектов, границ земельных участков либо могут определяться соглашением сторон.</w:t>
      </w:r>
    </w:p>
    <w:p w:rsidR="00FE7D64" w:rsidRDefault="00FE7D64" w:rsidP="00FE7D64">
      <w:pPr>
        <w:widowControl w:val="0"/>
        <w:autoSpaceDE w:val="0"/>
        <w:autoSpaceDN w:val="0"/>
        <w:adjustRightInd w:val="0"/>
        <w:jc w:val="center"/>
        <w:rPr>
          <w:b/>
          <w:bCs/>
          <w:highlight w:val="yellow"/>
        </w:rPr>
      </w:pPr>
    </w:p>
    <w:p w:rsidR="00FE7D64" w:rsidRPr="000C73DC" w:rsidRDefault="00FE7D64" w:rsidP="00FE7D64">
      <w:pPr>
        <w:widowControl w:val="0"/>
        <w:autoSpaceDE w:val="0"/>
        <w:autoSpaceDN w:val="0"/>
        <w:adjustRightInd w:val="0"/>
        <w:jc w:val="center"/>
        <w:rPr>
          <w:b/>
          <w:bCs/>
        </w:rPr>
      </w:pPr>
      <w:r w:rsidRPr="000C73DC">
        <w:rPr>
          <w:b/>
          <w:bCs/>
        </w:rPr>
        <w:t xml:space="preserve">34. </w:t>
      </w:r>
      <w:r w:rsidRPr="000C73DC">
        <w:rPr>
          <w:b/>
        </w:rPr>
        <w:t xml:space="preserve">Размещение, содержание и восстановление элементов благоустройства, в том числе после проведения земляных работ </w:t>
      </w:r>
    </w:p>
    <w:p w:rsidR="00FE7D64" w:rsidRPr="000C73DC" w:rsidRDefault="00FE7D64" w:rsidP="00FE7D64">
      <w:pPr>
        <w:widowControl w:val="0"/>
        <w:autoSpaceDE w:val="0"/>
        <w:autoSpaceDN w:val="0"/>
        <w:adjustRightInd w:val="0"/>
        <w:spacing w:before="240"/>
        <w:ind w:firstLine="540"/>
        <w:jc w:val="both"/>
      </w:pPr>
      <w:r w:rsidRPr="000C73DC">
        <w:t>34.1. В проектной документации на создание, реконструкцию объектов благоустройства территории муниципального образования предусматривать наличие различных элементов благоустройства территории, являющихся неотъемлемыми компонентами благоустраиваемых территорий, которые могут быть как типовыми, так и выполненными по специально разработанным проектам.</w:t>
      </w:r>
    </w:p>
    <w:p w:rsidR="00FE7D64" w:rsidRPr="000C73DC" w:rsidRDefault="00FE7D64" w:rsidP="00FE7D64">
      <w:pPr>
        <w:widowControl w:val="0"/>
        <w:autoSpaceDE w:val="0"/>
        <w:autoSpaceDN w:val="0"/>
        <w:adjustRightInd w:val="0"/>
        <w:spacing w:before="240"/>
        <w:ind w:firstLine="540"/>
        <w:jc w:val="both"/>
      </w:pPr>
      <w:r w:rsidRPr="000C73DC">
        <w:t>34.2. При благоустройстве территорий, располагаемых в зоне охраны объектов культурного наследия, проектную документацию рекомендуется согласовывать с органами, уполномоченными в области сохранения, использования, популяризации и государственной охраны объектов культурного наследия.</w:t>
      </w:r>
    </w:p>
    <w:p w:rsidR="00FE7D64" w:rsidRPr="000C73DC" w:rsidRDefault="00FE7D64" w:rsidP="00FE7D64">
      <w:pPr>
        <w:widowControl w:val="0"/>
        <w:autoSpaceDE w:val="0"/>
        <w:autoSpaceDN w:val="0"/>
        <w:adjustRightInd w:val="0"/>
        <w:spacing w:before="240"/>
        <w:ind w:firstLine="540"/>
        <w:jc w:val="both"/>
      </w:pPr>
      <w:r w:rsidRPr="000C73DC">
        <w:t>34.3. Проектирование озеленения осуществлять с максимальным сохранением существующих зеленых насаждений, высадкой декоративно-лиственных и красивоцветущих форм деревьев и кустарников, использованием элементов декоративного озеленения, ландшафтных композиций из многолетних растений и других видов озеленения, рекомендуемых для соответствующего объекта благоустройства муниципального образования.</w:t>
      </w:r>
    </w:p>
    <w:p w:rsidR="00FE7D64" w:rsidRPr="000C73DC" w:rsidRDefault="00FE7D64" w:rsidP="00FE7D64">
      <w:pPr>
        <w:widowControl w:val="0"/>
        <w:autoSpaceDE w:val="0"/>
        <w:autoSpaceDN w:val="0"/>
        <w:adjustRightInd w:val="0"/>
        <w:spacing w:before="240"/>
        <w:ind w:firstLine="540"/>
        <w:jc w:val="both"/>
      </w:pPr>
      <w:r w:rsidRPr="000C73DC">
        <w:t>34.4. Проектирование покрытий осуществлять с целью обеспечения безопасного и комфортного передвижения граждан, в том числе МГН, а также формирования архитектурного облика населенного пункта.</w:t>
      </w:r>
    </w:p>
    <w:p w:rsidR="00FE7D64" w:rsidRPr="000C73DC" w:rsidRDefault="00FE7D64" w:rsidP="00FE7D64">
      <w:pPr>
        <w:widowControl w:val="0"/>
        <w:autoSpaceDE w:val="0"/>
        <w:autoSpaceDN w:val="0"/>
        <w:adjustRightInd w:val="0"/>
        <w:spacing w:before="240"/>
        <w:ind w:firstLine="540"/>
        <w:jc w:val="both"/>
      </w:pPr>
      <w:r w:rsidRPr="000C73DC">
        <w:t xml:space="preserve">34.5. При выборе покрытия использовать прочные, </w:t>
      </w:r>
      <w:proofErr w:type="spellStart"/>
      <w:r w:rsidRPr="000C73DC">
        <w:t>ремонтопригодные</w:t>
      </w:r>
      <w:proofErr w:type="spellEnd"/>
      <w:r w:rsidRPr="000C73DC">
        <w:t xml:space="preserve">, </w:t>
      </w:r>
      <w:proofErr w:type="spellStart"/>
      <w:r w:rsidRPr="000C73DC">
        <w:t>антискользящие</w:t>
      </w:r>
      <w:proofErr w:type="spellEnd"/>
      <w:r w:rsidRPr="000C73DC">
        <w:t xml:space="preserve">, </w:t>
      </w:r>
      <w:proofErr w:type="spellStart"/>
      <w:r w:rsidRPr="000C73DC">
        <w:t>экологичные</w:t>
      </w:r>
      <w:proofErr w:type="spellEnd"/>
      <w:r w:rsidRPr="000C73DC">
        <w:t xml:space="preserve"> покрытия, например:</w:t>
      </w:r>
    </w:p>
    <w:p w:rsidR="000C0211" w:rsidRPr="000C73DC" w:rsidRDefault="00FE7D64" w:rsidP="00FE7D64">
      <w:pPr>
        <w:widowControl w:val="0"/>
        <w:autoSpaceDE w:val="0"/>
        <w:autoSpaceDN w:val="0"/>
        <w:adjustRightInd w:val="0"/>
        <w:spacing w:before="240"/>
        <w:ind w:firstLine="540"/>
        <w:jc w:val="both"/>
      </w:pPr>
      <w:r w:rsidRPr="000C73DC">
        <w:t xml:space="preserve">- монолитные или сборные покрытия, </w:t>
      </w:r>
      <w:proofErr w:type="gramStart"/>
      <w:r w:rsidRPr="000C73DC">
        <w:t>выполняемые</w:t>
      </w:r>
      <w:proofErr w:type="gramEnd"/>
      <w:r w:rsidRPr="000C73DC">
        <w:t xml:space="preserve"> в том числе из асфальтобетона, </w:t>
      </w:r>
      <w:proofErr w:type="spellStart"/>
      <w:r w:rsidRPr="000C73DC">
        <w:t>цементобетона</w:t>
      </w:r>
      <w:proofErr w:type="spellEnd"/>
      <w:r w:rsidRPr="000C73DC">
        <w:t>, природного камня (далее - твердые покрытия), применяемые с учетом возможных предельных нагрузок, характера и состава движения, противопожарных требований, действующих на момент проектирования;</w:t>
      </w:r>
    </w:p>
    <w:p w:rsidR="000C0211" w:rsidRPr="000C73DC" w:rsidRDefault="000C0211" w:rsidP="00FE7D64">
      <w:pPr>
        <w:widowControl w:val="0"/>
        <w:autoSpaceDE w:val="0"/>
        <w:autoSpaceDN w:val="0"/>
        <w:adjustRightInd w:val="0"/>
        <w:spacing w:before="240"/>
        <w:ind w:firstLine="540"/>
        <w:jc w:val="both"/>
      </w:pPr>
      <w:proofErr w:type="gramStart"/>
      <w:r w:rsidRPr="000C73DC">
        <w:lastRenderedPageBreak/>
        <w:t>-</w:t>
      </w:r>
      <w:r w:rsidR="00FE7D64" w:rsidRPr="000C73DC">
        <w:t xml:space="preserve"> покрытия, выполняемые из природных или искусственных сыпучих материалов, находящихся в естественном состоянии в виде сухих смесей, уплотненных или укрепленных вяжущими материалами, в том числе песок, щебень, гранитные высевки, керамзит, резиновая крошка (далее - мягкие покрытия), применяемые с учетом их специфических свойств при благоустройстве отдельных видов территорий (в том числе детских игровых и детских спортивных площадок, спортивных площадок, площадок для выгула собак</w:t>
      </w:r>
      <w:proofErr w:type="gramEnd"/>
      <w:r w:rsidR="00FE7D64" w:rsidRPr="000C73DC">
        <w:t>, прогулочных дорожек);</w:t>
      </w:r>
    </w:p>
    <w:p w:rsidR="00FE7D64" w:rsidRPr="000C73DC" w:rsidRDefault="00FE7D64" w:rsidP="00FE7D64">
      <w:pPr>
        <w:widowControl w:val="0"/>
        <w:autoSpaceDE w:val="0"/>
        <w:autoSpaceDN w:val="0"/>
        <w:adjustRightInd w:val="0"/>
        <w:spacing w:before="240"/>
        <w:ind w:firstLine="540"/>
        <w:jc w:val="both"/>
      </w:pPr>
      <w:r w:rsidRPr="000C73DC">
        <w:t xml:space="preserve">- покрытия, выполняемые по специальным технологиям подготовки и посадки травяного покрова (далее - газонные покрытия), применяемые в целях обеспечения наибольшей </w:t>
      </w:r>
      <w:proofErr w:type="spellStart"/>
      <w:r w:rsidRPr="000C73DC">
        <w:t>экологичности</w:t>
      </w:r>
      <w:proofErr w:type="spellEnd"/>
      <w:r w:rsidRPr="000C73DC">
        <w:t xml:space="preserve"> благоустраиваемой территории;</w:t>
      </w:r>
    </w:p>
    <w:p w:rsidR="00FE7D64" w:rsidRPr="000C73DC" w:rsidRDefault="00FE7D64" w:rsidP="00FE7D64">
      <w:pPr>
        <w:widowControl w:val="0"/>
        <w:autoSpaceDE w:val="0"/>
        <w:autoSpaceDN w:val="0"/>
        <w:adjustRightInd w:val="0"/>
        <w:spacing w:before="240"/>
        <w:ind w:firstLine="540"/>
        <w:jc w:val="both"/>
      </w:pPr>
      <w:r w:rsidRPr="000C73DC">
        <w:t>- покрытия, представляющие собой сочетания видов покрытий (далее - комбинированные покрытия), применяемые в зависимости от функциональной зоны благоустраиваемой территории.</w:t>
      </w:r>
    </w:p>
    <w:p w:rsidR="00FE7D64" w:rsidRPr="000C73DC" w:rsidRDefault="00FE7D64" w:rsidP="00FE7D64">
      <w:pPr>
        <w:widowControl w:val="0"/>
        <w:autoSpaceDE w:val="0"/>
        <w:autoSpaceDN w:val="0"/>
        <w:adjustRightInd w:val="0"/>
        <w:spacing w:before="240"/>
        <w:ind w:firstLine="540"/>
        <w:jc w:val="both"/>
      </w:pPr>
      <w:r w:rsidRPr="000C73DC">
        <w:t>34.6. Предусматривать колористические решения видов покрытий, применяемые с учетом цветовых решений формируемой среды населенного пункта</w:t>
      </w:r>
    </w:p>
    <w:p w:rsidR="00FE7D64" w:rsidRPr="000C73DC" w:rsidRDefault="00FE7D64" w:rsidP="00FE7D64">
      <w:pPr>
        <w:widowControl w:val="0"/>
        <w:autoSpaceDE w:val="0"/>
        <w:autoSpaceDN w:val="0"/>
        <w:adjustRightInd w:val="0"/>
        <w:spacing w:before="240"/>
        <w:ind w:firstLine="540"/>
        <w:jc w:val="both"/>
      </w:pPr>
      <w:r w:rsidRPr="000C73DC">
        <w:t>34.7. Обеспечивать уклон поверхности покрытия в целях обеспечения отвода поверхностных вод, высота которого определяется в зависимости от условий движения транспорта и пешеходов.</w:t>
      </w:r>
    </w:p>
    <w:p w:rsidR="00FE7D64" w:rsidRPr="000C73DC" w:rsidRDefault="00FE7D64" w:rsidP="00FE7D64">
      <w:pPr>
        <w:widowControl w:val="0"/>
        <w:autoSpaceDE w:val="0"/>
        <w:autoSpaceDN w:val="0"/>
        <w:adjustRightInd w:val="0"/>
        <w:spacing w:before="240"/>
        <w:ind w:firstLine="540"/>
        <w:jc w:val="both"/>
      </w:pPr>
      <w:r w:rsidRPr="000C73DC">
        <w:t>34.8. Уступы, ступени, пандусы, осветительное, информационное и уличное техническое оборудование, иные преграды, а также край тротуара в зонах остановочных пунктов и переходов через улицу выделять с помощью тактильного покрытия.</w:t>
      </w:r>
    </w:p>
    <w:p w:rsidR="00FE7D64" w:rsidRPr="000C73DC" w:rsidRDefault="00FE7D64" w:rsidP="00FE7D64">
      <w:pPr>
        <w:widowControl w:val="0"/>
        <w:autoSpaceDE w:val="0"/>
        <w:autoSpaceDN w:val="0"/>
        <w:adjustRightInd w:val="0"/>
        <w:spacing w:before="240"/>
        <w:ind w:firstLine="540"/>
        <w:jc w:val="both"/>
      </w:pPr>
      <w:r w:rsidRPr="000C73DC">
        <w:t>34.9. Для деревьев, расположенных в мощении, при отсутствии иных видов защиты, в том числе приствольных решеток, бордюров, скамеек, предусматривать защитное приствольное покрытие, выполненное на одном уровне или выше покрытия пешеходных коммуникаций.</w:t>
      </w:r>
    </w:p>
    <w:p w:rsidR="00FE7D64" w:rsidRPr="000C73DC" w:rsidRDefault="00FE7D64" w:rsidP="00FE7D64">
      <w:pPr>
        <w:widowControl w:val="0"/>
        <w:autoSpaceDE w:val="0"/>
        <w:autoSpaceDN w:val="0"/>
        <w:adjustRightInd w:val="0"/>
        <w:spacing w:before="240"/>
        <w:ind w:firstLine="540"/>
        <w:jc w:val="both"/>
      </w:pPr>
      <w:r w:rsidRPr="000C73DC">
        <w:t>34.10. При сопряжении покрытия пешеходных коммуникаций с газоном (грунтом, мягкими покрытиями) предусматривать установку бортовых камней различных видов. Бортовые камни рекомендуется устанавливать на одном уровне с пешеходными коммуникациями.</w:t>
      </w:r>
    </w:p>
    <w:p w:rsidR="00FE7D64" w:rsidRPr="000C73DC" w:rsidRDefault="00FE7D64" w:rsidP="00FE7D64">
      <w:pPr>
        <w:widowControl w:val="0"/>
        <w:autoSpaceDE w:val="0"/>
        <w:autoSpaceDN w:val="0"/>
        <w:adjustRightInd w:val="0"/>
        <w:spacing w:before="240"/>
        <w:ind w:firstLine="540"/>
        <w:jc w:val="both"/>
      </w:pPr>
      <w:r w:rsidRPr="000C73DC">
        <w:t>34.11. Устройство различных видов ограждения при благоустройстве территорий предусматривать в качестве дополнительного элемента благоустройства, основной целью установки которого является обеспечение безопасности граждан.</w:t>
      </w:r>
    </w:p>
    <w:p w:rsidR="00FE7D64" w:rsidRPr="000C73DC" w:rsidRDefault="00FE7D64" w:rsidP="00FE7D64">
      <w:pPr>
        <w:widowControl w:val="0"/>
        <w:autoSpaceDE w:val="0"/>
        <w:autoSpaceDN w:val="0"/>
        <w:adjustRightInd w:val="0"/>
        <w:spacing w:before="240"/>
        <w:ind w:firstLine="540"/>
        <w:jc w:val="both"/>
      </w:pPr>
      <w:r w:rsidRPr="000C73DC">
        <w:t>34.12. Использовать ограждения, выполненные из высококачественных материалов.</w:t>
      </w:r>
    </w:p>
    <w:p w:rsidR="00FE7D64" w:rsidRPr="000C73DC" w:rsidRDefault="00FE7D64" w:rsidP="00FE7D64">
      <w:pPr>
        <w:widowControl w:val="0"/>
        <w:autoSpaceDE w:val="0"/>
        <w:autoSpaceDN w:val="0"/>
        <w:adjustRightInd w:val="0"/>
        <w:spacing w:before="240"/>
        <w:ind w:firstLine="540"/>
        <w:jc w:val="both"/>
      </w:pPr>
      <w:r w:rsidRPr="000C73DC">
        <w:t>34.13. Архитектурно-</w:t>
      </w:r>
      <w:proofErr w:type="gramStart"/>
      <w:r w:rsidRPr="000C73DC">
        <w:t>художественное решение</w:t>
      </w:r>
      <w:proofErr w:type="gramEnd"/>
      <w:r w:rsidRPr="000C73DC">
        <w:t xml:space="preserve"> ограждений выбирать в едином дизайнерском стиле в границах объекта благоустройства, с учетом архитектурного окружения территории населенного пункта.</w:t>
      </w:r>
      <w:r w:rsidR="00716129" w:rsidRPr="000C73DC">
        <w:t xml:space="preserve"> </w:t>
      </w:r>
      <w:r w:rsidRPr="000C73DC">
        <w:t>Избегать установки глухих и железобетонных ограждений на общественных территориях, территориях жилой застройки и территориях рекреационного назначения.</w:t>
      </w:r>
    </w:p>
    <w:p w:rsidR="00FE7D64" w:rsidRPr="000C73DC" w:rsidRDefault="00FE7D64" w:rsidP="00FE7D64">
      <w:pPr>
        <w:widowControl w:val="0"/>
        <w:autoSpaceDE w:val="0"/>
        <w:autoSpaceDN w:val="0"/>
        <w:adjustRightInd w:val="0"/>
        <w:spacing w:before="240"/>
        <w:ind w:firstLine="540"/>
        <w:jc w:val="both"/>
      </w:pPr>
      <w:r w:rsidRPr="000C73DC">
        <w:t xml:space="preserve">34.14. На участках, где существует возможность заезда автотранспорта на тротуары, пешеходные дорожки, грунт, мягкие покрытия, газоны и озелененные </w:t>
      </w:r>
      <w:r w:rsidRPr="000C73DC">
        <w:lastRenderedPageBreak/>
        <w:t>территории, устанавливать устройства, препятствующие заезду автотранспорта, в том числе парковочные ограждения.</w:t>
      </w:r>
    </w:p>
    <w:p w:rsidR="00FE7D64" w:rsidRPr="000C73DC" w:rsidRDefault="00FE7D64" w:rsidP="00FE7D64">
      <w:pPr>
        <w:widowControl w:val="0"/>
        <w:autoSpaceDE w:val="0"/>
        <w:autoSpaceDN w:val="0"/>
        <w:adjustRightInd w:val="0"/>
        <w:spacing w:before="240"/>
        <w:ind w:firstLine="540"/>
        <w:jc w:val="both"/>
      </w:pPr>
      <w:r w:rsidRPr="000C73DC">
        <w:t xml:space="preserve">34.15. </w:t>
      </w:r>
      <w:proofErr w:type="gramStart"/>
      <w:r w:rsidRPr="000C73DC">
        <w:t>При выборе МАФ использовать сертифицированные изделия, произведенные на территории Российской Федерации, прочные, безопасные, с высокими декоративными и эксплуатационными качествами, предназначенные для длительного, круглогодичного использования и произведенные из материалов, устойчивых к воздействию внешней среды и климата, характерного для муниципального образования.</w:t>
      </w:r>
      <w:proofErr w:type="gramEnd"/>
    </w:p>
    <w:p w:rsidR="00FE7D64" w:rsidRPr="000C73DC" w:rsidRDefault="00FE7D64" w:rsidP="00FE7D64">
      <w:pPr>
        <w:widowControl w:val="0"/>
        <w:autoSpaceDE w:val="0"/>
        <w:autoSpaceDN w:val="0"/>
        <w:adjustRightInd w:val="0"/>
        <w:spacing w:before="240"/>
        <w:ind w:firstLine="540"/>
        <w:jc w:val="both"/>
      </w:pPr>
      <w:r w:rsidRPr="000C73DC">
        <w:t>34.16. При благоустройстве часто посещаемых жителями муниципального образования и туристами центров притяжения, в том числе общественных территорий, расположенных в центре населенного пункта, зон исторической застройки территорий и объектов культурного наследия, МАФ проектировать на основании индивидуальных проектных разработок.</w:t>
      </w:r>
    </w:p>
    <w:p w:rsidR="00FE7D64" w:rsidRPr="000C73DC" w:rsidRDefault="00FE7D64" w:rsidP="00FE7D64">
      <w:pPr>
        <w:widowControl w:val="0"/>
        <w:autoSpaceDE w:val="0"/>
        <w:autoSpaceDN w:val="0"/>
        <w:adjustRightInd w:val="0"/>
        <w:spacing w:before="240"/>
        <w:ind w:firstLine="540"/>
        <w:jc w:val="both"/>
      </w:pPr>
      <w:r w:rsidRPr="000C73DC">
        <w:t>34.17. На время проведения земляных, строительных, дорожных, аварийных и других видов работ, в том числе работ по благоустройству, предусматривать установку информационных стендов и иных видов информационных конструкций в целях обеспечения безопасности населения и информирования о проводимых работах.</w:t>
      </w:r>
    </w:p>
    <w:p w:rsidR="00D62D99" w:rsidRDefault="00D62D99" w:rsidP="00BD1385">
      <w:pPr>
        <w:jc w:val="both"/>
        <w:rPr>
          <w:i/>
          <w:spacing w:val="-4"/>
        </w:rPr>
      </w:pPr>
    </w:p>
    <w:p w:rsidR="00FE7D64" w:rsidRPr="000C73DC" w:rsidRDefault="00FE7D64" w:rsidP="00FE7D64">
      <w:pPr>
        <w:widowControl w:val="0"/>
        <w:autoSpaceDE w:val="0"/>
        <w:autoSpaceDN w:val="0"/>
        <w:adjustRightInd w:val="0"/>
        <w:jc w:val="center"/>
        <w:outlineLvl w:val="1"/>
        <w:rPr>
          <w:b/>
          <w:bCs/>
        </w:rPr>
      </w:pPr>
      <w:r w:rsidRPr="000C73DC">
        <w:rPr>
          <w:b/>
          <w:bCs/>
        </w:rPr>
        <w:t>35. Порядок проведения земляных работ</w:t>
      </w:r>
    </w:p>
    <w:p w:rsidR="00FE7D64" w:rsidRPr="000C73DC" w:rsidRDefault="00FE7D64" w:rsidP="00FE7D64">
      <w:pPr>
        <w:widowControl w:val="0"/>
        <w:autoSpaceDE w:val="0"/>
        <w:autoSpaceDN w:val="0"/>
        <w:adjustRightInd w:val="0"/>
        <w:spacing w:before="240"/>
        <w:ind w:firstLine="540"/>
        <w:jc w:val="both"/>
      </w:pPr>
      <w:r w:rsidRPr="000C73DC">
        <w:t xml:space="preserve">35.1. </w:t>
      </w:r>
      <w:proofErr w:type="gramStart"/>
      <w:r w:rsidRPr="000C73DC">
        <w:t>В правилах благоустройства предусмотреть требования, регламентирующие порядок проведения земляных работ, связанных с разработкой и отсыпкой грунта, в том числе земляных работ, проводимых при возведении зданий, строений, сооружений и элементов благоустройства, проведении аварийных земляных работ, в том числе работ, предусматривающих вскрытие дорожных покрытий, тротуаров, газонов, разрытие грунта при строительстве или ремонте подземных инженерных сетей и коммуникаций и надземных сооружений на общественных</w:t>
      </w:r>
      <w:proofErr w:type="gramEnd"/>
      <w:r w:rsidRPr="000C73DC">
        <w:t xml:space="preserve"> и дворовых территориях муниципального образования</w:t>
      </w:r>
    </w:p>
    <w:p w:rsidR="00FE7D64" w:rsidRPr="000C73DC" w:rsidRDefault="00FE7D64" w:rsidP="00FE7D64">
      <w:pPr>
        <w:widowControl w:val="0"/>
        <w:autoSpaceDE w:val="0"/>
        <w:autoSpaceDN w:val="0"/>
        <w:adjustRightInd w:val="0"/>
        <w:spacing w:before="240"/>
        <w:ind w:firstLine="540"/>
        <w:jc w:val="both"/>
      </w:pPr>
      <w:r w:rsidRPr="000C73DC">
        <w:t xml:space="preserve">35.2. Земляные работы проводить при наличии разрешения администрации муниципального образования на проведение земляных работ. </w:t>
      </w:r>
      <w:proofErr w:type="gramStart"/>
      <w:r w:rsidRPr="000C73DC">
        <w:t>В разрешении на проведение земляных работ указывать следующую информацию: вид, перечень и объемы работ, точные адресные ориентиры, начала и окончания вскрываемого участка производства работ, информацию, в том числе контактную, о лицах, ответственных за производство работ, заказчике, подрядных организациях, способе прокладки и переустройства подземных сооружений, сроки выполнения земляных работ, засыпки траншей и котлованов, восстановления дорожных покрытий, тротуаров, газонов и других разрытых</w:t>
      </w:r>
      <w:proofErr w:type="gramEnd"/>
      <w:r w:rsidRPr="000C73DC">
        <w:t xml:space="preserve"> участков, а также порядок информирования граждан о проводимых земляных работах и сроках их завершения.</w:t>
      </w:r>
    </w:p>
    <w:p w:rsidR="00FE7D64" w:rsidRPr="000C73DC" w:rsidRDefault="00FE7D64" w:rsidP="00FE7D64">
      <w:pPr>
        <w:widowControl w:val="0"/>
        <w:autoSpaceDE w:val="0"/>
        <w:autoSpaceDN w:val="0"/>
        <w:adjustRightInd w:val="0"/>
        <w:spacing w:before="240"/>
        <w:ind w:firstLine="540"/>
        <w:jc w:val="both"/>
      </w:pPr>
      <w:r w:rsidRPr="000C73DC">
        <w:t>35.3. В правилах благоустройства территории муниципального образования предусмотреть:</w:t>
      </w:r>
    </w:p>
    <w:p w:rsidR="00FE7D64" w:rsidRPr="000C73DC" w:rsidRDefault="00FE7D64" w:rsidP="00FE7D64">
      <w:pPr>
        <w:widowControl w:val="0"/>
        <w:autoSpaceDE w:val="0"/>
        <w:autoSpaceDN w:val="0"/>
        <w:adjustRightInd w:val="0"/>
        <w:spacing w:before="240"/>
        <w:ind w:firstLine="540"/>
        <w:jc w:val="both"/>
      </w:pPr>
      <w:r w:rsidRPr="000C73DC">
        <w:t>а) случаи и порядок получения разрешения на проведение земляных работ, в том числе при проведении аварийных работ;</w:t>
      </w:r>
    </w:p>
    <w:p w:rsidR="00FE7D64" w:rsidRPr="000C73DC" w:rsidRDefault="00FE7D64" w:rsidP="00FE7D64">
      <w:pPr>
        <w:widowControl w:val="0"/>
        <w:autoSpaceDE w:val="0"/>
        <w:autoSpaceDN w:val="0"/>
        <w:adjustRightInd w:val="0"/>
        <w:spacing w:before="240"/>
        <w:ind w:firstLine="540"/>
        <w:jc w:val="both"/>
      </w:pPr>
      <w:r w:rsidRPr="000C73DC">
        <w:t>б) перечень документов, необходимых для получения разрешения (продления разрешения) на проведение земляных работ, в том числе на проведение аварийных работ;</w:t>
      </w:r>
    </w:p>
    <w:p w:rsidR="00FE7D64" w:rsidRPr="000C73DC" w:rsidRDefault="00FE7D64" w:rsidP="00FE7D64">
      <w:pPr>
        <w:widowControl w:val="0"/>
        <w:autoSpaceDE w:val="0"/>
        <w:autoSpaceDN w:val="0"/>
        <w:adjustRightInd w:val="0"/>
        <w:spacing w:before="240"/>
        <w:ind w:firstLine="540"/>
        <w:jc w:val="both"/>
      </w:pPr>
      <w:r w:rsidRPr="000C73DC">
        <w:lastRenderedPageBreak/>
        <w:t>в) сроки рассмотрения документов и выдачи разрешения на проведение земляных работ;</w:t>
      </w:r>
    </w:p>
    <w:p w:rsidR="00FE7D64" w:rsidRPr="000C73DC" w:rsidRDefault="00FE7D64" w:rsidP="00FE7D64">
      <w:pPr>
        <w:widowControl w:val="0"/>
        <w:autoSpaceDE w:val="0"/>
        <w:autoSpaceDN w:val="0"/>
        <w:adjustRightInd w:val="0"/>
        <w:spacing w:before="240"/>
        <w:ind w:firstLine="540"/>
        <w:jc w:val="both"/>
      </w:pPr>
      <w:r w:rsidRPr="000C73DC">
        <w:t>г) основания отказа в выдаче разрешения на выполнение земляных работ;</w:t>
      </w:r>
    </w:p>
    <w:p w:rsidR="00FE7D64" w:rsidRPr="000C73DC" w:rsidRDefault="00FE7D64" w:rsidP="00FE7D64">
      <w:pPr>
        <w:widowControl w:val="0"/>
        <w:autoSpaceDE w:val="0"/>
        <w:autoSpaceDN w:val="0"/>
        <w:adjustRightInd w:val="0"/>
        <w:spacing w:before="240"/>
        <w:ind w:firstLine="540"/>
        <w:jc w:val="both"/>
      </w:pPr>
      <w:proofErr w:type="spellStart"/>
      <w:r w:rsidRPr="000C73DC">
        <w:t>д</w:t>
      </w:r>
      <w:proofErr w:type="spellEnd"/>
      <w:r w:rsidRPr="000C73DC">
        <w:t>) порядок переоформления разрешения на выполнение земляных работ в случае изменения организации, производящей работы.</w:t>
      </w:r>
    </w:p>
    <w:p w:rsidR="00FE7D64" w:rsidRPr="000C73DC" w:rsidRDefault="00FE7D64" w:rsidP="00FE7D64">
      <w:pPr>
        <w:widowControl w:val="0"/>
        <w:autoSpaceDE w:val="0"/>
        <w:autoSpaceDN w:val="0"/>
        <w:adjustRightInd w:val="0"/>
        <w:spacing w:before="240"/>
        <w:ind w:firstLine="540"/>
        <w:jc w:val="both"/>
      </w:pPr>
      <w:r w:rsidRPr="000C73DC">
        <w:t xml:space="preserve">35.4. Уполномоченным органам осуществлять </w:t>
      </w:r>
      <w:proofErr w:type="gramStart"/>
      <w:r w:rsidRPr="000C73DC">
        <w:t>контроль за</w:t>
      </w:r>
      <w:proofErr w:type="gramEnd"/>
      <w:r w:rsidRPr="000C73DC">
        <w:t xml:space="preserve"> ходом производства земляных работ и исполнением разрешения на выполнение земляных работ.</w:t>
      </w:r>
    </w:p>
    <w:p w:rsidR="00FE7D64" w:rsidRPr="000C73DC" w:rsidRDefault="00FE7D64" w:rsidP="00FE7D64">
      <w:pPr>
        <w:widowControl w:val="0"/>
        <w:autoSpaceDE w:val="0"/>
        <w:autoSpaceDN w:val="0"/>
        <w:adjustRightInd w:val="0"/>
        <w:spacing w:before="240"/>
        <w:ind w:firstLine="540"/>
        <w:jc w:val="both"/>
      </w:pPr>
      <w:r w:rsidRPr="000C73DC">
        <w:t>35.5. При производстве земляных работ рекомендуется:</w:t>
      </w:r>
    </w:p>
    <w:p w:rsidR="00FE7D64" w:rsidRPr="000C73DC" w:rsidRDefault="00FE7D64" w:rsidP="00FE7D64">
      <w:pPr>
        <w:widowControl w:val="0"/>
        <w:autoSpaceDE w:val="0"/>
        <w:autoSpaceDN w:val="0"/>
        <w:adjustRightInd w:val="0"/>
        <w:spacing w:before="240"/>
        <w:ind w:firstLine="540"/>
        <w:jc w:val="both"/>
      </w:pPr>
      <w:r w:rsidRPr="000C73DC">
        <w:t>а) устанавливать ограждение, устройства аварийного освещения, информационные стенды и указатели, обеспечивающие безопасность людей и транспорта;</w:t>
      </w:r>
    </w:p>
    <w:p w:rsidR="00FE7D64" w:rsidRPr="000C73DC" w:rsidRDefault="00FE7D64" w:rsidP="00FE7D64">
      <w:pPr>
        <w:widowControl w:val="0"/>
        <w:autoSpaceDE w:val="0"/>
        <w:autoSpaceDN w:val="0"/>
        <w:adjustRightInd w:val="0"/>
        <w:spacing w:before="240"/>
        <w:ind w:firstLine="540"/>
        <w:jc w:val="both"/>
      </w:pPr>
      <w:r w:rsidRPr="000C73DC">
        <w:t xml:space="preserve">б) при производстве работ на больших по площади земельных участках предусматривать график выполнения работ для каждого отдельного участка. </w:t>
      </w:r>
      <w:proofErr w:type="gramStart"/>
      <w:r w:rsidRPr="000C73DC">
        <w:t>Работы на последующих участках выполнять после завершения работ на предыдущих, включая благоустройство и уборку территории;</w:t>
      </w:r>
      <w:proofErr w:type="gramEnd"/>
    </w:p>
    <w:p w:rsidR="00FE7D64" w:rsidRPr="000C73DC" w:rsidRDefault="00FE7D64" w:rsidP="00FE7D64">
      <w:pPr>
        <w:widowControl w:val="0"/>
        <w:autoSpaceDE w:val="0"/>
        <w:autoSpaceDN w:val="0"/>
        <w:adjustRightInd w:val="0"/>
        <w:spacing w:before="240"/>
        <w:ind w:firstLine="540"/>
        <w:jc w:val="both"/>
      </w:pPr>
      <w:r w:rsidRPr="000C73DC">
        <w:t>в) при производстве работ на пересечении с проезжей частью дорог с усовершенствованным покрытием прокладку подземных инженерных коммуникаций производить бестраншейным (закрытым) способом, исключающим нарушение дорожного покрытия;</w:t>
      </w:r>
    </w:p>
    <w:p w:rsidR="00FE7D64" w:rsidRPr="000C73DC" w:rsidRDefault="00FE7D64" w:rsidP="00FE7D64">
      <w:pPr>
        <w:widowControl w:val="0"/>
        <w:autoSpaceDE w:val="0"/>
        <w:autoSpaceDN w:val="0"/>
        <w:adjustRightInd w:val="0"/>
        <w:spacing w:before="240"/>
        <w:ind w:firstLine="540"/>
        <w:jc w:val="both"/>
      </w:pPr>
      <w:r w:rsidRPr="000C73DC">
        <w:t>г) при производстве земляных работ вблизи проезжей части дорог или на ней обеспечивать видимость мест проведения работ для водителей и пешеходов, в том числе в темное время суток с помощью сигнальных фонарей;</w:t>
      </w:r>
    </w:p>
    <w:p w:rsidR="00FE7D64" w:rsidRPr="000C73DC" w:rsidRDefault="00FE7D64" w:rsidP="00FE7D64">
      <w:pPr>
        <w:widowControl w:val="0"/>
        <w:autoSpaceDE w:val="0"/>
        <w:autoSpaceDN w:val="0"/>
        <w:adjustRightInd w:val="0"/>
        <w:spacing w:before="240"/>
        <w:ind w:firstLine="540"/>
        <w:jc w:val="both"/>
      </w:pPr>
      <w:proofErr w:type="spellStart"/>
      <w:r w:rsidRPr="000C73DC">
        <w:t>д</w:t>
      </w:r>
      <w:proofErr w:type="spellEnd"/>
      <w:r w:rsidRPr="000C73DC">
        <w:t>) при выезде автотранспорта со строительных площадок и участков производства земляных работ обеспечить очистку или мойку колес;</w:t>
      </w:r>
    </w:p>
    <w:p w:rsidR="00FE7D64" w:rsidRPr="000C73DC" w:rsidRDefault="00FE7D64" w:rsidP="00FE7D64">
      <w:pPr>
        <w:widowControl w:val="0"/>
        <w:autoSpaceDE w:val="0"/>
        <w:autoSpaceDN w:val="0"/>
        <w:adjustRightInd w:val="0"/>
        <w:spacing w:before="240"/>
        <w:ind w:firstLine="540"/>
        <w:jc w:val="both"/>
      </w:pPr>
      <w:r w:rsidRPr="000C73DC">
        <w:t>е) при производстве аварийных работ выполнять их круглосуточно, без выходных и праздничных дней;</w:t>
      </w:r>
    </w:p>
    <w:p w:rsidR="00FE7D64" w:rsidRPr="000C73DC" w:rsidRDefault="00FE7D64" w:rsidP="00FE7D64">
      <w:pPr>
        <w:widowControl w:val="0"/>
        <w:autoSpaceDE w:val="0"/>
        <w:autoSpaceDN w:val="0"/>
        <w:adjustRightInd w:val="0"/>
        <w:spacing w:before="240"/>
        <w:ind w:firstLine="540"/>
        <w:jc w:val="both"/>
      </w:pPr>
      <w:r w:rsidRPr="000C73DC">
        <w:t>ж) по окончании земляных работ выполнить мероприятия по восстановлению поврежденных элементов благоустройства, расположенных на территории муниципального образования, где производились земляные работы.</w:t>
      </w:r>
    </w:p>
    <w:p w:rsidR="00FE7D64" w:rsidRPr="000C73DC" w:rsidRDefault="00FE7D64" w:rsidP="00FE7D64">
      <w:pPr>
        <w:widowControl w:val="0"/>
        <w:autoSpaceDE w:val="0"/>
        <w:autoSpaceDN w:val="0"/>
        <w:adjustRightInd w:val="0"/>
        <w:spacing w:before="240"/>
        <w:ind w:firstLine="540"/>
        <w:jc w:val="both"/>
      </w:pPr>
      <w:r w:rsidRPr="000C73DC">
        <w:t>35.6. При производстве земляных работ не рекомендуется:</w:t>
      </w:r>
    </w:p>
    <w:p w:rsidR="00FE7D64" w:rsidRPr="000C73DC" w:rsidRDefault="00FE7D64" w:rsidP="00FE7D64">
      <w:pPr>
        <w:widowControl w:val="0"/>
        <w:autoSpaceDE w:val="0"/>
        <w:autoSpaceDN w:val="0"/>
        <w:adjustRightInd w:val="0"/>
        <w:spacing w:before="240"/>
        <w:ind w:firstLine="540"/>
        <w:jc w:val="both"/>
      </w:pPr>
      <w:r w:rsidRPr="000C73DC">
        <w:t>а) допускать повреждение инженерных сетей и коммуникаций, существующих сооружений, зеленых насаждений и элементов благоустройства;</w:t>
      </w:r>
    </w:p>
    <w:p w:rsidR="00FE7D64" w:rsidRPr="000C73DC" w:rsidRDefault="00FE7D64" w:rsidP="00FE7D64">
      <w:pPr>
        <w:widowControl w:val="0"/>
        <w:autoSpaceDE w:val="0"/>
        <w:autoSpaceDN w:val="0"/>
        <w:adjustRightInd w:val="0"/>
        <w:spacing w:before="240"/>
        <w:ind w:firstLine="540"/>
        <w:jc w:val="both"/>
      </w:pPr>
      <w:r w:rsidRPr="000C73DC">
        <w:t>б) осуществлять откачку воды из колодцев, траншей, котлованов на тротуары и проезжую часть улиц;</w:t>
      </w:r>
    </w:p>
    <w:p w:rsidR="00FE7D64" w:rsidRPr="000C73DC" w:rsidRDefault="00FE7D64" w:rsidP="00FE7D64">
      <w:pPr>
        <w:widowControl w:val="0"/>
        <w:autoSpaceDE w:val="0"/>
        <w:autoSpaceDN w:val="0"/>
        <w:adjustRightInd w:val="0"/>
        <w:spacing w:before="240"/>
        <w:ind w:firstLine="540"/>
        <w:jc w:val="both"/>
      </w:pPr>
      <w:r w:rsidRPr="000C73DC">
        <w:t>в) осуществлять складирование строительных материалов, строительного мусора, нерастительного грунта на газоны, тротуары, проезжую часть дорог за пределами ограждений участка производства земляных работ;</w:t>
      </w:r>
    </w:p>
    <w:p w:rsidR="00FE7D64" w:rsidRPr="000C73DC" w:rsidRDefault="00FE7D64" w:rsidP="00FE7D64">
      <w:pPr>
        <w:widowControl w:val="0"/>
        <w:autoSpaceDE w:val="0"/>
        <w:autoSpaceDN w:val="0"/>
        <w:adjustRightInd w:val="0"/>
        <w:spacing w:before="240"/>
        <w:ind w:firstLine="540"/>
        <w:jc w:val="both"/>
      </w:pPr>
      <w:r w:rsidRPr="000C73DC">
        <w:t xml:space="preserve">г) оставлять на проезжей части улиц и тротуарах, газонах землю и строительные </w:t>
      </w:r>
      <w:r w:rsidRPr="000C73DC">
        <w:lastRenderedPageBreak/>
        <w:t>материалы после окончания производства земляных работ;</w:t>
      </w:r>
    </w:p>
    <w:p w:rsidR="00FE7D64" w:rsidRPr="000C73DC" w:rsidRDefault="00FE7D64" w:rsidP="00FE7D64">
      <w:pPr>
        <w:widowControl w:val="0"/>
        <w:autoSpaceDE w:val="0"/>
        <w:autoSpaceDN w:val="0"/>
        <w:adjustRightInd w:val="0"/>
        <w:spacing w:before="240"/>
        <w:ind w:firstLine="540"/>
        <w:jc w:val="both"/>
      </w:pPr>
      <w:proofErr w:type="spellStart"/>
      <w:r w:rsidRPr="000C73DC">
        <w:t>д</w:t>
      </w:r>
      <w:proofErr w:type="spellEnd"/>
      <w:r w:rsidRPr="000C73DC">
        <w:t>) занимать территорию за пределами границ участка производства земляных работ;</w:t>
      </w:r>
    </w:p>
    <w:p w:rsidR="00FE7D64" w:rsidRPr="000C73DC" w:rsidRDefault="00FE7D64" w:rsidP="00FE7D64">
      <w:pPr>
        <w:widowControl w:val="0"/>
        <w:autoSpaceDE w:val="0"/>
        <w:autoSpaceDN w:val="0"/>
        <w:adjustRightInd w:val="0"/>
        <w:spacing w:before="240"/>
        <w:ind w:firstLine="540"/>
        <w:jc w:val="both"/>
      </w:pPr>
      <w:r w:rsidRPr="000C73DC">
        <w:t>е) загромождать транспортные и пешеходные коммуникации, преграждать проходы и въезды на общественные и дворовые территории. В случае если производство земляных работ ограничивает или перекрывает движение маршрутного транспорта, рекомендуется проинформировать население муниципального образования через средства массовой информации, в том числе в сети "Интернет", о сроках закрытия маршрута и изменения схемы движения;</w:t>
      </w:r>
    </w:p>
    <w:p w:rsidR="00FE7D64" w:rsidRPr="000C73DC" w:rsidRDefault="00FE7D64" w:rsidP="00FE7D64">
      <w:pPr>
        <w:widowControl w:val="0"/>
        <w:autoSpaceDE w:val="0"/>
        <w:autoSpaceDN w:val="0"/>
        <w:adjustRightInd w:val="0"/>
        <w:spacing w:before="240"/>
        <w:ind w:firstLine="540"/>
        <w:jc w:val="both"/>
      </w:pPr>
      <w:r w:rsidRPr="000C73DC">
        <w:t>ж) производить земляные работы по ремонту инженерных коммуникаций неаварийного характера под видом проведения аварийных работ.</w:t>
      </w:r>
    </w:p>
    <w:p w:rsidR="00FE7D64" w:rsidRPr="000C73DC" w:rsidRDefault="00FE7D64" w:rsidP="00FE7D64">
      <w:pPr>
        <w:widowControl w:val="0"/>
        <w:autoSpaceDE w:val="0"/>
        <w:autoSpaceDN w:val="0"/>
        <w:adjustRightInd w:val="0"/>
        <w:spacing w:before="240"/>
        <w:ind w:firstLine="540"/>
        <w:jc w:val="both"/>
      </w:pPr>
      <w:r w:rsidRPr="000C73DC">
        <w:t>35.7. Земляные работы рекомендуется считать завершенными после выполнения мероприятий по восстановлению поврежденных элементов благоустройства, расположенных на общественной или дворовой территории, улице, тротуаре, иных пешеходных и транспортных коммуникациях, газоне, иных озелененных территориях и других территориях муниципального образования, где производились земляные работы, в соответствии с документами, регламентирующими производство земляных работ.</w:t>
      </w:r>
    </w:p>
    <w:p w:rsidR="00D62D99" w:rsidRDefault="00D62D99" w:rsidP="00BD1385">
      <w:pPr>
        <w:jc w:val="both"/>
        <w:rPr>
          <w:i/>
          <w:spacing w:val="-4"/>
        </w:rPr>
      </w:pPr>
    </w:p>
    <w:p w:rsidR="00D62D99" w:rsidRDefault="00D62D99" w:rsidP="00BD1385">
      <w:pPr>
        <w:jc w:val="both"/>
        <w:rPr>
          <w:i/>
          <w:spacing w:val="-4"/>
        </w:rPr>
      </w:pPr>
    </w:p>
    <w:p w:rsidR="00A97022" w:rsidRPr="00C83467" w:rsidRDefault="00A97022" w:rsidP="002C18DA">
      <w:pPr>
        <w:autoSpaceDE w:val="0"/>
        <w:autoSpaceDN w:val="0"/>
        <w:adjustRightInd w:val="0"/>
        <w:ind w:left="5103"/>
        <w:jc w:val="right"/>
        <w:outlineLvl w:val="0"/>
      </w:pPr>
      <w:bookmarkStart w:id="5" w:name="_Toc472352467"/>
      <w:r w:rsidRPr="000C73DC">
        <w:t>Приложение № 1</w:t>
      </w:r>
      <w:bookmarkEnd w:id="5"/>
    </w:p>
    <w:p w:rsidR="00A97022" w:rsidRDefault="00A97022" w:rsidP="0054222C">
      <w:pPr>
        <w:autoSpaceDE w:val="0"/>
        <w:autoSpaceDN w:val="0"/>
        <w:adjustRightInd w:val="0"/>
        <w:ind w:left="5103"/>
        <w:jc w:val="right"/>
        <w:outlineLvl w:val="0"/>
      </w:pPr>
      <w:bookmarkStart w:id="6" w:name="_Toc472352468"/>
      <w:r w:rsidRPr="00C83467">
        <w:t xml:space="preserve">к </w:t>
      </w:r>
      <w:r>
        <w:t>П</w:t>
      </w:r>
      <w:r w:rsidRPr="00C83467">
        <w:t>равилам благоустройства</w:t>
      </w:r>
      <w:bookmarkEnd w:id="6"/>
    </w:p>
    <w:p w:rsidR="00A97022" w:rsidRPr="00C83467" w:rsidRDefault="00716129" w:rsidP="00716129">
      <w:pPr>
        <w:autoSpaceDE w:val="0"/>
        <w:autoSpaceDN w:val="0"/>
        <w:adjustRightInd w:val="0"/>
        <w:ind w:left="5103"/>
        <w:jc w:val="right"/>
        <w:outlineLvl w:val="0"/>
      </w:pPr>
      <w:r w:rsidRPr="00716129">
        <w:t>Краснокаменского муниципального округа Забайкальского края</w:t>
      </w:r>
    </w:p>
    <w:p w:rsidR="00A97022" w:rsidRPr="00C83467" w:rsidRDefault="00A97022" w:rsidP="00A97022">
      <w:pPr>
        <w:autoSpaceDE w:val="0"/>
        <w:autoSpaceDN w:val="0"/>
        <w:adjustRightInd w:val="0"/>
        <w:jc w:val="center"/>
        <w:outlineLvl w:val="0"/>
      </w:pPr>
      <w:bookmarkStart w:id="7" w:name="_Toc472352469"/>
      <w:r w:rsidRPr="00C83467">
        <w:t>Рекомендуемые параметры</w:t>
      </w:r>
      <w:bookmarkEnd w:id="7"/>
    </w:p>
    <w:p w:rsidR="00A97022" w:rsidRPr="00C83467" w:rsidRDefault="00A97022" w:rsidP="00A97022">
      <w:pPr>
        <w:autoSpaceDE w:val="0"/>
        <w:autoSpaceDN w:val="0"/>
        <w:adjustRightInd w:val="0"/>
        <w:jc w:val="center"/>
        <w:outlineLvl w:val="0"/>
      </w:pPr>
    </w:p>
    <w:p w:rsidR="00A97022" w:rsidRPr="00C83467" w:rsidRDefault="00A97022" w:rsidP="00A97022">
      <w:pPr>
        <w:autoSpaceDE w:val="0"/>
        <w:autoSpaceDN w:val="0"/>
        <w:adjustRightInd w:val="0"/>
        <w:jc w:val="center"/>
        <w:outlineLvl w:val="0"/>
      </w:pPr>
      <w:bookmarkStart w:id="8" w:name="_Toc472352470"/>
      <w:r w:rsidRPr="00C83467">
        <w:t>Таблица 1. Зависимость уклона пандуса от высоты подъема</w:t>
      </w:r>
      <w:bookmarkEnd w:id="8"/>
    </w:p>
    <w:tbl>
      <w:tblPr>
        <w:tblW w:w="9423" w:type="dxa"/>
        <w:tblInd w:w="-5" w:type="dxa"/>
        <w:tblLayout w:type="fixed"/>
        <w:tblCellMar>
          <w:top w:w="28" w:type="dxa"/>
          <w:left w:w="28" w:type="dxa"/>
          <w:bottom w:w="28" w:type="dxa"/>
          <w:right w:w="28" w:type="dxa"/>
        </w:tblCellMar>
        <w:tblLook w:val="04A0"/>
      </w:tblPr>
      <w:tblGrid>
        <w:gridCol w:w="4320"/>
        <w:gridCol w:w="5103"/>
      </w:tblGrid>
      <w:tr w:rsidR="00A97022" w:rsidRPr="00C83467" w:rsidTr="00AF412D">
        <w:trPr>
          <w:cantSplit/>
          <w:trHeight w:val="225"/>
        </w:trPr>
        <w:tc>
          <w:tcPr>
            <w:tcW w:w="4320"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Уклон пандуса (соотношение)</w:t>
            </w:r>
          </w:p>
        </w:tc>
        <w:tc>
          <w:tcPr>
            <w:tcW w:w="510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right"/>
            </w:pPr>
            <w:r w:rsidRPr="00C83467">
              <w:t>Высота подъема в миллиметрах</w:t>
            </w:r>
          </w:p>
        </w:tc>
      </w:tr>
      <w:tr w:rsidR="00A97022" w:rsidRPr="00C83467" w:rsidTr="00AF412D">
        <w:trPr>
          <w:cantSplit/>
        </w:trPr>
        <w:tc>
          <w:tcPr>
            <w:tcW w:w="4320"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От 1:8 до 1:10</w:t>
            </w:r>
          </w:p>
        </w:tc>
        <w:tc>
          <w:tcPr>
            <w:tcW w:w="510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75</w:t>
            </w:r>
          </w:p>
        </w:tc>
      </w:tr>
      <w:tr w:rsidR="00A97022" w:rsidRPr="00C83467" w:rsidTr="00AF412D">
        <w:trPr>
          <w:cantSplit/>
        </w:trPr>
        <w:tc>
          <w:tcPr>
            <w:tcW w:w="4320"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От 1:10,1 до 1:12</w:t>
            </w:r>
          </w:p>
        </w:tc>
        <w:tc>
          <w:tcPr>
            <w:tcW w:w="510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150</w:t>
            </w:r>
          </w:p>
        </w:tc>
      </w:tr>
      <w:tr w:rsidR="00A97022" w:rsidRPr="00C83467" w:rsidTr="00AF412D">
        <w:trPr>
          <w:cantSplit/>
        </w:trPr>
        <w:tc>
          <w:tcPr>
            <w:tcW w:w="4320"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От 1:12,1 до 1:15</w:t>
            </w:r>
          </w:p>
        </w:tc>
        <w:tc>
          <w:tcPr>
            <w:tcW w:w="510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600</w:t>
            </w:r>
          </w:p>
        </w:tc>
      </w:tr>
      <w:tr w:rsidR="00A97022" w:rsidRPr="00C83467" w:rsidTr="00AF412D">
        <w:trPr>
          <w:cantSplit/>
        </w:trPr>
        <w:tc>
          <w:tcPr>
            <w:tcW w:w="4320"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От 1:15,1 до 1:20</w:t>
            </w:r>
          </w:p>
        </w:tc>
        <w:tc>
          <w:tcPr>
            <w:tcW w:w="510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760</w:t>
            </w:r>
          </w:p>
        </w:tc>
      </w:tr>
    </w:tbl>
    <w:p w:rsidR="00A97022" w:rsidRPr="00C83467" w:rsidRDefault="00A97022" w:rsidP="00A97022"/>
    <w:p w:rsidR="000C73DC" w:rsidRDefault="000C73DC" w:rsidP="00A97022">
      <w:pPr>
        <w:autoSpaceDE w:val="0"/>
        <w:autoSpaceDN w:val="0"/>
        <w:adjustRightInd w:val="0"/>
        <w:jc w:val="center"/>
        <w:outlineLvl w:val="0"/>
      </w:pPr>
      <w:bookmarkStart w:id="9" w:name="_Toc472352471"/>
    </w:p>
    <w:p w:rsidR="000C73DC" w:rsidRDefault="000C73DC" w:rsidP="00A97022">
      <w:pPr>
        <w:autoSpaceDE w:val="0"/>
        <w:autoSpaceDN w:val="0"/>
        <w:adjustRightInd w:val="0"/>
        <w:jc w:val="center"/>
        <w:outlineLvl w:val="0"/>
      </w:pPr>
    </w:p>
    <w:p w:rsidR="00A97022" w:rsidRPr="00C83467" w:rsidRDefault="00A97022" w:rsidP="00A97022">
      <w:pPr>
        <w:autoSpaceDE w:val="0"/>
        <w:autoSpaceDN w:val="0"/>
        <w:adjustRightInd w:val="0"/>
        <w:jc w:val="center"/>
        <w:outlineLvl w:val="0"/>
      </w:pPr>
      <w:r w:rsidRPr="00C83467">
        <w:t>Таблица 2. Минимальные расстояния безопасности</w:t>
      </w:r>
      <w:bookmarkEnd w:id="9"/>
    </w:p>
    <w:p w:rsidR="00A97022" w:rsidRPr="00C83467" w:rsidRDefault="00A97022" w:rsidP="00A97022">
      <w:pPr>
        <w:autoSpaceDE w:val="0"/>
        <w:autoSpaceDN w:val="0"/>
        <w:adjustRightInd w:val="0"/>
        <w:jc w:val="center"/>
      </w:pPr>
      <w:r w:rsidRPr="00C83467">
        <w:t>при размещении игрового оборудования</w:t>
      </w:r>
    </w:p>
    <w:tbl>
      <w:tblPr>
        <w:tblW w:w="9423" w:type="dxa"/>
        <w:tblInd w:w="-5" w:type="dxa"/>
        <w:tblLayout w:type="fixed"/>
        <w:tblCellMar>
          <w:top w:w="28" w:type="dxa"/>
          <w:left w:w="28" w:type="dxa"/>
          <w:bottom w:w="28" w:type="dxa"/>
          <w:right w:w="28" w:type="dxa"/>
        </w:tblCellMar>
        <w:tblLook w:val="04A0"/>
      </w:tblPr>
      <w:tblGrid>
        <w:gridCol w:w="2052"/>
        <w:gridCol w:w="7371"/>
      </w:tblGrid>
      <w:tr w:rsidR="00A97022" w:rsidRPr="00C83467" w:rsidTr="00AF412D">
        <w:tc>
          <w:tcPr>
            <w:tcW w:w="205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Игровое оборудование</w:t>
            </w:r>
          </w:p>
        </w:tc>
        <w:tc>
          <w:tcPr>
            <w:tcW w:w="7371"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Минимальные расстояния</w:t>
            </w:r>
          </w:p>
        </w:tc>
      </w:tr>
      <w:tr w:rsidR="00A97022" w:rsidRPr="00C83467" w:rsidTr="00AF412D">
        <w:tc>
          <w:tcPr>
            <w:tcW w:w="205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Качели</w:t>
            </w:r>
          </w:p>
        </w:tc>
        <w:tc>
          <w:tcPr>
            <w:tcW w:w="7371"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ind w:firstLine="283"/>
              <w:jc w:val="both"/>
              <w:rPr>
                <w:color w:val="000000"/>
              </w:rPr>
            </w:pPr>
            <w:r w:rsidRPr="00C83467">
              <w:t>не менее 1,5 м в стороны от боковых конструкций и не менее 2,0 м вперед (назад) от крайних точек качели в состоянии наклона</w:t>
            </w:r>
          </w:p>
        </w:tc>
      </w:tr>
      <w:tr w:rsidR="00A97022" w:rsidRPr="00C83467" w:rsidTr="00AF412D">
        <w:tc>
          <w:tcPr>
            <w:tcW w:w="205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Качалки</w:t>
            </w:r>
          </w:p>
        </w:tc>
        <w:tc>
          <w:tcPr>
            <w:tcW w:w="7371"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ind w:firstLine="283"/>
              <w:jc w:val="both"/>
              <w:rPr>
                <w:color w:val="000000"/>
              </w:rPr>
            </w:pPr>
            <w:r w:rsidRPr="00C83467">
              <w:t>не менее 1,0 м в стороны от боковых конструкций и не менее 1,5 м вперед от крайних точек качалки в состоянии наклона</w:t>
            </w:r>
          </w:p>
        </w:tc>
      </w:tr>
      <w:tr w:rsidR="00A97022" w:rsidRPr="00C83467" w:rsidTr="00AF412D">
        <w:tc>
          <w:tcPr>
            <w:tcW w:w="205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Карусели</w:t>
            </w:r>
          </w:p>
        </w:tc>
        <w:tc>
          <w:tcPr>
            <w:tcW w:w="7371"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ind w:firstLine="283"/>
              <w:jc w:val="both"/>
              <w:rPr>
                <w:color w:val="000000"/>
              </w:rPr>
            </w:pPr>
            <w:r w:rsidRPr="00C83467">
              <w:t>не менее 2 м в стороны от боковых конструкций и не менее 3 м вверх от нижней вращающейся поверхности карусели</w:t>
            </w:r>
          </w:p>
        </w:tc>
      </w:tr>
      <w:tr w:rsidR="00A97022" w:rsidRPr="00C83467" w:rsidTr="00AF412D">
        <w:tc>
          <w:tcPr>
            <w:tcW w:w="205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Горки</w:t>
            </w:r>
          </w:p>
        </w:tc>
        <w:tc>
          <w:tcPr>
            <w:tcW w:w="7371"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ind w:firstLine="283"/>
              <w:jc w:val="both"/>
              <w:rPr>
                <w:color w:val="000000"/>
              </w:rPr>
            </w:pPr>
            <w:r w:rsidRPr="00C83467">
              <w:t xml:space="preserve">не менее 1 м от боковых сторон и 2 м вперед от нижнего края ската </w:t>
            </w:r>
            <w:r w:rsidRPr="00C83467">
              <w:lastRenderedPageBreak/>
              <w:t>горки</w:t>
            </w:r>
          </w:p>
        </w:tc>
      </w:tr>
    </w:tbl>
    <w:p w:rsidR="00A97022" w:rsidRPr="00C83467" w:rsidRDefault="00A97022" w:rsidP="00A97022">
      <w:pPr>
        <w:autoSpaceDE w:val="0"/>
        <w:autoSpaceDN w:val="0"/>
        <w:adjustRightInd w:val="0"/>
        <w:jc w:val="center"/>
        <w:outlineLvl w:val="0"/>
        <w:rPr>
          <w:color w:val="000000"/>
        </w:rPr>
      </w:pPr>
    </w:p>
    <w:p w:rsidR="00A97022" w:rsidRPr="00C83467" w:rsidRDefault="00A97022" w:rsidP="00A97022">
      <w:pPr>
        <w:autoSpaceDE w:val="0"/>
        <w:autoSpaceDN w:val="0"/>
        <w:adjustRightInd w:val="0"/>
        <w:jc w:val="center"/>
        <w:outlineLvl w:val="0"/>
      </w:pPr>
      <w:bookmarkStart w:id="10" w:name="_Toc472352472"/>
      <w:r w:rsidRPr="00C83467">
        <w:t>Таблица 3. Требования к игровому оборудованию</w:t>
      </w:r>
      <w:bookmarkEnd w:id="10"/>
    </w:p>
    <w:tbl>
      <w:tblPr>
        <w:tblW w:w="9423" w:type="dxa"/>
        <w:tblInd w:w="-5" w:type="dxa"/>
        <w:tblLayout w:type="fixed"/>
        <w:tblCellMar>
          <w:top w:w="28" w:type="dxa"/>
          <w:left w:w="28" w:type="dxa"/>
          <w:bottom w:w="28" w:type="dxa"/>
          <w:right w:w="28" w:type="dxa"/>
        </w:tblCellMar>
        <w:tblLook w:val="04A0"/>
      </w:tblPr>
      <w:tblGrid>
        <w:gridCol w:w="2335"/>
        <w:gridCol w:w="7088"/>
      </w:tblGrid>
      <w:tr w:rsidR="00A97022" w:rsidRPr="00C83467" w:rsidTr="00AF412D">
        <w:tc>
          <w:tcPr>
            <w:tcW w:w="233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Игровое оборудование</w:t>
            </w:r>
          </w:p>
        </w:tc>
        <w:tc>
          <w:tcPr>
            <w:tcW w:w="708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Требования</w:t>
            </w:r>
          </w:p>
        </w:tc>
      </w:tr>
      <w:tr w:rsidR="00A97022" w:rsidRPr="00C83467" w:rsidTr="00AF412D">
        <w:tc>
          <w:tcPr>
            <w:tcW w:w="233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Качели</w:t>
            </w:r>
          </w:p>
        </w:tc>
        <w:tc>
          <w:tcPr>
            <w:tcW w:w="708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 xml:space="preserve">Высота от уровня земли до сиденья качелей в состоянии покоя должна быть не менее 350 мм и не более 635 мм. </w:t>
            </w:r>
            <w:proofErr w:type="gramStart"/>
            <w:r w:rsidRPr="00C83467">
              <w:t>Допускается не более двух сидений</w:t>
            </w:r>
            <w:proofErr w:type="gramEnd"/>
            <w:r w:rsidRPr="00C83467">
              <w:t xml:space="preserve"> в одной рамке качелей. В двойных качелях не должны использоваться вместе сиденье для маленьких детей (колыбель) и плоское сиденье для </w:t>
            </w:r>
            <w:proofErr w:type="gramStart"/>
            <w:r w:rsidRPr="00C83467">
              <w:t>более старших</w:t>
            </w:r>
            <w:proofErr w:type="gramEnd"/>
            <w:r w:rsidRPr="00C83467">
              <w:t xml:space="preserve"> детей.</w:t>
            </w:r>
          </w:p>
        </w:tc>
      </w:tr>
      <w:tr w:rsidR="00A97022" w:rsidRPr="00C83467" w:rsidTr="00AF412D">
        <w:tc>
          <w:tcPr>
            <w:tcW w:w="233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Качалки</w:t>
            </w:r>
          </w:p>
        </w:tc>
        <w:tc>
          <w:tcPr>
            <w:tcW w:w="708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A97022" w:rsidRPr="00C83467" w:rsidTr="00AF412D">
        <w:tc>
          <w:tcPr>
            <w:tcW w:w="233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Карусели</w:t>
            </w:r>
          </w:p>
        </w:tc>
        <w:tc>
          <w:tcPr>
            <w:tcW w:w="708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A97022" w:rsidRPr="00C83467" w:rsidTr="00AF412D">
        <w:tc>
          <w:tcPr>
            <w:tcW w:w="233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Горки</w:t>
            </w:r>
          </w:p>
        </w:tc>
        <w:tc>
          <w:tcPr>
            <w:tcW w:w="708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A97022" w:rsidRPr="00C83467" w:rsidRDefault="00A97022" w:rsidP="00A97022">
      <w:pPr>
        <w:autoSpaceDE w:val="0"/>
        <w:autoSpaceDN w:val="0"/>
        <w:adjustRightInd w:val="0"/>
        <w:jc w:val="center"/>
        <w:outlineLvl w:val="0"/>
        <w:rPr>
          <w:color w:val="000000"/>
        </w:rPr>
      </w:pPr>
      <w:r w:rsidRPr="00C83467">
        <w:t>Таблица 4. Комплексное благоустройство территории</w:t>
      </w:r>
    </w:p>
    <w:p w:rsidR="00A97022" w:rsidRPr="00C83467" w:rsidRDefault="00A97022" w:rsidP="00A97022">
      <w:pPr>
        <w:autoSpaceDE w:val="0"/>
        <w:autoSpaceDN w:val="0"/>
        <w:adjustRightInd w:val="0"/>
        <w:jc w:val="center"/>
      </w:pPr>
      <w:r w:rsidRPr="00C83467">
        <w:t>в зависимости от рекреационной нагрузки</w:t>
      </w:r>
    </w:p>
    <w:tbl>
      <w:tblPr>
        <w:tblW w:w="9423" w:type="dxa"/>
        <w:tblInd w:w="-5" w:type="dxa"/>
        <w:tblLayout w:type="fixed"/>
        <w:tblCellMar>
          <w:top w:w="28" w:type="dxa"/>
          <w:left w:w="28" w:type="dxa"/>
          <w:bottom w:w="28" w:type="dxa"/>
          <w:right w:w="28" w:type="dxa"/>
        </w:tblCellMar>
        <w:tblLook w:val="04A0"/>
      </w:tblPr>
      <w:tblGrid>
        <w:gridCol w:w="1485"/>
        <w:gridCol w:w="2640"/>
        <w:gridCol w:w="2605"/>
        <w:gridCol w:w="2693"/>
      </w:tblGrid>
      <w:tr w:rsidR="00A97022" w:rsidRPr="00C83467" w:rsidTr="00AF412D">
        <w:tc>
          <w:tcPr>
            <w:tcW w:w="148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proofErr w:type="spellStart"/>
            <w:proofErr w:type="gramStart"/>
            <w:r w:rsidRPr="00C83467">
              <w:t>Рекреацион</w:t>
            </w:r>
            <w:r>
              <w:t>-</w:t>
            </w:r>
            <w:r w:rsidRPr="00C83467">
              <w:t>ная</w:t>
            </w:r>
            <w:proofErr w:type="spellEnd"/>
            <w:proofErr w:type="gramEnd"/>
            <w:r w:rsidRPr="00C83467">
              <w:t xml:space="preserve"> нагрузка, чел./га</w:t>
            </w:r>
          </w:p>
        </w:tc>
        <w:tc>
          <w:tcPr>
            <w:tcW w:w="5245" w:type="dxa"/>
            <w:gridSpan w:val="2"/>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Режим пользования территорией посетителями</w:t>
            </w:r>
          </w:p>
        </w:tc>
        <w:tc>
          <w:tcPr>
            <w:tcW w:w="269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Мероприятия благоустройства и озеленения</w:t>
            </w:r>
          </w:p>
        </w:tc>
      </w:tr>
      <w:tr w:rsidR="00A97022" w:rsidRPr="00C83467" w:rsidTr="00AF412D">
        <w:tc>
          <w:tcPr>
            <w:tcW w:w="148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До 5</w:t>
            </w:r>
          </w:p>
        </w:tc>
        <w:tc>
          <w:tcPr>
            <w:tcW w:w="2640"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свободный</w:t>
            </w:r>
          </w:p>
        </w:tc>
        <w:tc>
          <w:tcPr>
            <w:tcW w:w="260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пользование всей территорией</w:t>
            </w:r>
          </w:p>
        </w:tc>
        <w:tc>
          <w:tcPr>
            <w:tcW w:w="2693" w:type="dxa"/>
            <w:tcBorders>
              <w:top w:val="single" w:sz="4" w:space="0" w:color="auto"/>
              <w:left w:val="single" w:sz="4" w:space="0" w:color="auto"/>
              <w:bottom w:val="single" w:sz="4" w:space="0" w:color="auto"/>
              <w:right w:val="single" w:sz="4" w:space="0" w:color="auto"/>
            </w:tcBorders>
          </w:tcPr>
          <w:p w:rsidR="00A97022" w:rsidRPr="00C83467" w:rsidRDefault="00A97022" w:rsidP="00AF412D">
            <w:pPr>
              <w:autoSpaceDE w:val="0"/>
              <w:autoSpaceDN w:val="0"/>
              <w:adjustRightInd w:val="0"/>
              <w:jc w:val="both"/>
              <w:rPr>
                <w:color w:val="000000"/>
              </w:rPr>
            </w:pPr>
          </w:p>
        </w:tc>
      </w:tr>
      <w:tr w:rsidR="00A97022" w:rsidRPr="00C83467" w:rsidTr="00AF412D">
        <w:tc>
          <w:tcPr>
            <w:tcW w:w="148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5 - 25</w:t>
            </w:r>
          </w:p>
        </w:tc>
        <w:tc>
          <w:tcPr>
            <w:tcW w:w="2640" w:type="dxa"/>
            <w:vMerge w:val="restart"/>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proofErr w:type="spellStart"/>
            <w:r w:rsidRPr="00C83467">
              <w:t>Среднерегулируемый</w:t>
            </w:r>
            <w:proofErr w:type="spellEnd"/>
          </w:p>
        </w:tc>
        <w:tc>
          <w:tcPr>
            <w:tcW w:w="2605" w:type="dxa"/>
            <w:vMerge w:val="restart"/>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 xml:space="preserve">Движение преимущественно по </w:t>
            </w:r>
            <w:proofErr w:type="spellStart"/>
            <w:r w:rsidRPr="00C83467">
              <w:t>дорожно-тропиночной</w:t>
            </w:r>
            <w:proofErr w:type="spellEnd"/>
            <w:r w:rsidRPr="00C83467">
              <w:t xml:space="preserve"> сети. Возможно </w:t>
            </w:r>
            <w:r w:rsidRPr="00C83467">
              <w:lastRenderedPageBreak/>
              <w:t>пользование полянами и лужайками при условии специального систематического ухода за ними</w:t>
            </w:r>
          </w:p>
        </w:tc>
        <w:tc>
          <w:tcPr>
            <w:tcW w:w="269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lastRenderedPageBreak/>
              <w:t xml:space="preserve">Организация </w:t>
            </w:r>
            <w:proofErr w:type="spellStart"/>
            <w:r w:rsidRPr="00C83467">
              <w:t>дорожно-тропиночной</w:t>
            </w:r>
            <w:proofErr w:type="spellEnd"/>
            <w:r w:rsidRPr="00C83467">
              <w:t xml:space="preserve"> сети плотностью 5 - 8 %, прокладка экологических </w:t>
            </w:r>
            <w:r w:rsidRPr="00C83467">
              <w:lastRenderedPageBreak/>
              <w:t>троп</w:t>
            </w:r>
          </w:p>
        </w:tc>
      </w:tr>
      <w:tr w:rsidR="00A97022" w:rsidRPr="00C83467" w:rsidTr="00AF412D">
        <w:tc>
          <w:tcPr>
            <w:tcW w:w="148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lastRenderedPageBreak/>
              <w:t>26 - 50</w:t>
            </w:r>
          </w:p>
        </w:tc>
        <w:tc>
          <w:tcPr>
            <w:tcW w:w="2640" w:type="dxa"/>
            <w:vMerge/>
            <w:tcBorders>
              <w:top w:val="single" w:sz="4" w:space="0" w:color="auto"/>
              <w:left w:val="single" w:sz="4" w:space="0" w:color="auto"/>
              <w:bottom w:val="single" w:sz="4" w:space="0" w:color="auto"/>
              <w:right w:val="single" w:sz="4" w:space="0" w:color="auto"/>
            </w:tcBorders>
            <w:vAlign w:val="center"/>
            <w:hideMark/>
          </w:tcPr>
          <w:p w:rsidR="00A97022" w:rsidRPr="00C83467" w:rsidRDefault="00A97022" w:rsidP="00AF412D">
            <w:pPr>
              <w:rPr>
                <w:color w:val="000000"/>
              </w:rPr>
            </w:pPr>
          </w:p>
        </w:tc>
        <w:tc>
          <w:tcPr>
            <w:tcW w:w="2605" w:type="dxa"/>
            <w:vMerge/>
            <w:tcBorders>
              <w:top w:val="single" w:sz="4" w:space="0" w:color="auto"/>
              <w:left w:val="single" w:sz="4" w:space="0" w:color="auto"/>
              <w:bottom w:val="single" w:sz="4" w:space="0" w:color="auto"/>
              <w:right w:val="single" w:sz="4" w:space="0" w:color="auto"/>
            </w:tcBorders>
            <w:vAlign w:val="center"/>
            <w:hideMark/>
          </w:tcPr>
          <w:p w:rsidR="00A97022" w:rsidRPr="00C83467" w:rsidRDefault="00A97022" w:rsidP="00AF412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 xml:space="preserve">Организация </w:t>
            </w:r>
            <w:proofErr w:type="spellStart"/>
            <w:r w:rsidRPr="00C83467">
              <w:t>дорожно-тропиночной</w:t>
            </w:r>
            <w:proofErr w:type="spellEnd"/>
            <w:r w:rsidRPr="00C83467">
              <w:t xml:space="preserve"> сети плотностью 12 - 15%, прокладка экологических троп, создание на опушках полян буферных и почвозащитных посадок, применение устойчивых к </w:t>
            </w:r>
            <w:proofErr w:type="spellStart"/>
            <w:r w:rsidRPr="00C83467">
              <w:t>вытаптыванию</w:t>
            </w:r>
            <w:proofErr w:type="spellEnd"/>
            <w:r w:rsidRPr="00C83467">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A97022" w:rsidRPr="00C83467" w:rsidTr="00AF412D">
        <w:tc>
          <w:tcPr>
            <w:tcW w:w="148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51 - 100</w:t>
            </w:r>
          </w:p>
        </w:tc>
        <w:tc>
          <w:tcPr>
            <w:tcW w:w="2640" w:type="dxa"/>
            <w:vMerge w:val="restart"/>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proofErr w:type="spellStart"/>
            <w:r w:rsidRPr="00C83467">
              <w:t>Строгорегулируемый</w:t>
            </w:r>
            <w:proofErr w:type="spellEnd"/>
          </w:p>
        </w:tc>
        <w:tc>
          <w:tcPr>
            <w:tcW w:w="2605" w:type="dxa"/>
            <w:vMerge w:val="restart"/>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69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r w:rsidRPr="00C83467">
              <w:t xml:space="preserve">Функциональное зонирование территории и организация </w:t>
            </w:r>
            <w:proofErr w:type="spellStart"/>
            <w:r w:rsidRPr="00C83467">
              <w:t>дорожн</w:t>
            </w:r>
            <w:proofErr w:type="gramStart"/>
            <w:r w:rsidRPr="00C83467">
              <w:t>о</w:t>
            </w:r>
            <w:proofErr w:type="spellEnd"/>
            <w:r w:rsidRPr="00C83467">
              <w:t>-</w:t>
            </w:r>
            <w:proofErr w:type="gramEnd"/>
            <w:r w:rsidRPr="00C83467">
              <w:t xml:space="preserve"> </w:t>
            </w:r>
            <w:proofErr w:type="spellStart"/>
            <w:r w:rsidRPr="00C83467">
              <w:t>тропиночной</w:t>
            </w:r>
            <w:proofErr w:type="spellEnd"/>
            <w:r w:rsidRPr="00C83467">
              <w:t xml:space="preserve"> сети плотностью не более 20 - 25%, буферных и почвозащитных посадок кустарника, создание загущенных защитных полос вдоль границ автомагистралей. </w:t>
            </w:r>
            <w:proofErr w:type="gramStart"/>
            <w:r w:rsidRPr="00C83467">
              <w:t>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w:t>
            </w:r>
            <w:proofErr w:type="gramEnd"/>
            <w:r w:rsidRPr="00C83467">
              <w:t xml:space="preserve"> Установка мусоросборников, туалетов, МАФ</w:t>
            </w:r>
          </w:p>
        </w:tc>
      </w:tr>
      <w:tr w:rsidR="00A97022" w:rsidRPr="00C83467" w:rsidTr="00AF412D">
        <w:tc>
          <w:tcPr>
            <w:tcW w:w="148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более 100</w:t>
            </w:r>
          </w:p>
        </w:tc>
        <w:tc>
          <w:tcPr>
            <w:tcW w:w="2640" w:type="dxa"/>
            <w:vMerge/>
            <w:tcBorders>
              <w:top w:val="single" w:sz="4" w:space="0" w:color="auto"/>
              <w:left w:val="single" w:sz="4" w:space="0" w:color="auto"/>
              <w:bottom w:val="single" w:sz="4" w:space="0" w:color="auto"/>
              <w:right w:val="single" w:sz="4" w:space="0" w:color="auto"/>
            </w:tcBorders>
            <w:vAlign w:val="center"/>
            <w:hideMark/>
          </w:tcPr>
          <w:p w:rsidR="00A97022" w:rsidRPr="00C83467" w:rsidRDefault="00A97022" w:rsidP="00AF412D">
            <w:pPr>
              <w:rPr>
                <w:color w:val="000000"/>
              </w:rPr>
            </w:pPr>
          </w:p>
        </w:tc>
        <w:tc>
          <w:tcPr>
            <w:tcW w:w="2605" w:type="dxa"/>
            <w:vMerge/>
            <w:tcBorders>
              <w:top w:val="single" w:sz="4" w:space="0" w:color="auto"/>
              <w:left w:val="single" w:sz="4" w:space="0" w:color="auto"/>
              <w:bottom w:val="single" w:sz="4" w:space="0" w:color="auto"/>
              <w:right w:val="single" w:sz="4" w:space="0" w:color="auto"/>
            </w:tcBorders>
            <w:vAlign w:val="center"/>
            <w:hideMark/>
          </w:tcPr>
          <w:p w:rsidR="00A97022" w:rsidRPr="00C83467" w:rsidRDefault="00A97022" w:rsidP="00AF412D">
            <w:pPr>
              <w:rPr>
                <w:color w:val="000000"/>
              </w:rPr>
            </w:pPr>
          </w:p>
        </w:tc>
        <w:tc>
          <w:tcPr>
            <w:tcW w:w="2693"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pPr>
            <w:r w:rsidRPr="00C83467">
              <w:t xml:space="preserve">Организация </w:t>
            </w:r>
            <w:proofErr w:type="spellStart"/>
            <w:r w:rsidRPr="00C83467">
              <w:t>дорожно-тропиночной</w:t>
            </w:r>
            <w:proofErr w:type="spellEnd"/>
            <w:r w:rsidRPr="00C83467">
              <w:t xml:space="preserve"> сети общей </w:t>
            </w:r>
            <w:r w:rsidRPr="00C83467">
              <w:lastRenderedPageBreak/>
              <w:t>плотностью 30 - 40% (более высокая плотность дорожек ближе к входам и в зонах активного отдыха), уровень благоустройства как для нагрузки 51 - 100 чел./</w:t>
            </w:r>
            <w:proofErr w:type="gramStart"/>
            <w:r w:rsidRPr="00C83467">
              <w:t>га</w:t>
            </w:r>
            <w:proofErr w:type="gramEnd"/>
            <w:r w:rsidRPr="00C83467">
              <w:t>, огораживание участков с ценными насаждениями или с растительностью вообще декоративными оградами</w:t>
            </w:r>
          </w:p>
          <w:p w:rsidR="00A97022" w:rsidRPr="00C83467" w:rsidRDefault="00A97022" w:rsidP="00AF412D">
            <w:pPr>
              <w:autoSpaceDE w:val="0"/>
              <w:autoSpaceDN w:val="0"/>
              <w:adjustRightInd w:val="0"/>
              <w:jc w:val="both"/>
              <w:rPr>
                <w:color w:val="000000"/>
              </w:rPr>
            </w:pPr>
          </w:p>
        </w:tc>
      </w:tr>
      <w:tr w:rsidR="00A97022" w:rsidRPr="00C83467" w:rsidTr="00AF412D">
        <w:tc>
          <w:tcPr>
            <w:tcW w:w="9423" w:type="dxa"/>
            <w:gridSpan w:val="4"/>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lastRenderedPageBreak/>
              <w:t>Примечание. В случае невозможности предотвращения превышения нагрузок следует предусматривать формирование нового объекта рекреации в зонах доступности.</w:t>
            </w:r>
          </w:p>
        </w:tc>
      </w:tr>
    </w:tbl>
    <w:p w:rsidR="00A97022" w:rsidRPr="00C83467" w:rsidRDefault="00A97022" w:rsidP="00A97022">
      <w:pPr>
        <w:autoSpaceDE w:val="0"/>
        <w:autoSpaceDN w:val="0"/>
        <w:adjustRightInd w:val="0"/>
        <w:ind w:firstLine="540"/>
        <w:jc w:val="both"/>
        <w:rPr>
          <w:color w:val="000000"/>
        </w:rPr>
      </w:pPr>
    </w:p>
    <w:p w:rsidR="00A97022" w:rsidRDefault="00A97022" w:rsidP="00A97022">
      <w:pPr>
        <w:autoSpaceDE w:val="0"/>
        <w:autoSpaceDN w:val="0"/>
        <w:adjustRightInd w:val="0"/>
        <w:jc w:val="center"/>
        <w:outlineLvl w:val="0"/>
      </w:pPr>
      <w:bookmarkStart w:id="11" w:name="_Toc472352474"/>
    </w:p>
    <w:p w:rsidR="00A97022" w:rsidRPr="00C83467" w:rsidRDefault="00A97022" w:rsidP="00A97022">
      <w:pPr>
        <w:autoSpaceDE w:val="0"/>
        <w:autoSpaceDN w:val="0"/>
        <w:adjustRightInd w:val="0"/>
        <w:jc w:val="center"/>
        <w:outlineLvl w:val="0"/>
      </w:pPr>
      <w:r w:rsidRPr="00C83467">
        <w:t xml:space="preserve">Таблица 5. Ориентировочный уровень </w:t>
      </w:r>
      <w:proofErr w:type="gramStart"/>
      <w:r w:rsidRPr="00C83467">
        <w:t>предельной</w:t>
      </w:r>
      <w:bookmarkEnd w:id="11"/>
      <w:proofErr w:type="gramEnd"/>
    </w:p>
    <w:p w:rsidR="00A97022" w:rsidRPr="00C83467" w:rsidRDefault="00A97022" w:rsidP="00A97022">
      <w:pPr>
        <w:autoSpaceDE w:val="0"/>
        <w:autoSpaceDN w:val="0"/>
        <w:adjustRightInd w:val="0"/>
        <w:jc w:val="center"/>
      </w:pPr>
      <w:r w:rsidRPr="00C83467">
        <w:t>рекреационной нагрузки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2746"/>
        <w:gridCol w:w="2741"/>
        <w:gridCol w:w="3390"/>
      </w:tblGrid>
      <w:tr w:rsidR="00A97022" w:rsidRPr="00C83467" w:rsidTr="00AF412D">
        <w:trPr>
          <w:trHeight w:val="402"/>
        </w:trPr>
        <w:tc>
          <w:tcPr>
            <w:tcW w:w="276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Тип рекреационного объекта населенного пункта</w:t>
            </w:r>
          </w:p>
        </w:tc>
        <w:tc>
          <w:tcPr>
            <w:tcW w:w="288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Предельная рекреационная нагрузка - число единовременных посетителей в среднем по объекту, чел./</w:t>
            </w:r>
            <w:proofErr w:type="gramStart"/>
            <w:r w:rsidRPr="00C83467">
              <w:rPr>
                <w:rFonts w:eastAsia="Arial"/>
                <w:color w:val="000000"/>
              </w:rPr>
              <w:t>га</w:t>
            </w:r>
            <w:proofErr w:type="gramEnd"/>
          </w:p>
        </w:tc>
        <w:tc>
          <w:tcPr>
            <w:tcW w:w="367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Радиус обслуживания населения (зона доступности)</w:t>
            </w:r>
          </w:p>
        </w:tc>
      </w:tr>
      <w:tr w:rsidR="00A97022" w:rsidRPr="00C83467" w:rsidTr="00AF412D">
        <w:trPr>
          <w:trHeight w:val="402"/>
        </w:trPr>
        <w:tc>
          <w:tcPr>
            <w:tcW w:w="276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Лес</w:t>
            </w:r>
          </w:p>
        </w:tc>
        <w:tc>
          <w:tcPr>
            <w:tcW w:w="288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Не более 5</w:t>
            </w:r>
          </w:p>
        </w:tc>
        <w:tc>
          <w:tcPr>
            <w:tcW w:w="367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w:t>
            </w:r>
          </w:p>
        </w:tc>
      </w:tr>
      <w:tr w:rsidR="00A97022" w:rsidRPr="00C83467" w:rsidTr="00AF412D">
        <w:trPr>
          <w:trHeight w:val="402"/>
        </w:trPr>
        <w:tc>
          <w:tcPr>
            <w:tcW w:w="276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Лесопарк</w:t>
            </w:r>
          </w:p>
        </w:tc>
        <w:tc>
          <w:tcPr>
            <w:tcW w:w="288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Не более 50</w:t>
            </w:r>
          </w:p>
        </w:tc>
        <w:tc>
          <w:tcPr>
            <w:tcW w:w="367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 xml:space="preserve">15 - 20 мин. Трансп. </w:t>
            </w:r>
            <w:proofErr w:type="spellStart"/>
            <w:r w:rsidRPr="00C83467">
              <w:rPr>
                <w:rFonts w:eastAsia="Arial"/>
                <w:color w:val="000000"/>
              </w:rPr>
              <w:t>доступн</w:t>
            </w:r>
            <w:proofErr w:type="spellEnd"/>
            <w:r w:rsidRPr="00C83467">
              <w:rPr>
                <w:rFonts w:eastAsia="Arial"/>
                <w:color w:val="000000"/>
              </w:rPr>
              <w:t>.</w:t>
            </w:r>
          </w:p>
        </w:tc>
      </w:tr>
      <w:tr w:rsidR="00A97022" w:rsidRPr="00C83467" w:rsidTr="00AF412D">
        <w:trPr>
          <w:trHeight w:val="402"/>
        </w:trPr>
        <w:tc>
          <w:tcPr>
            <w:tcW w:w="276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Сад</w:t>
            </w:r>
          </w:p>
        </w:tc>
        <w:tc>
          <w:tcPr>
            <w:tcW w:w="288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Не более 100</w:t>
            </w:r>
          </w:p>
        </w:tc>
        <w:tc>
          <w:tcPr>
            <w:tcW w:w="367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400 - 600 м</w:t>
            </w:r>
          </w:p>
        </w:tc>
      </w:tr>
      <w:tr w:rsidR="00A97022" w:rsidRPr="00C83467" w:rsidTr="00AF412D">
        <w:trPr>
          <w:trHeight w:val="402"/>
        </w:trPr>
        <w:tc>
          <w:tcPr>
            <w:tcW w:w="2765" w:type="dxa"/>
            <w:tcBorders>
              <w:top w:val="single" w:sz="4" w:space="0" w:color="auto"/>
              <w:left w:val="single" w:sz="4" w:space="0" w:color="auto"/>
              <w:bottom w:val="single" w:sz="4" w:space="0" w:color="auto"/>
              <w:right w:val="single" w:sz="4" w:space="0" w:color="auto"/>
            </w:tcBorders>
            <w:hideMark/>
          </w:tcPr>
          <w:p w:rsidR="00A97022" w:rsidRPr="00C83467" w:rsidRDefault="000C73DC" w:rsidP="00AF412D">
            <w:pPr>
              <w:autoSpaceDE w:val="0"/>
              <w:autoSpaceDN w:val="0"/>
              <w:adjustRightInd w:val="0"/>
              <w:jc w:val="both"/>
              <w:rPr>
                <w:rFonts w:eastAsia="Arial"/>
                <w:color w:val="000000"/>
              </w:rPr>
            </w:pPr>
            <w:r>
              <w:rPr>
                <w:rFonts w:eastAsia="Arial"/>
                <w:color w:val="000000"/>
              </w:rPr>
              <w:t>Парк (многофункциональный</w:t>
            </w:r>
            <w:r w:rsidR="00A97022" w:rsidRPr="00C83467">
              <w:rPr>
                <w:rFonts w:eastAsia="Arial"/>
                <w:color w:val="000000"/>
              </w:rPr>
              <w:t>)</w:t>
            </w:r>
          </w:p>
        </w:tc>
        <w:tc>
          <w:tcPr>
            <w:tcW w:w="288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Не более 300</w:t>
            </w:r>
          </w:p>
        </w:tc>
        <w:tc>
          <w:tcPr>
            <w:tcW w:w="367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1,2 - 1,5 км</w:t>
            </w:r>
          </w:p>
        </w:tc>
      </w:tr>
      <w:tr w:rsidR="00A97022" w:rsidRPr="00C83467" w:rsidTr="00AF412D">
        <w:trPr>
          <w:trHeight w:val="402"/>
        </w:trPr>
        <w:tc>
          <w:tcPr>
            <w:tcW w:w="2765"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Сквер, бульвар</w:t>
            </w:r>
          </w:p>
        </w:tc>
        <w:tc>
          <w:tcPr>
            <w:tcW w:w="288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100 и более</w:t>
            </w:r>
          </w:p>
        </w:tc>
        <w:tc>
          <w:tcPr>
            <w:tcW w:w="3672"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300 - 400 м</w:t>
            </w:r>
          </w:p>
        </w:tc>
      </w:tr>
      <w:tr w:rsidR="00A97022" w:rsidRPr="00C83467" w:rsidTr="00AF412D">
        <w:trPr>
          <w:trHeight w:val="402"/>
        </w:trPr>
        <w:tc>
          <w:tcPr>
            <w:tcW w:w="9321" w:type="dxa"/>
            <w:gridSpan w:val="3"/>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Примечания: 1. На территории объекта</w:t>
            </w:r>
            <w:r w:rsidR="000C0211">
              <w:rPr>
                <w:rFonts w:eastAsia="Arial"/>
                <w:color w:val="000000"/>
              </w:rPr>
              <w:t xml:space="preserve"> </w:t>
            </w:r>
            <w:r w:rsidRPr="00C83467">
              <w:rPr>
                <w:rFonts w:eastAsia="Arial"/>
                <w:color w:val="000000"/>
              </w:rPr>
              <w:t>рекреации</w:t>
            </w:r>
            <w:r w:rsidR="000C0211">
              <w:rPr>
                <w:rFonts w:eastAsia="Arial"/>
                <w:color w:val="000000"/>
              </w:rPr>
              <w:t xml:space="preserve"> </w:t>
            </w:r>
            <w:r w:rsidRPr="00C83467">
              <w:rPr>
                <w:rFonts w:eastAsia="Arial"/>
                <w:color w:val="000000"/>
              </w:rPr>
              <w:t>могут</w:t>
            </w:r>
            <w:r w:rsidR="000C73DC">
              <w:rPr>
                <w:rFonts w:eastAsia="Arial"/>
                <w:color w:val="000000"/>
              </w:rPr>
              <w:t xml:space="preserve"> </w:t>
            </w:r>
            <w:r w:rsidRPr="00C83467">
              <w:rPr>
                <w:rFonts w:eastAsia="Arial"/>
                <w:color w:val="000000"/>
              </w:rPr>
              <w:t>быть</w:t>
            </w:r>
            <w:r w:rsidR="000C73DC">
              <w:rPr>
                <w:rFonts w:eastAsia="Arial"/>
                <w:color w:val="000000"/>
              </w:rPr>
              <w:t xml:space="preserve"> </w:t>
            </w:r>
            <w:r w:rsidRPr="00C83467">
              <w:rPr>
                <w:rFonts w:eastAsia="Arial"/>
                <w:color w:val="000000"/>
              </w:rPr>
              <w:t>выделены</w:t>
            </w:r>
            <w:r w:rsidR="000C73DC">
              <w:rPr>
                <w:rFonts w:eastAsia="Arial"/>
                <w:color w:val="000000"/>
              </w:rPr>
              <w:t xml:space="preserve"> </w:t>
            </w:r>
            <w:proofErr w:type="spellStart"/>
            <w:r w:rsidRPr="00C83467">
              <w:rPr>
                <w:rFonts w:eastAsia="Arial"/>
                <w:color w:val="000000"/>
              </w:rPr>
              <w:t>зоныс</w:t>
            </w:r>
            <w:proofErr w:type="spellEnd"/>
          </w:p>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различным уровнем предельной рекреационной нагрузки.</w:t>
            </w:r>
          </w:p>
          <w:p w:rsidR="00A97022" w:rsidRPr="00C83467" w:rsidRDefault="00A97022" w:rsidP="00AF412D">
            <w:pPr>
              <w:autoSpaceDE w:val="0"/>
              <w:autoSpaceDN w:val="0"/>
              <w:adjustRightInd w:val="0"/>
              <w:jc w:val="both"/>
              <w:rPr>
                <w:rFonts w:eastAsia="Arial"/>
                <w:color w:val="000000"/>
              </w:rPr>
            </w:pPr>
            <w:r w:rsidRPr="00C83467">
              <w:rPr>
                <w:rFonts w:eastAsia="Arial"/>
                <w:color w:val="000000"/>
              </w:rPr>
              <w:t>2. Фактическая</w:t>
            </w:r>
            <w:r w:rsidR="000C0211">
              <w:rPr>
                <w:rFonts w:eastAsia="Arial"/>
                <w:color w:val="000000"/>
              </w:rPr>
              <w:t xml:space="preserve"> </w:t>
            </w:r>
            <w:r w:rsidRPr="00C83467">
              <w:rPr>
                <w:rFonts w:eastAsia="Arial"/>
                <w:color w:val="000000"/>
              </w:rPr>
              <w:t>рекреационная</w:t>
            </w:r>
            <w:r w:rsidR="000C0211">
              <w:rPr>
                <w:rFonts w:eastAsia="Arial"/>
                <w:color w:val="000000"/>
              </w:rPr>
              <w:t xml:space="preserve"> </w:t>
            </w:r>
            <w:r w:rsidRPr="00C83467">
              <w:rPr>
                <w:rFonts w:eastAsia="Arial"/>
                <w:color w:val="000000"/>
              </w:rPr>
              <w:t>нагрузка</w:t>
            </w:r>
            <w:r w:rsidR="000C0211">
              <w:rPr>
                <w:rFonts w:eastAsia="Arial"/>
                <w:color w:val="000000"/>
              </w:rPr>
              <w:t xml:space="preserve"> </w:t>
            </w:r>
            <w:r w:rsidRPr="00C83467">
              <w:rPr>
                <w:rFonts w:eastAsia="Arial"/>
                <w:color w:val="000000"/>
              </w:rPr>
              <w:t>определяется</w:t>
            </w:r>
            <w:r w:rsidR="000C0211">
              <w:rPr>
                <w:rFonts w:eastAsia="Arial"/>
                <w:color w:val="000000"/>
              </w:rPr>
              <w:t xml:space="preserve"> </w:t>
            </w:r>
            <w:r w:rsidRPr="00C83467">
              <w:rPr>
                <w:rFonts w:eastAsia="Arial"/>
                <w:color w:val="000000"/>
              </w:rPr>
              <w:t>замерами,</w:t>
            </w:r>
          </w:p>
          <w:p w:rsidR="00A97022" w:rsidRPr="00C83467" w:rsidRDefault="00A97022" w:rsidP="00AF412D">
            <w:pPr>
              <w:autoSpaceDE w:val="0"/>
              <w:autoSpaceDN w:val="0"/>
              <w:adjustRightInd w:val="0"/>
              <w:jc w:val="both"/>
              <w:rPr>
                <w:rFonts w:eastAsia="Arial"/>
                <w:color w:val="000000"/>
              </w:rPr>
            </w:pPr>
            <w:proofErr w:type="gramStart"/>
            <w:r w:rsidRPr="00C83467">
              <w:rPr>
                <w:rFonts w:eastAsia="Arial"/>
                <w:color w:val="000000"/>
              </w:rPr>
              <w:t>ожидаемая</w:t>
            </w:r>
            <w:proofErr w:type="gramEnd"/>
            <w:r w:rsidRPr="00C83467">
              <w:rPr>
                <w:rFonts w:eastAsia="Arial"/>
                <w:color w:val="000000"/>
              </w:rPr>
              <w:t xml:space="preserve"> - рассчитывается по формуле: R = </w:t>
            </w:r>
            <w:proofErr w:type="spellStart"/>
            <w:r w:rsidRPr="00C83467">
              <w:rPr>
                <w:rFonts w:eastAsia="Arial"/>
                <w:color w:val="000000"/>
              </w:rPr>
              <w:t>Ni</w:t>
            </w:r>
            <w:proofErr w:type="spellEnd"/>
            <w:r w:rsidRPr="00C83467">
              <w:rPr>
                <w:rFonts w:eastAsia="Arial"/>
                <w:color w:val="000000"/>
              </w:rPr>
              <w:t>/</w:t>
            </w:r>
            <w:proofErr w:type="spellStart"/>
            <w:r w:rsidRPr="00C83467">
              <w:rPr>
                <w:rFonts w:eastAsia="Arial"/>
                <w:color w:val="000000"/>
              </w:rPr>
              <w:t>Si</w:t>
            </w:r>
            <w:proofErr w:type="spellEnd"/>
            <w:r w:rsidRPr="00C83467">
              <w:rPr>
                <w:rFonts w:eastAsia="Arial"/>
                <w:color w:val="000000"/>
              </w:rPr>
              <w:t xml:space="preserve">, где R-рекреационная нагрузка, </w:t>
            </w:r>
            <w:proofErr w:type="spellStart"/>
            <w:r w:rsidRPr="00C83467">
              <w:rPr>
                <w:rFonts w:eastAsia="Arial"/>
                <w:color w:val="000000"/>
              </w:rPr>
              <w:t>Ni</w:t>
            </w:r>
            <w:proofErr w:type="spellEnd"/>
            <w:r w:rsidRPr="00C83467">
              <w:rPr>
                <w:rFonts w:eastAsia="Arial"/>
                <w:color w:val="000000"/>
              </w:rPr>
              <w:t xml:space="preserve"> - количество посетителей объектов рекреации,</w:t>
            </w:r>
            <w:r w:rsidR="000C0211">
              <w:rPr>
                <w:rFonts w:eastAsia="Arial"/>
                <w:color w:val="000000"/>
              </w:rPr>
              <w:t xml:space="preserve"> </w:t>
            </w:r>
            <w:r w:rsidRPr="00C83467">
              <w:rPr>
                <w:rFonts w:eastAsia="Arial"/>
                <w:color w:val="000000"/>
              </w:rPr>
              <w:t>Si-площадь рекреационной</w:t>
            </w:r>
            <w:r w:rsidR="000C0211">
              <w:rPr>
                <w:rFonts w:eastAsia="Arial"/>
                <w:color w:val="000000"/>
              </w:rPr>
              <w:t xml:space="preserve"> </w:t>
            </w:r>
            <w:r w:rsidRPr="00C83467">
              <w:rPr>
                <w:rFonts w:eastAsia="Arial"/>
                <w:color w:val="000000"/>
              </w:rPr>
              <w:t>территории.</w:t>
            </w:r>
            <w:r w:rsidR="000C0211">
              <w:rPr>
                <w:rFonts w:eastAsia="Arial"/>
                <w:color w:val="000000"/>
              </w:rPr>
              <w:t xml:space="preserve"> </w:t>
            </w:r>
            <w:r w:rsidRPr="00C83467">
              <w:rPr>
                <w:rFonts w:eastAsia="Arial"/>
                <w:color w:val="000000"/>
              </w:rPr>
              <w:t>Количество</w:t>
            </w:r>
            <w:r w:rsidR="000C0211">
              <w:rPr>
                <w:rFonts w:eastAsia="Arial"/>
                <w:color w:val="000000"/>
              </w:rPr>
              <w:t xml:space="preserve"> </w:t>
            </w:r>
            <w:r w:rsidRPr="00C83467">
              <w:rPr>
                <w:rFonts w:eastAsia="Arial"/>
                <w:color w:val="000000"/>
              </w:rPr>
              <w:t>посетителей,</w:t>
            </w:r>
            <w:r w:rsidR="000C0211">
              <w:rPr>
                <w:rFonts w:eastAsia="Arial"/>
                <w:color w:val="000000"/>
              </w:rPr>
              <w:t xml:space="preserve"> </w:t>
            </w:r>
            <w:r w:rsidRPr="00C83467">
              <w:rPr>
                <w:rFonts w:eastAsia="Arial"/>
                <w:color w:val="000000"/>
              </w:rPr>
              <w:t>одновременно находящихся на территории</w:t>
            </w:r>
            <w:r w:rsidR="000C0211">
              <w:rPr>
                <w:rFonts w:eastAsia="Arial"/>
                <w:color w:val="000000"/>
              </w:rPr>
              <w:t xml:space="preserve"> </w:t>
            </w:r>
            <w:r w:rsidRPr="00C83467">
              <w:rPr>
                <w:rFonts w:eastAsia="Arial"/>
                <w:color w:val="000000"/>
              </w:rPr>
              <w:t>рекреации, рекомендуется</w:t>
            </w:r>
            <w:r w:rsidR="000C0211">
              <w:rPr>
                <w:rFonts w:eastAsia="Arial"/>
                <w:color w:val="000000"/>
              </w:rPr>
              <w:t xml:space="preserve"> </w:t>
            </w:r>
            <w:r w:rsidRPr="00C83467">
              <w:rPr>
                <w:rFonts w:eastAsia="Arial"/>
                <w:color w:val="000000"/>
              </w:rPr>
              <w:t>принимать 10-15% от</w:t>
            </w:r>
            <w:r w:rsidR="000C0211">
              <w:rPr>
                <w:rFonts w:eastAsia="Arial"/>
                <w:color w:val="000000"/>
              </w:rPr>
              <w:t xml:space="preserve"> </w:t>
            </w:r>
            <w:r w:rsidRPr="00C83467">
              <w:rPr>
                <w:rFonts w:eastAsia="Arial"/>
                <w:color w:val="000000"/>
              </w:rPr>
              <w:t>численности</w:t>
            </w:r>
            <w:r w:rsidR="000C0211">
              <w:rPr>
                <w:rFonts w:eastAsia="Arial"/>
                <w:color w:val="000000"/>
              </w:rPr>
              <w:t xml:space="preserve"> </w:t>
            </w:r>
            <w:r w:rsidRPr="00C83467">
              <w:rPr>
                <w:rFonts w:eastAsia="Arial"/>
                <w:color w:val="000000"/>
              </w:rPr>
              <w:t>населения,</w:t>
            </w:r>
            <w:r w:rsidR="000C0211">
              <w:rPr>
                <w:rFonts w:eastAsia="Arial"/>
                <w:color w:val="000000"/>
              </w:rPr>
              <w:t xml:space="preserve"> </w:t>
            </w:r>
            <w:r w:rsidRPr="00C83467">
              <w:rPr>
                <w:rFonts w:eastAsia="Arial"/>
                <w:color w:val="000000"/>
              </w:rPr>
              <w:t>проживающего</w:t>
            </w:r>
            <w:r w:rsidR="000C0211">
              <w:rPr>
                <w:rFonts w:eastAsia="Arial"/>
                <w:color w:val="000000"/>
              </w:rPr>
              <w:t xml:space="preserve"> </w:t>
            </w:r>
            <w:r w:rsidRPr="00C83467">
              <w:rPr>
                <w:rFonts w:eastAsia="Arial"/>
                <w:color w:val="000000"/>
              </w:rPr>
              <w:t>в</w:t>
            </w:r>
            <w:r w:rsidR="00F2649A">
              <w:rPr>
                <w:rFonts w:eastAsia="Arial"/>
                <w:color w:val="000000"/>
              </w:rPr>
              <w:t xml:space="preserve"> </w:t>
            </w:r>
            <w:r w:rsidRPr="00C83467">
              <w:rPr>
                <w:rFonts w:eastAsia="Arial"/>
                <w:color w:val="000000"/>
              </w:rPr>
              <w:t>зоне</w:t>
            </w:r>
            <w:r w:rsidR="000C0211">
              <w:rPr>
                <w:rFonts w:eastAsia="Arial"/>
                <w:color w:val="000000"/>
              </w:rPr>
              <w:t xml:space="preserve"> </w:t>
            </w:r>
            <w:r w:rsidRPr="00C83467">
              <w:rPr>
                <w:rFonts w:eastAsia="Arial"/>
                <w:color w:val="000000"/>
              </w:rPr>
              <w:t>доступности</w:t>
            </w:r>
            <w:r w:rsidR="000C0211">
              <w:rPr>
                <w:rFonts w:eastAsia="Arial"/>
                <w:color w:val="000000"/>
              </w:rPr>
              <w:t xml:space="preserve"> </w:t>
            </w:r>
            <w:r w:rsidRPr="00C83467">
              <w:rPr>
                <w:rFonts w:eastAsia="Arial"/>
                <w:color w:val="000000"/>
              </w:rPr>
              <w:t>объекта рекреации.</w:t>
            </w:r>
          </w:p>
        </w:tc>
      </w:tr>
    </w:tbl>
    <w:p w:rsidR="00A97022" w:rsidRPr="00C83467" w:rsidRDefault="00A97022" w:rsidP="00A97022">
      <w:pPr>
        <w:autoSpaceDE w:val="0"/>
        <w:autoSpaceDN w:val="0"/>
        <w:adjustRightInd w:val="0"/>
        <w:jc w:val="both"/>
        <w:rPr>
          <w:color w:val="000000"/>
        </w:rPr>
      </w:pPr>
    </w:p>
    <w:p w:rsidR="00A97022" w:rsidRPr="00C83467" w:rsidRDefault="00A97022" w:rsidP="00A97022">
      <w:pPr>
        <w:autoSpaceDE w:val="0"/>
        <w:autoSpaceDN w:val="0"/>
        <w:adjustRightInd w:val="0"/>
        <w:jc w:val="center"/>
        <w:outlineLvl w:val="0"/>
      </w:pPr>
      <w:bookmarkStart w:id="12" w:name="_Toc472352475"/>
      <w:r w:rsidRPr="00C83467">
        <w:t>ПОСАДКА ДЕРЕВЬЕВ</w:t>
      </w:r>
      <w:bookmarkEnd w:id="12"/>
    </w:p>
    <w:p w:rsidR="00A97022" w:rsidRPr="00C83467" w:rsidRDefault="00A97022" w:rsidP="00A97022">
      <w:pPr>
        <w:autoSpaceDE w:val="0"/>
        <w:autoSpaceDN w:val="0"/>
        <w:adjustRightInd w:val="0"/>
        <w:jc w:val="center"/>
        <w:outlineLvl w:val="1"/>
      </w:pPr>
      <w:bookmarkStart w:id="13" w:name="_Toc472352476"/>
      <w:r w:rsidRPr="00C83467">
        <w:t>Таблица 6. Рекомендуемые расстояния посадки деревьев</w:t>
      </w:r>
      <w:bookmarkEnd w:id="13"/>
    </w:p>
    <w:p w:rsidR="00A97022" w:rsidRPr="00C83467" w:rsidRDefault="00A97022" w:rsidP="00A97022">
      <w:pPr>
        <w:autoSpaceDE w:val="0"/>
        <w:autoSpaceDN w:val="0"/>
        <w:adjustRightInd w:val="0"/>
        <w:jc w:val="center"/>
      </w:pPr>
      <w:r w:rsidRPr="00C83467">
        <w:t>в зависимости от категории улицы</w:t>
      </w:r>
    </w:p>
    <w:p w:rsidR="00A97022" w:rsidRPr="00C83467" w:rsidRDefault="00A97022" w:rsidP="00A97022">
      <w:pPr>
        <w:autoSpaceDE w:val="0"/>
        <w:autoSpaceDN w:val="0"/>
        <w:adjustRightInd w:val="0"/>
        <w:jc w:val="right"/>
      </w:pPr>
      <w:r w:rsidRPr="00C83467">
        <w:t>В метрах</w:t>
      </w:r>
    </w:p>
    <w:tbl>
      <w:tblPr>
        <w:tblW w:w="9072" w:type="dxa"/>
        <w:tblInd w:w="312" w:type="dxa"/>
        <w:tblLayout w:type="fixed"/>
        <w:tblCellMar>
          <w:top w:w="28" w:type="dxa"/>
          <w:left w:w="28" w:type="dxa"/>
          <w:bottom w:w="28" w:type="dxa"/>
          <w:right w:w="28" w:type="dxa"/>
        </w:tblCellMar>
        <w:tblLook w:val="04A0"/>
      </w:tblPr>
      <w:tblGrid>
        <w:gridCol w:w="6838"/>
        <w:gridCol w:w="2234"/>
      </w:tblGrid>
      <w:tr w:rsidR="00A97022" w:rsidRPr="00C83467" w:rsidTr="00AF412D">
        <w:tc>
          <w:tcPr>
            <w:tcW w:w="683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Категория улиц и дорог</w:t>
            </w:r>
          </w:p>
        </w:tc>
        <w:tc>
          <w:tcPr>
            <w:tcW w:w="223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right"/>
            </w:pPr>
            <w:r w:rsidRPr="00C83467">
              <w:t>Расстояние от проезжей части до ствола</w:t>
            </w:r>
          </w:p>
        </w:tc>
      </w:tr>
      <w:tr w:rsidR="00A97022" w:rsidRPr="00C83467" w:rsidTr="00AF412D">
        <w:tc>
          <w:tcPr>
            <w:tcW w:w="6838" w:type="dxa"/>
            <w:tcBorders>
              <w:top w:val="single" w:sz="4" w:space="0" w:color="auto"/>
              <w:left w:val="single" w:sz="4" w:space="0" w:color="auto"/>
              <w:bottom w:val="single" w:sz="4" w:space="0" w:color="auto"/>
              <w:right w:val="single" w:sz="4" w:space="0" w:color="auto"/>
            </w:tcBorders>
            <w:hideMark/>
          </w:tcPr>
          <w:p w:rsidR="00A97022" w:rsidRPr="0087653C" w:rsidRDefault="00A97022" w:rsidP="00AF412D">
            <w:pPr>
              <w:autoSpaceDE w:val="0"/>
              <w:autoSpaceDN w:val="0"/>
              <w:adjustRightInd w:val="0"/>
              <w:jc w:val="center"/>
              <w:rPr>
                <w:b/>
                <w:color w:val="000000"/>
              </w:rPr>
            </w:pPr>
            <w:r w:rsidRPr="0087653C">
              <w:rPr>
                <w:b/>
              </w:rPr>
              <w:t>Магистральные улицы общегородского значения</w:t>
            </w:r>
          </w:p>
        </w:tc>
        <w:tc>
          <w:tcPr>
            <w:tcW w:w="223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5 - 7</w:t>
            </w:r>
          </w:p>
        </w:tc>
      </w:tr>
      <w:tr w:rsidR="00A97022" w:rsidRPr="00C83467" w:rsidTr="00AF412D">
        <w:tc>
          <w:tcPr>
            <w:tcW w:w="683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lastRenderedPageBreak/>
              <w:t>Магистральные улицы районного значения</w:t>
            </w:r>
          </w:p>
        </w:tc>
        <w:tc>
          <w:tcPr>
            <w:tcW w:w="223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3 - 4</w:t>
            </w:r>
          </w:p>
        </w:tc>
      </w:tr>
      <w:tr w:rsidR="00A97022" w:rsidRPr="00C83467" w:rsidTr="00AF412D">
        <w:tc>
          <w:tcPr>
            <w:tcW w:w="683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Улицы и дороги местного значения</w:t>
            </w:r>
          </w:p>
        </w:tc>
        <w:tc>
          <w:tcPr>
            <w:tcW w:w="223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2 - 3</w:t>
            </w:r>
          </w:p>
        </w:tc>
      </w:tr>
      <w:tr w:rsidR="00A97022" w:rsidRPr="00C83467" w:rsidTr="00AF412D">
        <w:tc>
          <w:tcPr>
            <w:tcW w:w="6838"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Проезды</w:t>
            </w:r>
          </w:p>
        </w:tc>
        <w:tc>
          <w:tcPr>
            <w:tcW w:w="2234" w:type="dxa"/>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center"/>
              <w:rPr>
                <w:color w:val="000000"/>
              </w:rPr>
            </w:pPr>
            <w:r w:rsidRPr="00C83467">
              <w:t>1,5 - 2</w:t>
            </w:r>
          </w:p>
        </w:tc>
      </w:tr>
      <w:tr w:rsidR="00A97022" w:rsidRPr="00C83467" w:rsidTr="00AF412D">
        <w:tc>
          <w:tcPr>
            <w:tcW w:w="9072" w:type="dxa"/>
            <w:gridSpan w:val="2"/>
            <w:tcBorders>
              <w:top w:val="single" w:sz="4" w:space="0" w:color="auto"/>
              <w:left w:val="single" w:sz="4" w:space="0" w:color="auto"/>
              <w:bottom w:val="single" w:sz="4" w:space="0" w:color="auto"/>
              <w:right w:val="single" w:sz="4" w:space="0" w:color="auto"/>
            </w:tcBorders>
            <w:hideMark/>
          </w:tcPr>
          <w:p w:rsidR="00A97022" w:rsidRPr="00C83467" w:rsidRDefault="00A97022" w:rsidP="00AF412D">
            <w:pPr>
              <w:autoSpaceDE w:val="0"/>
              <w:autoSpaceDN w:val="0"/>
              <w:adjustRightInd w:val="0"/>
              <w:jc w:val="both"/>
              <w:rPr>
                <w:color w:val="000000"/>
              </w:rPr>
            </w:pPr>
          </w:p>
        </w:tc>
      </w:tr>
    </w:tbl>
    <w:p w:rsidR="00806701" w:rsidRDefault="00806701" w:rsidP="00A97022">
      <w:pPr>
        <w:autoSpaceDE w:val="0"/>
        <w:autoSpaceDN w:val="0"/>
        <w:adjustRightInd w:val="0"/>
        <w:jc w:val="right"/>
        <w:outlineLvl w:val="0"/>
        <w:rPr>
          <w:color w:val="000000"/>
        </w:rPr>
      </w:pPr>
    </w:p>
    <w:p w:rsidR="00806701" w:rsidRDefault="00806701" w:rsidP="00806701">
      <w:pPr>
        <w:ind w:firstLine="709"/>
        <w:jc w:val="both"/>
      </w:pPr>
      <w:r>
        <w:tab/>
      </w:r>
    </w:p>
    <w:p w:rsidR="006E566A" w:rsidRPr="00806701" w:rsidRDefault="006E566A" w:rsidP="00806701">
      <w:pPr>
        <w:tabs>
          <w:tab w:val="left" w:pos="1567"/>
        </w:tabs>
        <w:sectPr w:rsidR="006E566A" w:rsidRPr="00806701" w:rsidSect="006E566A">
          <w:pgSz w:w="11906" w:h="16838"/>
          <w:pgMar w:top="1134" w:right="1134" w:bottom="1134" w:left="1701" w:header="709" w:footer="709" w:gutter="0"/>
          <w:cols w:space="708"/>
          <w:docGrid w:linePitch="360"/>
        </w:sectPr>
      </w:pPr>
    </w:p>
    <w:p w:rsidR="00A97022" w:rsidRPr="00F140A0" w:rsidRDefault="00A97022" w:rsidP="002C18DA">
      <w:pPr>
        <w:autoSpaceDE w:val="0"/>
        <w:autoSpaceDN w:val="0"/>
        <w:adjustRightInd w:val="0"/>
        <w:ind w:left="5103"/>
        <w:jc w:val="right"/>
        <w:outlineLvl w:val="0"/>
      </w:pPr>
      <w:bookmarkStart w:id="14" w:name="_Toc472352477"/>
      <w:r w:rsidRPr="00F140A0">
        <w:lastRenderedPageBreak/>
        <w:t>Приложение № 2</w:t>
      </w:r>
      <w:bookmarkEnd w:id="14"/>
    </w:p>
    <w:p w:rsidR="00A97022" w:rsidRPr="00F140A0" w:rsidRDefault="00A97022" w:rsidP="00CB0C82">
      <w:pPr>
        <w:autoSpaceDE w:val="0"/>
        <w:autoSpaceDN w:val="0"/>
        <w:adjustRightInd w:val="0"/>
        <w:ind w:left="5103"/>
        <w:jc w:val="right"/>
        <w:outlineLvl w:val="0"/>
      </w:pPr>
      <w:r w:rsidRPr="00F140A0">
        <w:t xml:space="preserve">к Правилам благоустройства </w:t>
      </w:r>
    </w:p>
    <w:p w:rsidR="00716129" w:rsidRPr="00F140A0" w:rsidRDefault="00716129" w:rsidP="00716129">
      <w:pPr>
        <w:autoSpaceDE w:val="0"/>
        <w:autoSpaceDN w:val="0"/>
        <w:adjustRightInd w:val="0"/>
        <w:ind w:left="5103"/>
        <w:jc w:val="right"/>
        <w:outlineLvl w:val="0"/>
      </w:pPr>
      <w:r w:rsidRPr="00F140A0">
        <w:t>Краснокаменского муниципального округа Забайкальского края</w:t>
      </w:r>
    </w:p>
    <w:p w:rsidR="00A97022" w:rsidRPr="00F140A0" w:rsidRDefault="00A97022" w:rsidP="00A97022">
      <w:pPr>
        <w:autoSpaceDE w:val="0"/>
        <w:autoSpaceDN w:val="0"/>
        <w:adjustRightInd w:val="0"/>
        <w:jc w:val="right"/>
      </w:pPr>
    </w:p>
    <w:p w:rsidR="00A97022" w:rsidRPr="00F140A0" w:rsidRDefault="00A97022" w:rsidP="00A97022">
      <w:pPr>
        <w:autoSpaceDE w:val="0"/>
        <w:autoSpaceDN w:val="0"/>
        <w:adjustRightInd w:val="0"/>
        <w:jc w:val="center"/>
      </w:pPr>
      <w:r w:rsidRPr="00F140A0">
        <w:t>РЕКОМЕНДУЕМЫЙ РАСЧЕТ ШИРИНЫ ПЕШЕХОДНЫХ КОММУНИКАЦИЙ</w:t>
      </w:r>
    </w:p>
    <w:p w:rsidR="00A97022" w:rsidRPr="00F140A0" w:rsidRDefault="00A97022" w:rsidP="00A97022">
      <w:pPr>
        <w:autoSpaceDE w:val="0"/>
        <w:autoSpaceDN w:val="0"/>
        <w:adjustRightInd w:val="0"/>
        <w:jc w:val="center"/>
      </w:pPr>
    </w:p>
    <w:p w:rsidR="00A97022" w:rsidRPr="00F140A0" w:rsidRDefault="00A97022" w:rsidP="00A97022">
      <w:pPr>
        <w:autoSpaceDE w:val="0"/>
        <w:autoSpaceDN w:val="0"/>
        <w:adjustRightInd w:val="0"/>
        <w:ind w:firstLine="540"/>
        <w:jc w:val="both"/>
      </w:pPr>
      <w:r w:rsidRPr="00F140A0">
        <w:t>Расчет ширины тротуаров и других пешеходных коммуникаций рекомендуется производить по формуле:</w:t>
      </w:r>
    </w:p>
    <w:p w:rsidR="00A97022" w:rsidRPr="00F140A0" w:rsidRDefault="00A97022" w:rsidP="00A97022">
      <w:pPr>
        <w:autoSpaceDE w:val="0"/>
        <w:autoSpaceDN w:val="0"/>
        <w:adjustRightInd w:val="0"/>
        <w:ind w:firstLine="540"/>
        <w:jc w:val="both"/>
      </w:pPr>
    </w:p>
    <w:p w:rsidR="00A97022" w:rsidRPr="00F140A0" w:rsidRDefault="00A97022" w:rsidP="00A97022">
      <w:pPr>
        <w:autoSpaceDE w:val="0"/>
        <w:autoSpaceDN w:val="0"/>
        <w:adjustRightInd w:val="0"/>
        <w:jc w:val="center"/>
      </w:pPr>
      <w:r w:rsidRPr="00F140A0">
        <w:rPr>
          <w:noProof/>
          <w:position w:val="-12"/>
        </w:rPr>
        <w:drawing>
          <wp:inline distT="0" distB="0" distL="0" distR="0">
            <wp:extent cx="1455420" cy="32004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5" cstate="print"/>
                    <a:srcRect/>
                    <a:stretch>
                      <a:fillRect/>
                    </a:stretch>
                  </pic:blipFill>
                  <pic:spPr bwMode="auto">
                    <a:xfrm>
                      <a:off x="0" y="0"/>
                      <a:ext cx="1455420" cy="320040"/>
                    </a:xfrm>
                    <a:prstGeom prst="rect">
                      <a:avLst/>
                    </a:prstGeom>
                    <a:noFill/>
                    <a:ln w="9525">
                      <a:noFill/>
                      <a:miter lim="800000"/>
                      <a:headEnd/>
                      <a:tailEnd/>
                    </a:ln>
                  </pic:spPr>
                </pic:pic>
              </a:graphicData>
            </a:graphic>
          </wp:inline>
        </w:drawing>
      </w:r>
      <w:r w:rsidRPr="00F140A0">
        <w:t>, где</w:t>
      </w:r>
    </w:p>
    <w:p w:rsidR="00A97022" w:rsidRPr="00F140A0" w:rsidRDefault="00A97022" w:rsidP="00A97022">
      <w:pPr>
        <w:autoSpaceDE w:val="0"/>
        <w:autoSpaceDN w:val="0"/>
        <w:adjustRightInd w:val="0"/>
        <w:ind w:firstLine="540"/>
        <w:jc w:val="both"/>
      </w:pPr>
    </w:p>
    <w:p w:rsidR="00A97022" w:rsidRPr="00F140A0" w:rsidRDefault="00A97022" w:rsidP="00A97022">
      <w:pPr>
        <w:autoSpaceDE w:val="0"/>
        <w:autoSpaceDN w:val="0"/>
        <w:adjustRightInd w:val="0"/>
        <w:ind w:firstLine="540"/>
        <w:jc w:val="both"/>
      </w:pPr>
      <w:r w:rsidRPr="00F140A0">
        <w:t xml:space="preserve">B - расчетная ширина пешеходной коммуникации, </w:t>
      </w:r>
      <w:proofErr w:type="gramStart"/>
      <w:r w:rsidRPr="00F140A0">
        <w:t>м</w:t>
      </w:r>
      <w:proofErr w:type="gramEnd"/>
      <w:r w:rsidRPr="00F140A0">
        <w:t>;</w:t>
      </w:r>
    </w:p>
    <w:p w:rsidR="00A97022" w:rsidRPr="00F140A0" w:rsidRDefault="00A97022" w:rsidP="00A97022">
      <w:pPr>
        <w:autoSpaceDE w:val="0"/>
        <w:autoSpaceDN w:val="0"/>
        <w:adjustRightInd w:val="0"/>
        <w:ind w:firstLine="540"/>
        <w:jc w:val="both"/>
      </w:pPr>
      <w:r w:rsidRPr="00F140A0">
        <w:rPr>
          <w:noProof/>
          <w:position w:val="-12"/>
        </w:rPr>
        <w:drawing>
          <wp:inline distT="0" distB="0" distL="0" distR="0">
            <wp:extent cx="205740" cy="32004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205740" cy="320040"/>
                    </a:xfrm>
                    <a:prstGeom prst="rect">
                      <a:avLst/>
                    </a:prstGeom>
                    <a:noFill/>
                    <a:ln w="9525">
                      <a:noFill/>
                      <a:miter lim="800000"/>
                      <a:headEnd/>
                      <a:tailEnd/>
                    </a:ln>
                  </pic:spPr>
                </pic:pic>
              </a:graphicData>
            </a:graphic>
          </wp:inline>
        </w:drawing>
      </w:r>
      <w:r w:rsidRPr="00F140A0">
        <w:t xml:space="preserve"> - стандартная ширина одной полосы пешеходного движения, равная 0,75 м;</w:t>
      </w:r>
    </w:p>
    <w:p w:rsidR="00A97022" w:rsidRPr="00F140A0" w:rsidRDefault="00A97022" w:rsidP="00A97022">
      <w:pPr>
        <w:autoSpaceDE w:val="0"/>
        <w:autoSpaceDN w:val="0"/>
        <w:adjustRightInd w:val="0"/>
        <w:ind w:firstLine="540"/>
        <w:jc w:val="both"/>
      </w:pPr>
      <w:r w:rsidRPr="00F140A0">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A97022" w:rsidRPr="00F140A0" w:rsidRDefault="00A97022" w:rsidP="00A97022">
      <w:pPr>
        <w:autoSpaceDE w:val="0"/>
        <w:autoSpaceDN w:val="0"/>
        <w:adjustRightInd w:val="0"/>
        <w:ind w:firstLine="540"/>
        <w:jc w:val="both"/>
      </w:pPr>
      <w:proofErr w:type="spellStart"/>
      <w:r w:rsidRPr="00F140A0">
        <w:t>k</w:t>
      </w:r>
      <w:proofErr w:type="spellEnd"/>
      <w:r w:rsidRPr="00F140A0">
        <w:t xml:space="preserve">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A97022" w:rsidRPr="00F140A0" w:rsidRDefault="00A97022" w:rsidP="00A97022">
      <w:pPr>
        <w:autoSpaceDE w:val="0"/>
        <w:autoSpaceDN w:val="0"/>
        <w:adjustRightInd w:val="0"/>
        <w:ind w:firstLine="540"/>
        <w:jc w:val="both"/>
      </w:pPr>
      <w:proofErr w:type="spellStart"/>
      <w:r w:rsidRPr="00F140A0">
        <w:t>p</w:t>
      </w:r>
      <w:proofErr w:type="spellEnd"/>
      <w:r w:rsidRPr="00F140A0">
        <w:t xml:space="preserve"> - нормативная пропускная способность одной стандартной полосы пешеходной коммуникации, чел./час, которую рекомендуется определять по таблице:</w:t>
      </w:r>
    </w:p>
    <w:p w:rsidR="00A97022" w:rsidRPr="00F140A0" w:rsidRDefault="00A97022" w:rsidP="00A97022">
      <w:pPr>
        <w:autoSpaceDE w:val="0"/>
        <w:autoSpaceDN w:val="0"/>
        <w:adjustRightInd w:val="0"/>
        <w:ind w:firstLine="540"/>
        <w:jc w:val="both"/>
      </w:pPr>
    </w:p>
    <w:p w:rsidR="00A97022" w:rsidRPr="00F140A0" w:rsidRDefault="00A97022" w:rsidP="00A97022">
      <w:pPr>
        <w:autoSpaceDE w:val="0"/>
        <w:autoSpaceDN w:val="0"/>
        <w:adjustRightInd w:val="0"/>
        <w:jc w:val="center"/>
        <w:outlineLvl w:val="1"/>
      </w:pPr>
      <w:bookmarkStart w:id="15" w:name="_Toc472352478"/>
      <w:r w:rsidRPr="00F140A0">
        <w:t>Пропускная способность пешеходных коммуникаций</w:t>
      </w:r>
      <w:bookmarkEnd w:id="15"/>
    </w:p>
    <w:p w:rsidR="00A97022" w:rsidRPr="00F140A0" w:rsidRDefault="00A97022" w:rsidP="00A97022">
      <w:pPr>
        <w:autoSpaceDE w:val="0"/>
        <w:autoSpaceDN w:val="0"/>
        <w:adjustRightInd w:val="0"/>
        <w:jc w:val="center"/>
      </w:pPr>
    </w:p>
    <w:p w:rsidR="00A97022" w:rsidRPr="00F140A0" w:rsidRDefault="00A97022" w:rsidP="00A97022">
      <w:pPr>
        <w:autoSpaceDE w:val="0"/>
        <w:autoSpaceDN w:val="0"/>
        <w:adjustRightInd w:val="0"/>
        <w:jc w:val="right"/>
      </w:pPr>
      <w:r w:rsidRPr="00F140A0">
        <w:t>Человек в час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7456"/>
        <w:gridCol w:w="1671"/>
      </w:tblGrid>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Элементы пешеходных коммуникаций</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Пропускная способность одной полосы движения</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Тротуары, расположенные вдоль красной линии улиц с развитой торговой сетью</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700</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Тротуары, расположенные вдоль красной линии улиц с незначительной торговой сетью </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800</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Тротуары в пределах зеленых насаждений улиц и </w:t>
            </w:r>
            <w:proofErr w:type="spellStart"/>
            <w:r w:rsidRPr="00F140A0">
              <w:rPr>
                <w:rFonts w:eastAsia="Arial"/>
                <w:color w:val="000000"/>
              </w:rPr>
              <w:t>дорог│</w:t>
            </w:r>
            <w:proofErr w:type="spellEnd"/>
            <w:r w:rsidRPr="00F140A0">
              <w:rPr>
                <w:rFonts w:eastAsia="Arial"/>
                <w:color w:val="000000"/>
              </w:rPr>
              <w:t>(бульвары)</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800 - 1000</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Пешеходные дороги (прогулочные)</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600 - 700</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Пешеходные переходы через проезжую часть (наземные)</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1200 - 1500</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Лестница</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500 - 600</w:t>
            </w:r>
          </w:p>
        </w:tc>
      </w:tr>
      <w:tr w:rsidR="00A97022" w:rsidRPr="00F140A0" w:rsidTr="00AF412D">
        <w:tc>
          <w:tcPr>
            <w:tcW w:w="793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Пандус (уклон 1:10)</w:t>
            </w:r>
          </w:p>
        </w:tc>
        <w:tc>
          <w:tcPr>
            <w:tcW w:w="1701"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700</w:t>
            </w:r>
          </w:p>
        </w:tc>
      </w:tr>
      <w:tr w:rsidR="00A97022" w:rsidRPr="00F140A0" w:rsidTr="00AF412D">
        <w:tc>
          <w:tcPr>
            <w:tcW w:w="9639" w:type="dxa"/>
            <w:gridSpan w:val="2"/>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&lt;*&gt; Предельная пропускная способность, принимаемая при определении максимальных нагрузок, - 1500 чел./час.</w:t>
            </w:r>
          </w:p>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Примечание.</w:t>
            </w:r>
          </w:p>
          <w:p w:rsidR="00A97022" w:rsidRPr="00F140A0" w:rsidRDefault="00A97022" w:rsidP="00AF412D">
            <w:pPr>
              <w:autoSpaceDE w:val="0"/>
              <w:autoSpaceDN w:val="0"/>
              <w:adjustRightInd w:val="0"/>
              <w:jc w:val="right"/>
              <w:rPr>
                <w:rFonts w:eastAsia="Arial"/>
                <w:color w:val="000000"/>
              </w:rPr>
            </w:pPr>
            <w:r w:rsidRPr="00F140A0">
              <w:rPr>
                <w:rFonts w:eastAsia="Arial"/>
                <w:color w:val="000000"/>
              </w:rPr>
              <w:t xml:space="preserve">Ширина одной полосы пешеходного движения - 0,75 м. </w:t>
            </w:r>
          </w:p>
        </w:tc>
      </w:tr>
    </w:tbl>
    <w:p w:rsidR="006E566A" w:rsidRPr="00F140A0" w:rsidRDefault="006E566A" w:rsidP="00A97022">
      <w:pPr>
        <w:autoSpaceDE w:val="0"/>
        <w:autoSpaceDN w:val="0"/>
        <w:adjustRightInd w:val="0"/>
        <w:jc w:val="right"/>
        <w:outlineLvl w:val="0"/>
        <w:rPr>
          <w:color w:val="000000"/>
        </w:rPr>
        <w:sectPr w:rsidR="006E566A" w:rsidRPr="00F140A0" w:rsidSect="006E566A">
          <w:pgSz w:w="11906" w:h="16838"/>
          <w:pgMar w:top="1134" w:right="1134" w:bottom="1134" w:left="1701" w:header="709" w:footer="709" w:gutter="0"/>
          <w:cols w:space="708"/>
          <w:docGrid w:linePitch="360"/>
        </w:sectPr>
      </w:pPr>
    </w:p>
    <w:p w:rsidR="00A97022" w:rsidRPr="00F140A0" w:rsidRDefault="00A97022" w:rsidP="002C18DA">
      <w:pPr>
        <w:autoSpaceDE w:val="0"/>
        <w:autoSpaceDN w:val="0"/>
        <w:adjustRightInd w:val="0"/>
        <w:ind w:left="5103"/>
        <w:jc w:val="right"/>
        <w:outlineLvl w:val="0"/>
      </w:pPr>
      <w:bookmarkStart w:id="16" w:name="_Toc472352479"/>
      <w:r w:rsidRPr="00F140A0">
        <w:lastRenderedPageBreak/>
        <w:t>Приложение № 3</w:t>
      </w:r>
      <w:bookmarkEnd w:id="16"/>
    </w:p>
    <w:p w:rsidR="00716129" w:rsidRPr="00F140A0" w:rsidRDefault="00A97022" w:rsidP="00CB0C82">
      <w:pPr>
        <w:autoSpaceDE w:val="0"/>
        <w:autoSpaceDN w:val="0"/>
        <w:adjustRightInd w:val="0"/>
        <w:ind w:left="5103"/>
        <w:jc w:val="right"/>
        <w:outlineLvl w:val="0"/>
      </w:pPr>
      <w:r w:rsidRPr="00F140A0">
        <w:t>к Правилам благоустройства</w:t>
      </w:r>
    </w:p>
    <w:p w:rsidR="00BE204F" w:rsidRPr="00F140A0" w:rsidRDefault="00BE204F" w:rsidP="00BE204F">
      <w:pPr>
        <w:autoSpaceDE w:val="0"/>
        <w:autoSpaceDN w:val="0"/>
        <w:adjustRightInd w:val="0"/>
        <w:ind w:left="5103"/>
        <w:jc w:val="right"/>
        <w:outlineLvl w:val="0"/>
      </w:pPr>
      <w:r w:rsidRPr="00F140A0">
        <w:t>Краснокаменского муниципального округа Забайкальского края</w:t>
      </w:r>
    </w:p>
    <w:p w:rsidR="00A97022" w:rsidRPr="00F140A0" w:rsidRDefault="00A97022" w:rsidP="00CB0C82">
      <w:pPr>
        <w:autoSpaceDE w:val="0"/>
        <w:autoSpaceDN w:val="0"/>
        <w:adjustRightInd w:val="0"/>
        <w:ind w:left="5103"/>
        <w:jc w:val="right"/>
        <w:outlineLvl w:val="0"/>
      </w:pPr>
      <w:r w:rsidRPr="00F140A0">
        <w:t xml:space="preserve"> </w:t>
      </w:r>
    </w:p>
    <w:p w:rsidR="00A97022" w:rsidRPr="00F140A0" w:rsidRDefault="00A97022" w:rsidP="00A97022">
      <w:pPr>
        <w:autoSpaceDE w:val="0"/>
        <w:autoSpaceDN w:val="0"/>
        <w:adjustRightInd w:val="0"/>
        <w:jc w:val="center"/>
      </w:pPr>
      <w:r w:rsidRPr="00F140A0">
        <w:t>ПРИЕМЫ</w:t>
      </w:r>
    </w:p>
    <w:p w:rsidR="00A97022" w:rsidRPr="00F140A0" w:rsidRDefault="00A97022" w:rsidP="00A97022">
      <w:pPr>
        <w:autoSpaceDE w:val="0"/>
        <w:autoSpaceDN w:val="0"/>
        <w:adjustRightInd w:val="0"/>
        <w:jc w:val="center"/>
      </w:pPr>
      <w:r w:rsidRPr="00F140A0">
        <w:t>БЛАГОУСТРОЙСТВА НА ТЕРРИТОРИЯХ РЕКРЕАЦИОННОГО НАЗНАЧЕНИЯ</w:t>
      </w:r>
    </w:p>
    <w:p w:rsidR="00A97022" w:rsidRPr="00F140A0" w:rsidRDefault="00A97022" w:rsidP="00A97022">
      <w:pPr>
        <w:autoSpaceDE w:val="0"/>
        <w:autoSpaceDN w:val="0"/>
        <w:adjustRightInd w:val="0"/>
        <w:jc w:val="center"/>
      </w:pPr>
    </w:p>
    <w:p w:rsidR="00A97022" w:rsidRPr="00F140A0" w:rsidRDefault="00A97022" w:rsidP="00A97022">
      <w:pPr>
        <w:autoSpaceDE w:val="0"/>
        <w:autoSpaceDN w:val="0"/>
        <w:adjustRightInd w:val="0"/>
        <w:jc w:val="center"/>
        <w:outlineLvl w:val="1"/>
      </w:pPr>
      <w:bookmarkStart w:id="17" w:name="_Toc472352480"/>
      <w:r w:rsidRPr="00F140A0">
        <w:t>Таблица 1. Организация аллей и дорог парка, лесопарка</w:t>
      </w:r>
      <w:bookmarkEnd w:id="17"/>
    </w:p>
    <w:p w:rsidR="00A97022" w:rsidRPr="00F140A0" w:rsidRDefault="00A97022" w:rsidP="00A97022">
      <w:pPr>
        <w:autoSpaceDE w:val="0"/>
        <w:autoSpaceDN w:val="0"/>
        <w:adjustRightInd w:val="0"/>
        <w:jc w:val="center"/>
      </w:pPr>
      <w:r w:rsidRPr="00F140A0">
        <w:t>и других крупных объектов рекреации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2090"/>
        <w:gridCol w:w="1365"/>
        <w:gridCol w:w="2516"/>
        <w:gridCol w:w="3156"/>
      </w:tblGrid>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Типы аллей и дорог</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Ширин</w:t>
            </w:r>
            <w:proofErr w:type="gramStart"/>
            <w:r w:rsidRPr="00F140A0">
              <w:rPr>
                <w:rFonts w:eastAsia="Arial"/>
                <w:color w:val="000000"/>
              </w:rPr>
              <w:t>а(</w:t>
            </w:r>
            <w:proofErr w:type="gramEnd"/>
            <w:r w:rsidRPr="00F140A0">
              <w:rPr>
                <w:rFonts w:eastAsia="Arial"/>
                <w:color w:val="000000"/>
              </w:rPr>
              <w:t xml:space="preserve">м)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Назначение</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Рекомендации по благоустройству</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Основные пешеходные аллеи и дороги *</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6 - 9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Интенсивное пешеходное движени</w:t>
            </w:r>
            <w:proofErr w:type="gramStart"/>
            <w:r w:rsidRPr="00F140A0">
              <w:rPr>
                <w:rFonts w:eastAsia="Arial"/>
                <w:color w:val="000000"/>
              </w:rPr>
              <w:t>е(</w:t>
            </w:r>
            <w:proofErr w:type="gramEnd"/>
            <w:r w:rsidRPr="00F140A0">
              <w:rPr>
                <w:rFonts w:eastAsia="Arial"/>
                <w:color w:val="000000"/>
              </w:rPr>
              <w:t xml:space="preserve">более 300 ч/час). Допускается проезд </w:t>
            </w:r>
            <w:proofErr w:type="spellStart"/>
            <w:r w:rsidRPr="00F140A0">
              <w:rPr>
                <w:rFonts w:eastAsia="Arial"/>
                <w:color w:val="000000"/>
              </w:rPr>
              <w:t>внутрипаркового</w:t>
            </w:r>
            <w:proofErr w:type="spellEnd"/>
            <w:r w:rsidRPr="00F140A0">
              <w:rPr>
                <w:rFonts w:eastAsia="Arial"/>
                <w:color w:val="000000"/>
              </w:rPr>
              <w:t xml:space="preserve"> транспорта. Соединяет функциональные зоны и участки между собой, те и другие с основными входами.</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Допускаются зеленые разделительные полосы шириной порядка 2 м, через каждые 25 - 30 м - проходы. Если аллея на берегу водоема, ее поперечный профиль может быть решен в разных уровнях, которые связаны откосами, стенками и лестницами. Покрытие: твердое (плитка, асфальтобетон) с обрамлением бортовым камнем. Обрезка ветвей на высоту 2,5 м.</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Второстепенные аллеи и дороги * </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3 - 4,5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Интенсивное пешеходное движение (до 300 ч/час). Допускается проезд эксплуатационного транспорта. Соединяют второстепенные входы и парковые объекты между собой.</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Трассируются по живописным местам, могут иметь криволинейные очертания. Покрытие: твердое Покрытие: твердо</w:t>
            </w:r>
            <w:proofErr w:type="gramStart"/>
            <w:r w:rsidRPr="00F140A0">
              <w:rPr>
                <w:rFonts w:eastAsia="Arial"/>
                <w:color w:val="000000"/>
              </w:rPr>
              <w:t>е(</w:t>
            </w:r>
            <w:proofErr w:type="gramEnd"/>
            <w:r w:rsidRPr="00F140A0">
              <w:rPr>
                <w:rFonts w:eastAsia="Arial"/>
                <w:color w:val="000000"/>
              </w:rPr>
              <w:t>плитка, асфальтобетон), щебеночное, обработанное вяжущими. Обрезка ветвей на высоту 2,0 - 2,5 м. Садовый борт, бордюры из цветов и трав, водоотводные лотки или др.</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Дополнительные пешеходные дороги</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1,5 - 2,5</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Пешеходное движение малой интенсивности. Проезд транспорта не допускается. Подводят к отдельным парковым сооружениям.</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Свободная трассировка, каждый поворот оправдан и зафиксирован объектом, сооружением, группой или одиночными насаждениями. Продольный уклон допускается 80 промилле. Покрытие: плитка, грунтовое улучшенное</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Тропы</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0,75 - 1,0</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Дополнительная прогулочная сеть с естественным </w:t>
            </w:r>
            <w:r w:rsidRPr="00F140A0">
              <w:rPr>
                <w:rFonts w:eastAsia="Arial"/>
                <w:color w:val="000000"/>
              </w:rPr>
              <w:lastRenderedPageBreak/>
              <w:t>характером ландшафта.</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 xml:space="preserve">Трассируется по крутым склонам, через чаши, овраги, ручьи. Покрытие: грунтовое </w:t>
            </w:r>
            <w:r w:rsidRPr="00F140A0">
              <w:rPr>
                <w:rFonts w:eastAsia="Arial"/>
                <w:color w:val="000000"/>
              </w:rPr>
              <w:lastRenderedPageBreak/>
              <w:t xml:space="preserve">естественное. </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Велосипедные дорожки</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1,5 -2,25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Велосипедные прогулки</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Трассирование замкнутое (кольцевое, петельное, восьмерочное). Рекомендуется пункт техобслуживания. Покрытие твердое. Обрезка ветвей на высоту 2,5 м.</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Дороги для конной езды </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4,0 - 6,0</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Прогулки верхом, в экипажах, санях. Допускается проезд эксплуатационного транспорта.</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Наибольшие продольные уклоны до 60 промилле. Обрезка ветвей на высоту 4 м. Покрытие: грунтовое улучшенное.</w:t>
            </w:r>
          </w:p>
        </w:tc>
      </w:tr>
      <w:tr w:rsidR="00A97022" w:rsidRPr="00F140A0" w:rsidTr="00AF412D">
        <w:tc>
          <w:tcPr>
            <w:tcW w:w="21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Автомобильная дорог</w:t>
            </w:r>
            <w:proofErr w:type="gramStart"/>
            <w:r w:rsidRPr="00F140A0">
              <w:rPr>
                <w:rFonts w:eastAsia="Arial"/>
                <w:color w:val="000000"/>
              </w:rPr>
              <w:t>а(</w:t>
            </w:r>
            <w:proofErr w:type="spellStart"/>
            <w:proofErr w:type="gramEnd"/>
            <w:r w:rsidRPr="00F140A0">
              <w:rPr>
                <w:rFonts w:eastAsia="Arial"/>
                <w:color w:val="000000"/>
              </w:rPr>
              <w:t>парквей</w:t>
            </w:r>
            <w:proofErr w:type="spellEnd"/>
            <w:r w:rsidRPr="00F140A0">
              <w:rPr>
                <w:rFonts w:eastAsia="Arial"/>
                <w:color w:val="000000"/>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4,5 - 7,0</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Автомобильные прогулки и проезд </w:t>
            </w:r>
            <w:proofErr w:type="spellStart"/>
            <w:r w:rsidRPr="00F140A0">
              <w:rPr>
                <w:rFonts w:eastAsia="Arial"/>
                <w:color w:val="000000"/>
              </w:rPr>
              <w:t>внутрипаркового</w:t>
            </w:r>
            <w:proofErr w:type="spellEnd"/>
            <w:r w:rsidRPr="00F140A0">
              <w:rPr>
                <w:rFonts w:eastAsia="Arial"/>
                <w:color w:val="000000"/>
              </w:rPr>
              <w:t xml:space="preserve"> транспорта. Допускается проезд эксплуатационного транспорта</w:t>
            </w:r>
          </w:p>
        </w:tc>
        <w:tc>
          <w:tcPr>
            <w:tcW w:w="3615"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Трассируется по периферии лесопарка в стороне от пешеходных коммуникаций. Наибольший продольный уклон 70 промилле, макс. скорость -40 км/час. </w:t>
            </w:r>
            <w:proofErr w:type="gramStart"/>
            <w:r w:rsidRPr="00F140A0">
              <w:rPr>
                <w:rFonts w:eastAsia="Arial"/>
                <w:color w:val="000000"/>
              </w:rPr>
              <w:t>Радиусы закруглений - не менее 15 м. Покрытие: асфальтобетон, щебеночное, гравийное, обработка вяжущими, бордюрный камень.</w:t>
            </w:r>
            <w:proofErr w:type="gramEnd"/>
          </w:p>
        </w:tc>
      </w:tr>
      <w:tr w:rsidR="00A97022" w:rsidRPr="00F140A0" w:rsidTr="00AF412D">
        <w:tc>
          <w:tcPr>
            <w:tcW w:w="9923" w:type="dxa"/>
            <w:gridSpan w:val="4"/>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Примечания: 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6 м. </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3. Автомобильные дороги следует предусматривать в лесопарках с размером территории более 100 га</w:t>
            </w:r>
          </w:p>
        </w:tc>
      </w:tr>
    </w:tbl>
    <w:p w:rsidR="00A97022" w:rsidRPr="00F140A0" w:rsidRDefault="00A97022" w:rsidP="00A97022">
      <w:pPr>
        <w:autoSpaceDE w:val="0"/>
        <w:autoSpaceDN w:val="0"/>
        <w:adjustRightInd w:val="0"/>
        <w:ind w:firstLine="540"/>
        <w:jc w:val="both"/>
        <w:rPr>
          <w:color w:val="000000"/>
        </w:rPr>
      </w:pPr>
    </w:p>
    <w:p w:rsidR="00A97022" w:rsidRPr="00F140A0" w:rsidRDefault="00A97022" w:rsidP="00A97022">
      <w:pPr>
        <w:autoSpaceDE w:val="0"/>
        <w:autoSpaceDN w:val="0"/>
        <w:adjustRightInd w:val="0"/>
        <w:jc w:val="center"/>
        <w:outlineLvl w:val="1"/>
      </w:pPr>
      <w:bookmarkStart w:id="18" w:name="_Toc472352481"/>
      <w:r w:rsidRPr="00F140A0">
        <w:t>Таблица 2. Организация площадок городского парка</w:t>
      </w:r>
      <w:bookmarkEnd w:id="18"/>
    </w:p>
    <w:p w:rsidR="00A97022" w:rsidRPr="00F140A0" w:rsidRDefault="00A97022" w:rsidP="00A97022">
      <w:pPr>
        <w:autoSpaceDE w:val="0"/>
        <w:autoSpaceDN w:val="0"/>
        <w:adjustRightInd w:val="0"/>
        <w:jc w:val="right"/>
      </w:pPr>
      <w:r w:rsidRPr="00F140A0">
        <w:t>В кв. метрах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984"/>
        <w:gridCol w:w="2552"/>
        <w:gridCol w:w="2126"/>
        <w:gridCol w:w="1276"/>
      </w:tblGrid>
      <w:tr w:rsidR="00A97022" w:rsidRPr="00F140A0" w:rsidTr="00AF412D">
        <w:trPr>
          <w:trHeight w:val="286"/>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Парковые площади и площадки</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Назначение</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Элементы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Размеры</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Мин. норма на посетителя</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Основные площадки</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Центры парковой планировки, размещаются на пересечении аллей, у входной части парка, перед сооружениями </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Бассейны, фонтаны, скульптура, партерная зелень, цветники, парадное и декоративное освещение. Покрытие: плиточное мощение, бортовой камень </w:t>
            </w:r>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С учетом пропускной способности отходящих от входа аллей </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1,5 </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Площади массовых мероприят</w:t>
            </w:r>
            <w:r w:rsidRPr="00F140A0">
              <w:rPr>
                <w:rFonts w:eastAsia="Arial"/>
                <w:color w:val="000000"/>
              </w:rPr>
              <w:lastRenderedPageBreak/>
              <w:t>ий</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 xml:space="preserve">Проведение концертов, праздников, </w:t>
            </w:r>
            <w:r w:rsidRPr="00F140A0">
              <w:rPr>
                <w:rFonts w:eastAsia="Arial"/>
                <w:color w:val="000000"/>
              </w:rPr>
              <w:lastRenderedPageBreak/>
              <w:t>большие размеры. Формируется в виде лугового пространства или площади</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регулярного очертания. Связь по главной аллее</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Осветительное оборудовани</w:t>
            </w:r>
            <w:proofErr w:type="gramStart"/>
            <w:r w:rsidRPr="00F140A0">
              <w:rPr>
                <w:rFonts w:eastAsia="Arial"/>
                <w:color w:val="000000"/>
              </w:rPr>
              <w:t>е(</w:t>
            </w:r>
            <w:proofErr w:type="gramEnd"/>
            <w:r w:rsidRPr="00F140A0">
              <w:rPr>
                <w:rFonts w:eastAsia="Arial"/>
                <w:color w:val="000000"/>
              </w:rPr>
              <w:t xml:space="preserve">фонари, прожекторы). </w:t>
            </w:r>
            <w:r w:rsidRPr="00F140A0">
              <w:rPr>
                <w:rFonts w:eastAsia="Arial"/>
                <w:color w:val="000000"/>
              </w:rPr>
              <w:lastRenderedPageBreak/>
              <w:t xml:space="preserve">Посадки - по периметру. Покрытие: газонное, твердое (плитка), комбинированное </w:t>
            </w:r>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1200 - 5000</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1,0 - 2,5</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Площадки отдыха, лужайки</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В различных частях парка. Виды площадок: - регулярной планировки с регулярным озеленением; </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 регулярной планировки с обрамлением свободными группами растений; - свободной планировки с обрамлением свободными группами растений </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Везде: освещение, беседки, </w:t>
            </w:r>
            <w:proofErr w:type="spellStart"/>
            <w:r w:rsidRPr="00F140A0">
              <w:rPr>
                <w:rFonts w:eastAsia="Arial"/>
                <w:color w:val="000000"/>
              </w:rPr>
              <w:t>перголы</w:t>
            </w:r>
            <w:proofErr w:type="spellEnd"/>
            <w:r w:rsidRPr="00F140A0">
              <w:rPr>
                <w:rFonts w:eastAsia="Arial"/>
                <w:color w:val="000000"/>
              </w:rPr>
              <w:t>, трельяжи, скамьи, урны. Декоративное оформление в центр</w:t>
            </w:r>
            <w:proofErr w:type="gramStart"/>
            <w:r w:rsidRPr="00F140A0">
              <w:rPr>
                <w:rFonts w:eastAsia="Arial"/>
                <w:color w:val="000000"/>
              </w:rPr>
              <w:t>е(</w:t>
            </w:r>
            <w:proofErr w:type="gramEnd"/>
            <w:r w:rsidRPr="00F140A0">
              <w:rPr>
                <w:rFonts w:eastAsia="Arial"/>
                <w:color w:val="000000"/>
              </w:rPr>
              <w:t xml:space="preserve">цветник, фонтан, скульптура, вазон). Покрытие: мощение плиткой, бортовой камень, бордюры из цветов и трав. На площадках- лужайках - газон </w:t>
            </w:r>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20 - 200 </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5 - 20 </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Танцевальные площадки, сооружения</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Размещаются рядом с главными или второстепенными аллеями</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Освещение, ограждение, скамьи, урны. Покрытие: специальное</w:t>
            </w:r>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150 - 500</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2,0 </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Игровые площадки для детей:</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до 3 лет</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- 4 - 6 лет</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- 7 - 14 лет </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Малоподвижные индивидуальные, подвижные коллективные игры. Размещение вдоль второстепенных аллей</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Игровое, </w:t>
            </w:r>
            <w:proofErr w:type="spellStart"/>
            <w:proofErr w:type="gramStart"/>
            <w:r w:rsidRPr="00F140A0">
              <w:rPr>
                <w:rFonts w:eastAsia="Arial"/>
                <w:color w:val="000000"/>
              </w:rPr>
              <w:t>физкультурно</w:t>
            </w:r>
            <w:proofErr w:type="spellEnd"/>
            <w:r w:rsidRPr="00F140A0">
              <w:rPr>
                <w:rFonts w:eastAsia="Arial"/>
                <w:color w:val="000000"/>
              </w:rPr>
              <w:t>- оздоровительное</w:t>
            </w:r>
            <w:proofErr w:type="gramEnd"/>
            <w:r w:rsidRPr="00F140A0">
              <w:rPr>
                <w:rFonts w:eastAsia="Arial"/>
                <w:color w:val="000000"/>
              </w:rPr>
              <w:t xml:space="preserve"> оборудование, освещение, скамьи, урны. Покрытие: песчаное, фунтовое улучшенное, газон </w:t>
            </w:r>
          </w:p>
        </w:tc>
        <w:tc>
          <w:tcPr>
            <w:tcW w:w="2126"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both"/>
              <w:rPr>
                <w:rFonts w:eastAsia="Arial"/>
                <w:color w:val="000000"/>
              </w:rPr>
            </w:pPr>
          </w:p>
          <w:p w:rsidR="00A97022" w:rsidRPr="00F140A0" w:rsidRDefault="00A97022" w:rsidP="00AF412D">
            <w:pPr>
              <w:autoSpaceDE w:val="0"/>
              <w:autoSpaceDN w:val="0"/>
              <w:adjustRightInd w:val="0"/>
              <w:jc w:val="both"/>
              <w:rPr>
                <w:rFonts w:eastAsia="Arial"/>
                <w:color w:val="000000"/>
              </w:rPr>
            </w:pPr>
          </w:p>
          <w:p w:rsidR="00A97022" w:rsidRPr="00F140A0" w:rsidRDefault="00A97022" w:rsidP="00AF412D">
            <w:pPr>
              <w:autoSpaceDE w:val="0"/>
              <w:autoSpaceDN w:val="0"/>
              <w:adjustRightInd w:val="0"/>
              <w:jc w:val="both"/>
              <w:rPr>
                <w:rFonts w:eastAsia="Arial"/>
                <w:color w:val="000000"/>
              </w:rPr>
            </w:pP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10 – 100</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120 – 300</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500 - 2000 </w:t>
            </w:r>
          </w:p>
        </w:tc>
        <w:tc>
          <w:tcPr>
            <w:tcW w:w="1276"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both"/>
              <w:rPr>
                <w:rFonts w:eastAsia="Arial"/>
                <w:color w:val="000000"/>
              </w:rPr>
            </w:pPr>
          </w:p>
          <w:p w:rsidR="00A97022" w:rsidRPr="00F140A0" w:rsidRDefault="00A97022" w:rsidP="00AF412D">
            <w:pPr>
              <w:autoSpaceDE w:val="0"/>
              <w:autoSpaceDN w:val="0"/>
              <w:adjustRightInd w:val="0"/>
              <w:jc w:val="both"/>
              <w:rPr>
                <w:rFonts w:eastAsia="Arial"/>
                <w:color w:val="000000"/>
              </w:rPr>
            </w:pPr>
          </w:p>
          <w:p w:rsidR="00A97022" w:rsidRPr="00F140A0" w:rsidRDefault="00A97022" w:rsidP="00AF412D">
            <w:pPr>
              <w:autoSpaceDE w:val="0"/>
              <w:autoSpaceDN w:val="0"/>
              <w:adjustRightInd w:val="0"/>
              <w:jc w:val="both"/>
              <w:rPr>
                <w:rFonts w:eastAsia="Arial"/>
                <w:color w:val="000000"/>
              </w:rPr>
            </w:pP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3,0</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5,0</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10,0 </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Игровые комплексы для детей до 14 лет </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Подвижные коллективные игры</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Игровое, </w:t>
            </w:r>
            <w:proofErr w:type="spellStart"/>
            <w:proofErr w:type="gramStart"/>
            <w:r w:rsidRPr="00F140A0">
              <w:rPr>
                <w:rFonts w:eastAsia="Arial"/>
                <w:color w:val="000000"/>
              </w:rPr>
              <w:t>физкультурно</w:t>
            </w:r>
            <w:proofErr w:type="spellEnd"/>
            <w:r w:rsidRPr="00F140A0">
              <w:rPr>
                <w:rFonts w:eastAsia="Arial"/>
                <w:color w:val="000000"/>
              </w:rPr>
              <w:t>- оздоровительное</w:t>
            </w:r>
            <w:proofErr w:type="gramEnd"/>
            <w:r w:rsidRPr="00F140A0">
              <w:rPr>
                <w:rFonts w:eastAsia="Arial"/>
                <w:color w:val="000000"/>
              </w:rPr>
              <w:t xml:space="preserve"> оборудование, освещение, скамьи, урны. </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Покрытие: песчаное, фунтовое улучшенное, газон </w:t>
            </w:r>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1200 - 1700</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15,0 </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proofErr w:type="gramStart"/>
            <w:r w:rsidRPr="00F140A0">
              <w:rPr>
                <w:rFonts w:eastAsia="Arial"/>
                <w:color w:val="000000"/>
              </w:rPr>
              <w:t>Спортивно</w:t>
            </w:r>
            <w:r w:rsidRPr="00F140A0">
              <w:rPr>
                <w:rFonts w:eastAsia="Arial"/>
                <w:color w:val="000000"/>
              </w:rPr>
              <w:lastRenderedPageBreak/>
              <w:t>-игровые</w:t>
            </w:r>
            <w:proofErr w:type="gramEnd"/>
            <w:r w:rsidRPr="00F140A0">
              <w:rPr>
                <w:rFonts w:eastAsia="Arial"/>
                <w:color w:val="000000"/>
              </w:rPr>
              <w:t xml:space="preserve"> для детей и подростков 10 - 17 лет, для взрослых </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 xml:space="preserve">Различные </w:t>
            </w:r>
            <w:r w:rsidRPr="00F140A0">
              <w:rPr>
                <w:rFonts w:eastAsia="Arial"/>
                <w:color w:val="000000"/>
              </w:rPr>
              <w:lastRenderedPageBreak/>
              <w:t xml:space="preserve">подвижные игры и развлечения, в т.ч. велодромы, </w:t>
            </w:r>
            <w:proofErr w:type="spellStart"/>
            <w:r w:rsidRPr="00F140A0">
              <w:rPr>
                <w:rFonts w:eastAsia="Arial"/>
                <w:color w:val="000000"/>
              </w:rPr>
              <w:t>скалодромы</w:t>
            </w:r>
            <w:proofErr w:type="spellEnd"/>
            <w:r w:rsidRPr="00F140A0">
              <w:rPr>
                <w:rFonts w:eastAsia="Arial"/>
                <w:color w:val="000000"/>
              </w:rPr>
              <w:t xml:space="preserve">, мини-рампы, катание на роликовых коньках и пр. </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Специальное</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оборудование и благоустройство,</w:t>
            </w:r>
          </w:p>
          <w:p w:rsidR="00A97022" w:rsidRPr="00F140A0" w:rsidRDefault="00A97022" w:rsidP="00AF412D">
            <w:pPr>
              <w:autoSpaceDE w:val="0"/>
              <w:autoSpaceDN w:val="0"/>
              <w:adjustRightInd w:val="0"/>
              <w:jc w:val="both"/>
              <w:rPr>
                <w:rFonts w:eastAsia="Arial"/>
                <w:color w:val="000000"/>
              </w:rPr>
            </w:pPr>
            <w:proofErr w:type="gramStart"/>
            <w:r w:rsidRPr="00F140A0">
              <w:rPr>
                <w:rFonts w:eastAsia="Arial"/>
                <w:color w:val="000000"/>
              </w:rPr>
              <w:t xml:space="preserve">рассчитанное на конкретное спортивно-игровое использование </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lastRenderedPageBreak/>
              <w:t>150 - 7000</w:t>
            </w:r>
          </w:p>
        </w:tc>
        <w:tc>
          <w:tcPr>
            <w:tcW w:w="1276"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10,0 </w:t>
            </w:r>
          </w:p>
        </w:tc>
      </w:tr>
      <w:tr w:rsidR="00A97022" w:rsidRPr="00F140A0" w:rsidTr="00AF412D">
        <w:trPr>
          <w:trHeight w:val="277"/>
        </w:trPr>
        <w:tc>
          <w:tcPr>
            <w:tcW w:w="1418"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proofErr w:type="spellStart"/>
            <w:r w:rsidRPr="00F140A0">
              <w:rPr>
                <w:rFonts w:eastAsia="Arial"/>
                <w:color w:val="000000"/>
              </w:rPr>
              <w:lastRenderedPageBreak/>
              <w:t>Предпарковые</w:t>
            </w:r>
            <w:proofErr w:type="spellEnd"/>
            <w:r w:rsidRPr="00F140A0">
              <w:rPr>
                <w:rFonts w:eastAsia="Arial"/>
                <w:color w:val="000000"/>
              </w:rPr>
              <w:t xml:space="preserve"> площади с автостоянкой </w:t>
            </w:r>
          </w:p>
        </w:tc>
        <w:tc>
          <w:tcPr>
            <w:tcW w:w="1984"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У входов в парк, у мест пересечения подъездов к парку с городским транспортом </w:t>
            </w:r>
          </w:p>
        </w:tc>
        <w:tc>
          <w:tcPr>
            <w:tcW w:w="255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Покрытие: асфальтобетонное, плиточное, плитки и соты, утопленные в газон, оборудованы бортовым камнем </w:t>
            </w:r>
          </w:p>
        </w:tc>
        <w:tc>
          <w:tcPr>
            <w:tcW w:w="3402" w:type="dxa"/>
            <w:gridSpan w:val="2"/>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Определяются транспортными требованиями и графиком движения транспорта </w:t>
            </w:r>
          </w:p>
        </w:tc>
      </w:tr>
    </w:tbl>
    <w:p w:rsidR="00A97022" w:rsidRPr="00F140A0" w:rsidRDefault="00A97022" w:rsidP="00A97022">
      <w:pPr>
        <w:autoSpaceDE w:val="0"/>
        <w:autoSpaceDN w:val="0"/>
        <w:adjustRightInd w:val="0"/>
        <w:jc w:val="both"/>
      </w:pPr>
    </w:p>
    <w:p w:rsidR="00A97022" w:rsidRPr="00F140A0" w:rsidRDefault="00A97022" w:rsidP="00A97022">
      <w:pPr>
        <w:autoSpaceDE w:val="0"/>
        <w:autoSpaceDN w:val="0"/>
        <w:adjustRightInd w:val="0"/>
        <w:jc w:val="center"/>
        <w:outlineLvl w:val="1"/>
      </w:pPr>
      <w:bookmarkStart w:id="19" w:name="_Toc472352482"/>
      <w:r w:rsidRPr="00F140A0">
        <w:t xml:space="preserve">Таблица 3. Площади и пропускная способность </w:t>
      </w:r>
      <w:proofErr w:type="gramStart"/>
      <w:r w:rsidRPr="00F140A0">
        <w:t>парковых</w:t>
      </w:r>
      <w:bookmarkEnd w:id="19"/>
      <w:proofErr w:type="gramEnd"/>
    </w:p>
    <w:p w:rsidR="00A97022" w:rsidRPr="00F140A0" w:rsidRDefault="00A97022" w:rsidP="00A97022">
      <w:pPr>
        <w:autoSpaceDE w:val="0"/>
        <w:autoSpaceDN w:val="0"/>
        <w:adjustRightInd w:val="0"/>
        <w:jc w:val="center"/>
      </w:pPr>
      <w:r w:rsidRPr="00F140A0">
        <w:t>сооружений и площадок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485"/>
        <w:gridCol w:w="2469"/>
        <w:gridCol w:w="2173"/>
      </w:tblGrid>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Наименование объектов и сооружений</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Пропускная способность одного места или объекта</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(человек в день)</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Норма площади </w:t>
            </w:r>
            <w:proofErr w:type="gramStart"/>
            <w:r w:rsidRPr="00F140A0">
              <w:rPr>
                <w:rFonts w:eastAsia="Arial"/>
                <w:color w:val="000000"/>
              </w:rPr>
              <w:t>в</w:t>
            </w:r>
            <w:proofErr w:type="gramEnd"/>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кв. м на одно</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место или один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объект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3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Аттракцион крупный </w:t>
            </w:r>
            <w:r w:rsidRPr="00F140A0">
              <w:rPr>
                <w:rFonts w:ascii="Arial" w:eastAsia="Arial" w:hAnsi="Arial" w:cs="Arial"/>
              </w:rPr>
              <w:t>&lt;*&gt;</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Малый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250</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800</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Бассейн для плавания: открытый</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50 </w:t>
            </w:r>
            <w:proofErr w:type="spellStart"/>
            <w:r w:rsidRPr="00F140A0">
              <w:rPr>
                <w:rFonts w:eastAsia="Arial"/>
                <w:color w:val="000000"/>
              </w:rPr>
              <w:t>x</w:t>
            </w:r>
            <w:proofErr w:type="spellEnd"/>
            <w:r w:rsidRPr="00F140A0">
              <w:rPr>
                <w:rFonts w:eastAsia="Arial"/>
                <w:color w:val="000000"/>
              </w:rPr>
              <w:t xml:space="preserve"> 5</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25 </w:t>
            </w:r>
            <w:proofErr w:type="spellStart"/>
            <w:r w:rsidRPr="00F140A0">
              <w:rPr>
                <w:rFonts w:eastAsia="Arial"/>
                <w:color w:val="000000"/>
              </w:rPr>
              <w:t>x</w:t>
            </w:r>
            <w:proofErr w:type="spellEnd"/>
            <w:r w:rsidRPr="00F140A0">
              <w:rPr>
                <w:rFonts w:eastAsia="Arial"/>
                <w:color w:val="000000"/>
              </w:rPr>
              <w:t xml:space="preserve"> 10</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50 </w:t>
            </w:r>
            <w:proofErr w:type="spellStart"/>
            <w:r w:rsidRPr="00F140A0">
              <w:rPr>
                <w:rFonts w:eastAsia="Arial"/>
                <w:color w:val="000000"/>
              </w:rPr>
              <w:t>x</w:t>
            </w:r>
            <w:proofErr w:type="spellEnd"/>
            <w:r w:rsidRPr="00F140A0">
              <w:rPr>
                <w:rFonts w:eastAsia="Arial"/>
                <w:color w:val="000000"/>
              </w:rPr>
              <w:t xml:space="preserve"> 100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Игротека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хорового пения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6,0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(терраса, зал) для танцев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1,5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Открытый театр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Летний кинотеатр (без фойе)</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5,0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1,2</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Летний цирк</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1,5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Выставочный павильон</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5,0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Открытый лекторий</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3,0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0,5</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Павильон для чтения и тихих игр</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6,0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3,0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Кафе</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6,0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2,5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Торговый киоск</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50,0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6,0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Киоск-библиотека</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50,0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60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Касса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120,0 (в 1 час)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Туалет</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20,0 (в 1 час)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1,2</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Беседки для отдыха</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2,0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proofErr w:type="spellStart"/>
            <w:proofErr w:type="gramStart"/>
            <w:r w:rsidRPr="00F140A0">
              <w:rPr>
                <w:rFonts w:eastAsia="Arial"/>
                <w:color w:val="000000"/>
              </w:rPr>
              <w:t>Водно-лыжная</w:t>
            </w:r>
            <w:proofErr w:type="spellEnd"/>
            <w:proofErr w:type="gramEnd"/>
            <w:r w:rsidRPr="00F140A0">
              <w:rPr>
                <w:rFonts w:eastAsia="Arial"/>
                <w:color w:val="000000"/>
              </w:rPr>
              <w:t xml:space="preserve"> станция</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6,0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4,0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Физкультурно-тренажерный зал</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10,0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3,0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Летняя раздевалка</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20,0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Зимняя раздевалка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3,0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lastRenderedPageBreak/>
              <w:t>Летний душ с раздевалками</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1,5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Стоянки для автомобилей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4,0 машины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25,0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Стоянки для велосипедов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12,0 машины</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proofErr w:type="gramStart"/>
            <w:r w:rsidRPr="00F140A0">
              <w:rPr>
                <w:rFonts w:eastAsia="Arial"/>
                <w:color w:val="000000"/>
              </w:rPr>
              <w:t>Биллиардная</w:t>
            </w:r>
            <w:proofErr w:type="gramEnd"/>
            <w:r w:rsidRPr="00F140A0">
              <w:rPr>
                <w:rFonts w:eastAsia="Arial"/>
                <w:color w:val="000000"/>
              </w:rPr>
              <w:t xml:space="preserve"> (1 стол)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6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20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Детский автодром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100</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10</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Каток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100 </w:t>
            </w:r>
            <w:proofErr w:type="spellStart"/>
            <w:r w:rsidRPr="00F140A0">
              <w:rPr>
                <w:rFonts w:eastAsia="Arial"/>
                <w:color w:val="000000"/>
              </w:rPr>
              <w:t>x</w:t>
            </w:r>
            <w:proofErr w:type="spellEnd"/>
            <w:r w:rsidRPr="00F140A0">
              <w:rPr>
                <w:rFonts w:eastAsia="Arial"/>
                <w:color w:val="000000"/>
              </w:rPr>
              <w:t xml:space="preserve"> 4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51 </w:t>
            </w:r>
            <w:proofErr w:type="spellStart"/>
            <w:r w:rsidRPr="00F140A0">
              <w:rPr>
                <w:rFonts w:eastAsia="Arial"/>
                <w:color w:val="000000"/>
              </w:rPr>
              <w:t>x</w:t>
            </w:r>
            <w:proofErr w:type="spellEnd"/>
            <w:r w:rsidRPr="00F140A0">
              <w:rPr>
                <w:rFonts w:eastAsia="Arial"/>
                <w:color w:val="000000"/>
              </w:rPr>
              <w:t xml:space="preserve"> 24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Корт для тенниса (крытый)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 </w:t>
            </w:r>
            <w:proofErr w:type="spellStart"/>
            <w:r w:rsidRPr="00F140A0">
              <w:rPr>
                <w:rFonts w:eastAsia="Arial"/>
                <w:color w:val="000000"/>
              </w:rPr>
              <w:t>x</w:t>
            </w:r>
            <w:proofErr w:type="spellEnd"/>
            <w:r w:rsidRPr="00F140A0">
              <w:rPr>
                <w:rFonts w:eastAsia="Arial"/>
                <w:color w:val="000000"/>
              </w:rPr>
              <w:t xml:space="preserve"> 5</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30 </w:t>
            </w:r>
            <w:proofErr w:type="spellStart"/>
            <w:r w:rsidRPr="00F140A0">
              <w:rPr>
                <w:rFonts w:eastAsia="Arial"/>
                <w:color w:val="000000"/>
              </w:rPr>
              <w:t>x</w:t>
            </w:r>
            <w:proofErr w:type="spellEnd"/>
            <w:r w:rsidRPr="00F140A0">
              <w:rPr>
                <w:rFonts w:eastAsia="Arial"/>
                <w:color w:val="000000"/>
              </w:rPr>
              <w:t xml:space="preserve"> 18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бадминтона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 </w:t>
            </w:r>
            <w:proofErr w:type="spellStart"/>
            <w:r w:rsidRPr="00F140A0">
              <w:rPr>
                <w:rFonts w:eastAsia="Arial"/>
                <w:color w:val="000000"/>
              </w:rPr>
              <w:t>x</w:t>
            </w:r>
            <w:proofErr w:type="spellEnd"/>
            <w:r w:rsidRPr="00F140A0">
              <w:rPr>
                <w:rFonts w:eastAsia="Arial"/>
                <w:color w:val="000000"/>
              </w:rPr>
              <w:t xml:space="preserve"> 5</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6,1 </w:t>
            </w:r>
            <w:proofErr w:type="spellStart"/>
            <w:r w:rsidRPr="00F140A0">
              <w:rPr>
                <w:rFonts w:eastAsia="Arial"/>
                <w:color w:val="000000"/>
              </w:rPr>
              <w:t>x</w:t>
            </w:r>
            <w:proofErr w:type="spellEnd"/>
            <w:r w:rsidRPr="00F140A0">
              <w:rPr>
                <w:rFonts w:eastAsia="Arial"/>
                <w:color w:val="000000"/>
              </w:rPr>
              <w:t xml:space="preserve"> 13,4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баскетбола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15 </w:t>
            </w:r>
            <w:proofErr w:type="spellStart"/>
            <w:r w:rsidRPr="00F140A0">
              <w:rPr>
                <w:rFonts w:eastAsia="Arial"/>
                <w:color w:val="000000"/>
              </w:rPr>
              <w:t>x</w:t>
            </w:r>
            <w:proofErr w:type="spellEnd"/>
            <w:r w:rsidRPr="00F140A0">
              <w:rPr>
                <w:rFonts w:eastAsia="Arial"/>
                <w:color w:val="000000"/>
              </w:rPr>
              <w:t xml:space="preserve"> 4</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26 </w:t>
            </w:r>
            <w:proofErr w:type="spellStart"/>
            <w:r w:rsidRPr="00F140A0">
              <w:rPr>
                <w:rFonts w:eastAsia="Arial"/>
                <w:color w:val="000000"/>
              </w:rPr>
              <w:t>x</w:t>
            </w:r>
            <w:proofErr w:type="spellEnd"/>
            <w:r w:rsidRPr="00F140A0">
              <w:rPr>
                <w:rFonts w:eastAsia="Arial"/>
                <w:color w:val="000000"/>
              </w:rPr>
              <w:t xml:space="preserve"> 14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волейбола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18 </w:t>
            </w:r>
            <w:proofErr w:type="spellStart"/>
            <w:r w:rsidRPr="00F140A0">
              <w:rPr>
                <w:rFonts w:eastAsia="Arial"/>
                <w:color w:val="000000"/>
              </w:rPr>
              <w:t>x</w:t>
            </w:r>
            <w:proofErr w:type="spellEnd"/>
            <w:r w:rsidRPr="00F140A0">
              <w:rPr>
                <w:rFonts w:eastAsia="Arial"/>
                <w:color w:val="000000"/>
              </w:rPr>
              <w:t xml:space="preserve"> 4</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19 </w:t>
            </w:r>
            <w:proofErr w:type="spellStart"/>
            <w:r w:rsidRPr="00F140A0">
              <w:rPr>
                <w:rFonts w:eastAsia="Arial"/>
                <w:color w:val="000000"/>
              </w:rPr>
              <w:t>x</w:t>
            </w:r>
            <w:proofErr w:type="spellEnd"/>
            <w:r w:rsidRPr="00F140A0">
              <w:rPr>
                <w:rFonts w:eastAsia="Arial"/>
                <w:color w:val="000000"/>
              </w:rPr>
              <w:t xml:space="preserve"> 9</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гимнастики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30 </w:t>
            </w:r>
            <w:proofErr w:type="spellStart"/>
            <w:r w:rsidRPr="00F140A0">
              <w:rPr>
                <w:rFonts w:eastAsia="Arial"/>
                <w:color w:val="000000"/>
              </w:rPr>
              <w:t>x</w:t>
            </w:r>
            <w:proofErr w:type="spellEnd"/>
            <w:r w:rsidRPr="00F140A0">
              <w:rPr>
                <w:rFonts w:eastAsia="Arial"/>
                <w:color w:val="000000"/>
              </w:rPr>
              <w:t xml:space="preserve"> 5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40 </w:t>
            </w:r>
            <w:proofErr w:type="spellStart"/>
            <w:r w:rsidRPr="00F140A0">
              <w:rPr>
                <w:rFonts w:eastAsia="Arial"/>
                <w:color w:val="000000"/>
              </w:rPr>
              <w:t>x</w:t>
            </w:r>
            <w:proofErr w:type="spellEnd"/>
            <w:r w:rsidRPr="00F140A0">
              <w:rPr>
                <w:rFonts w:eastAsia="Arial"/>
                <w:color w:val="000000"/>
              </w:rPr>
              <w:t xml:space="preserve"> 26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городков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10 </w:t>
            </w:r>
            <w:proofErr w:type="spellStart"/>
            <w:r w:rsidRPr="00F140A0">
              <w:rPr>
                <w:rFonts w:eastAsia="Arial"/>
                <w:color w:val="000000"/>
              </w:rPr>
              <w:t>x</w:t>
            </w:r>
            <w:proofErr w:type="spellEnd"/>
            <w:r w:rsidRPr="00F140A0">
              <w:rPr>
                <w:rFonts w:eastAsia="Arial"/>
                <w:color w:val="000000"/>
              </w:rPr>
              <w:t xml:space="preserve"> 5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30 </w:t>
            </w:r>
            <w:proofErr w:type="spellStart"/>
            <w:r w:rsidRPr="00F140A0">
              <w:rPr>
                <w:rFonts w:eastAsia="Arial"/>
                <w:color w:val="000000"/>
              </w:rPr>
              <w:t>x</w:t>
            </w:r>
            <w:proofErr w:type="spellEnd"/>
            <w:r w:rsidRPr="00F140A0">
              <w:rPr>
                <w:rFonts w:eastAsia="Arial"/>
                <w:color w:val="000000"/>
              </w:rPr>
              <w:t xml:space="preserve"> 15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дошкольников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6</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2</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rPr>
                <w:rFonts w:eastAsia="Arial"/>
                <w:color w:val="000000"/>
              </w:rPr>
            </w:pPr>
            <w:r w:rsidRPr="00F140A0">
              <w:rPr>
                <w:rFonts w:eastAsia="Arial"/>
                <w:color w:val="000000"/>
              </w:rPr>
              <w:t xml:space="preserve"> Площадка для массовых игр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6</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3</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Площадка для наст</w:t>
            </w:r>
            <w:proofErr w:type="gramStart"/>
            <w:r w:rsidRPr="00F140A0">
              <w:rPr>
                <w:rFonts w:eastAsia="Arial"/>
                <w:color w:val="000000"/>
              </w:rPr>
              <w:t>.</w:t>
            </w:r>
            <w:proofErr w:type="gramEnd"/>
            <w:r w:rsidRPr="00F140A0">
              <w:rPr>
                <w:rFonts w:eastAsia="Arial"/>
                <w:color w:val="000000"/>
              </w:rPr>
              <w:t xml:space="preserve"> </w:t>
            </w:r>
            <w:proofErr w:type="gramStart"/>
            <w:r w:rsidRPr="00F140A0">
              <w:rPr>
                <w:rFonts w:eastAsia="Arial"/>
                <w:color w:val="000000"/>
              </w:rPr>
              <w:t>т</w:t>
            </w:r>
            <w:proofErr w:type="gramEnd"/>
            <w:r w:rsidRPr="00F140A0">
              <w:rPr>
                <w:rFonts w:eastAsia="Arial"/>
                <w:color w:val="000000"/>
              </w:rPr>
              <w:t xml:space="preserve">енниса (1 стол) </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5 </w:t>
            </w:r>
            <w:proofErr w:type="spellStart"/>
            <w:r w:rsidRPr="00F140A0">
              <w:rPr>
                <w:rFonts w:eastAsia="Arial"/>
                <w:color w:val="000000"/>
              </w:rPr>
              <w:t>x</w:t>
            </w:r>
            <w:proofErr w:type="spellEnd"/>
            <w:r w:rsidRPr="00F140A0">
              <w:rPr>
                <w:rFonts w:eastAsia="Arial"/>
                <w:color w:val="000000"/>
              </w:rPr>
              <w:t xml:space="preserve"> 4</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2,7 </w:t>
            </w:r>
            <w:proofErr w:type="spellStart"/>
            <w:r w:rsidRPr="00F140A0">
              <w:rPr>
                <w:rFonts w:eastAsia="Arial"/>
                <w:color w:val="000000"/>
              </w:rPr>
              <w:t>x</w:t>
            </w:r>
            <w:proofErr w:type="spellEnd"/>
            <w:r w:rsidRPr="00F140A0">
              <w:rPr>
                <w:rFonts w:eastAsia="Arial"/>
                <w:color w:val="000000"/>
              </w:rPr>
              <w:t xml:space="preserve"> 1,52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Площадка для тенниса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 </w:t>
            </w:r>
            <w:proofErr w:type="spellStart"/>
            <w:r w:rsidRPr="00F140A0">
              <w:rPr>
                <w:rFonts w:eastAsia="Arial"/>
                <w:color w:val="000000"/>
              </w:rPr>
              <w:t>x</w:t>
            </w:r>
            <w:proofErr w:type="spellEnd"/>
            <w:r w:rsidRPr="00F140A0">
              <w:rPr>
                <w:rFonts w:eastAsia="Arial"/>
                <w:color w:val="000000"/>
              </w:rPr>
              <w:t xml:space="preserve"> 5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40 </w:t>
            </w:r>
            <w:proofErr w:type="spellStart"/>
            <w:r w:rsidRPr="00F140A0">
              <w:rPr>
                <w:rFonts w:eastAsia="Arial"/>
                <w:color w:val="000000"/>
              </w:rPr>
              <w:t>x</w:t>
            </w:r>
            <w:proofErr w:type="spellEnd"/>
            <w:r w:rsidRPr="00F140A0">
              <w:rPr>
                <w:rFonts w:eastAsia="Arial"/>
                <w:color w:val="000000"/>
              </w:rPr>
              <w:t xml:space="preserve"> 20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Поле для футбола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24 </w:t>
            </w:r>
            <w:proofErr w:type="spellStart"/>
            <w:r w:rsidRPr="00F140A0">
              <w:rPr>
                <w:rFonts w:eastAsia="Arial"/>
                <w:color w:val="000000"/>
              </w:rPr>
              <w:t>x</w:t>
            </w:r>
            <w:proofErr w:type="spellEnd"/>
            <w:r w:rsidRPr="00F140A0">
              <w:rPr>
                <w:rFonts w:eastAsia="Arial"/>
                <w:color w:val="000000"/>
              </w:rPr>
              <w:t xml:space="preserve"> 2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90 </w:t>
            </w:r>
            <w:proofErr w:type="spellStart"/>
            <w:r w:rsidRPr="00F140A0">
              <w:rPr>
                <w:rFonts w:eastAsia="Arial"/>
                <w:color w:val="000000"/>
              </w:rPr>
              <w:t>x</w:t>
            </w:r>
            <w:proofErr w:type="spellEnd"/>
            <w:r w:rsidRPr="00F140A0">
              <w:rPr>
                <w:rFonts w:eastAsia="Arial"/>
                <w:color w:val="000000"/>
              </w:rPr>
              <w:t xml:space="preserve"> 45</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96 </w:t>
            </w:r>
            <w:proofErr w:type="spellStart"/>
            <w:r w:rsidRPr="00F140A0">
              <w:rPr>
                <w:rFonts w:eastAsia="Arial"/>
                <w:color w:val="000000"/>
              </w:rPr>
              <w:t>x</w:t>
            </w:r>
            <w:proofErr w:type="spellEnd"/>
            <w:r w:rsidRPr="00F140A0">
              <w:rPr>
                <w:rFonts w:eastAsia="Arial"/>
                <w:color w:val="000000"/>
              </w:rPr>
              <w:t xml:space="preserve"> 94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Поле для хоккея с шайбой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20 </w:t>
            </w:r>
            <w:proofErr w:type="spellStart"/>
            <w:r w:rsidRPr="00F140A0">
              <w:rPr>
                <w:rFonts w:eastAsia="Arial"/>
                <w:color w:val="000000"/>
              </w:rPr>
              <w:t>x</w:t>
            </w:r>
            <w:proofErr w:type="spellEnd"/>
            <w:r w:rsidRPr="00F140A0">
              <w:rPr>
                <w:rFonts w:eastAsia="Arial"/>
                <w:color w:val="000000"/>
              </w:rPr>
              <w:t xml:space="preserve"> 2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60 </w:t>
            </w:r>
            <w:proofErr w:type="spellStart"/>
            <w:r w:rsidRPr="00F140A0">
              <w:rPr>
                <w:rFonts w:eastAsia="Arial"/>
                <w:color w:val="000000"/>
              </w:rPr>
              <w:t>x</w:t>
            </w:r>
            <w:proofErr w:type="spellEnd"/>
            <w:r w:rsidRPr="00F140A0">
              <w:rPr>
                <w:rFonts w:eastAsia="Arial"/>
                <w:color w:val="000000"/>
              </w:rPr>
              <w:t xml:space="preserve"> 30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Спортивное ядро, стадион </w:t>
            </w:r>
            <w:r w:rsidRPr="00F140A0">
              <w:rPr>
                <w:rFonts w:ascii="Arial" w:eastAsia="Arial" w:hAnsi="Arial" w:cs="Arial"/>
              </w:rPr>
              <w:t>&lt;*&gt;</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20 </w:t>
            </w:r>
            <w:proofErr w:type="spellStart"/>
            <w:r w:rsidRPr="00F140A0">
              <w:rPr>
                <w:rFonts w:eastAsia="Arial"/>
                <w:color w:val="000000"/>
              </w:rPr>
              <w:t>x</w:t>
            </w:r>
            <w:proofErr w:type="spellEnd"/>
            <w:r w:rsidRPr="00F140A0">
              <w:rPr>
                <w:rFonts w:eastAsia="Arial"/>
                <w:color w:val="000000"/>
              </w:rPr>
              <w:t xml:space="preserve"> 2 </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96 </w:t>
            </w:r>
            <w:proofErr w:type="spellStart"/>
            <w:r w:rsidRPr="00F140A0">
              <w:rPr>
                <w:rFonts w:eastAsia="Arial"/>
                <w:color w:val="000000"/>
              </w:rPr>
              <w:t>x</w:t>
            </w:r>
            <w:proofErr w:type="spellEnd"/>
            <w:r w:rsidRPr="00F140A0">
              <w:rPr>
                <w:rFonts w:eastAsia="Arial"/>
                <w:color w:val="000000"/>
              </w:rPr>
              <w:t xml:space="preserve"> 120 </w:t>
            </w:r>
          </w:p>
        </w:tc>
      </w:tr>
      <w:tr w:rsidR="00A97022" w:rsidRPr="00F140A0" w:rsidTr="00AF412D">
        <w:tc>
          <w:tcPr>
            <w:tcW w:w="496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Консультационный пункт</w:t>
            </w:r>
          </w:p>
        </w:tc>
        <w:tc>
          <w:tcPr>
            <w:tcW w:w="269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5</w:t>
            </w:r>
          </w:p>
        </w:tc>
        <w:tc>
          <w:tcPr>
            <w:tcW w:w="241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0,4</w:t>
            </w:r>
          </w:p>
        </w:tc>
      </w:tr>
      <w:tr w:rsidR="00A97022" w:rsidRPr="00F140A0" w:rsidTr="00AF412D">
        <w:tc>
          <w:tcPr>
            <w:tcW w:w="10065" w:type="dxa"/>
            <w:gridSpan w:val="3"/>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 xml:space="preserve">&lt;*&gt; Норма площади дана на объект. </w:t>
            </w:r>
          </w:p>
          <w:p w:rsidR="00A97022" w:rsidRPr="00F140A0" w:rsidRDefault="00A97022" w:rsidP="00AF412D">
            <w:pPr>
              <w:autoSpaceDE w:val="0"/>
              <w:autoSpaceDN w:val="0"/>
              <w:adjustRightInd w:val="0"/>
              <w:jc w:val="both"/>
              <w:rPr>
                <w:rFonts w:eastAsia="Arial"/>
                <w:color w:val="000000"/>
              </w:rPr>
            </w:pPr>
            <w:r w:rsidRPr="00F140A0">
              <w:rPr>
                <w:rFonts w:eastAsia="Arial"/>
                <w:color w:val="000000"/>
              </w:rPr>
              <w:t>&lt;**&gt; Объект расположен за границами территории парка</w:t>
            </w:r>
          </w:p>
        </w:tc>
      </w:tr>
    </w:tbl>
    <w:p w:rsidR="006E566A" w:rsidRPr="00F140A0" w:rsidRDefault="006E566A" w:rsidP="00A97022">
      <w:pPr>
        <w:autoSpaceDE w:val="0"/>
        <w:autoSpaceDN w:val="0"/>
        <w:adjustRightInd w:val="0"/>
        <w:jc w:val="both"/>
        <w:sectPr w:rsidR="006E566A" w:rsidRPr="00F140A0" w:rsidSect="006E566A">
          <w:pgSz w:w="11906" w:h="16838"/>
          <w:pgMar w:top="1134" w:right="1134" w:bottom="1134" w:left="1701" w:header="709" w:footer="709" w:gutter="0"/>
          <w:cols w:space="708"/>
          <w:docGrid w:linePitch="360"/>
        </w:sectPr>
      </w:pPr>
    </w:p>
    <w:p w:rsidR="00A97022" w:rsidRPr="00F140A0" w:rsidRDefault="00A97022" w:rsidP="002C18DA">
      <w:pPr>
        <w:autoSpaceDE w:val="0"/>
        <w:autoSpaceDN w:val="0"/>
        <w:adjustRightInd w:val="0"/>
        <w:ind w:left="5103"/>
        <w:jc w:val="right"/>
        <w:outlineLvl w:val="0"/>
      </w:pPr>
      <w:bookmarkStart w:id="20" w:name="_Toc472352483"/>
      <w:r w:rsidRPr="00F140A0">
        <w:lastRenderedPageBreak/>
        <w:t>Приложение № 4</w:t>
      </w:r>
      <w:bookmarkEnd w:id="20"/>
    </w:p>
    <w:p w:rsidR="00A97022" w:rsidRPr="00F140A0" w:rsidRDefault="00A97022" w:rsidP="00CB0C82">
      <w:pPr>
        <w:autoSpaceDE w:val="0"/>
        <w:autoSpaceDN w:val="0"/>
        <w:adjustRightInd w:val="0"/>
        <w:ind w:left="5103"/>
        <w:jc w:val="right"/>
        <w:outlineLvl w:val="0"/>
      </w:pPr>
      <w:r w:rsidRPr="00F140A0">
        <w:t xml:space="preserve">к Правилам благоустройства </w:t>
      </w:r>
    </w:p>
    <w:p w:rsidR="00BE204F" w:rsidRPr="00F140A0" w:rsidRDefault="00BE204F" w:rsidP="00BE204F">
      <w:pPr>
        <w:autoSpaceDE w:val="0"/>
        <w:autoSpaceDN w:val="0"/>
        <w:adjustRightInd w:val="0"/>
        <w:ind w:left="5103"/>
        <w:jc w:val="right"/>
        <w:outlineLvl w:val="0"/>
      </w:pPr>
      <w:r w:rsidRPr="00F140A0">
        <w:t>Краснокаменского муниципального округа Забайкальского края</w:t>
      </w:r>
    </w:p>
    <w:p w:rsidR="00A97022" w:rsidRPr="00F140A0" w:rsidRDefault="00A97022" w:rsidP="00A97022">
      <w:pPr>
        <w:autoSpaceDE w:val="0"/>
        <w:autoSpaceDN w:val="0"/>
        <w:adjustRightInd w:val="0"/>
        <w:jc w:val="right"/>
      </w:pPr>
    </w:p>
    <w:p w:rsidR="00A97022" w:rsidRPr="00F140A0" w:rsidRDefault="00A97022" w:rsidP="00A97022">
      <w:pPr>
        <w:autoSpaceDE w:val="0"/>
        <w:autoSpaceDN w:val="0"/>
        <w:adjustRightInd w:val="0"/>
        <w:jc w:val="center"/>
      </w:pPr>
      <w:r w:rsidRPr="00F140A0">
        <w:t>ПРИЕМЫ</w:t>
      </w:r>
    </w:p>
    <w:p w:rsidR="00A97022" w:rsidRPr="00F140A0" w:rsidRDefault="00A97022" w:rsidP="00A97022">
      <w:pPr>
        <w:autoSpaceDE w:val="0"/>
        <w:autoSpaceDN w:val="0"/>
        <w:adjustRightInd w:val="0"/>
        <w:jc w:val="center"/>
      </w:pPr>
      <w:r w:rsidRPr="00F140A0">
        <w:t>БЛАГОУСТРОЙСТВА НА ТЕРРИТОРИЯХ ПРОИЗВОДСТВЕННОГО НАЗНАЧЕНИЯ</w:t>
      </w:r>
    </w:p>
    <w:p w:rsidR="00A97022" w:rsidRPr="00F140A0" w:rsidRDefault="00A97022" w:rsidP="00A97022">
      <w:pPr>
        <w:autoSpaceDE w:val="0"/>
        <w:autoSpaceDN w:val="0"/>
        <w:adjustRightInd w:val="0"/>
        <w:jc w:val="center"/>
      </w:pPr>
    </w:p>
    <w:p w:rsidR="00A97022" w:rsidRPr="00F140A0" w:rsidRDefault="00A97022" w:rsidP="00A97022">
      <w:pPr>
        <w:autoSpaceDE w:val="0"/>
        <w:autoSpaceDN w:val="0"/>
        <w:adjustRightInd w:val="0"/>
        <w:jc w:val="center"/>
        <w:outlineLvl w:val="1"/>
      </w:pPr>
      <w:bookmarkStart w:id="21" w:name="_Toc472352484"/>
      <w:r w:rsidRPr="00F140A0">
        <w:t>Благоустройство производственных объектов</w:t>
      </w:r>
      <w:bookmarkEnd w:id="21"/>
    </w:p>
    <w:p w:rsidR="00A97022" w:rsidRPr="00F140A0" w:rsidRDefault="00A97022" w:rsidP="00A97022">
      <w:pPr>
        <w:autoSpaceDE w:val="0"/>
        <w:autoSpaceDN w:val="0"/>
        <w:adjustRightInd w:val="0"/>
        <w:jc w:val="center"/>
      </w:pPr>
      <w:r w:rsidRPr="00F140A0">
        <w:t>различных отраслей</w:t>
      </w:r>
    </w:p>
    <w:p w:rsidR="00A97022" w:rsidRPr="00F140A0" w:rsidRDefault="00A97022" w:rsidP="00A97022">
      <w:pPr>
        <w:autoSpaceDE w:val="0"/>
        <w:autoSpaceDN w:val="0"/>
        <w:adjustRightInd w:val="0"/>
        <w:jc w:val="right"/>
        <w:outlineLvl w:val="0"/>
      </w:pPr>
      <w:bookmarkStart w:id="22" w:name="_Toc472352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2034"/>
        <w:gridCol w:w="2710"/>
        <w:gridCol w:w="4383"/>
      </w:tblGrid>
      <w:tr w:rsidR="00A97022" w:rsidRPr="00F140A0" w:rsidTr="00AF412D">
        <w:trPr>
          <w:trHeight w:val="32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Отрасли</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предприятий</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Мероприятия защиты</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окружающей среды</w:t>
            </w:r>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Рекомендуемые приемы</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благоустройства</w:t>
            </w:r>
          </w:p>
        </w:tc>
      </w:tr>
      <w:tr w:rsidR="00A97022" w:rsidRPr="00F140A0" w:rsidTr="00AF412D">
        <w:trPr>
          <w:trHeight w:val="31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proofErr w:type="spellStart"/>
            <w:r w:rsidRPr="00F140A0">
              <w:rPr>
                <w:rFonts w:eastAsia="Arial"/>
                <w:color w:val="000000"/>
              </w:rPr>
              <w:t>Приборостро</w:t>
            </w:r>
            <w:proofErr w:type="spellEnd"/>
            <w:r w:rsidRPr="00F140A0">
              <w:rPr>
                <w:rFonts w:eastAsia="Arial"/>
                <w:color w:val="000000"/>
              </w:rPr>
              <w:t>-</w:t>
            </w:r>
          </w:p>
          <w:p w:rsidR="00A97022" w:rsidRPr="00F140A0" w:rsidRDefault="00A97022" w:rsidP="00AF412D">
            <w:pPr>
              <w:autoSpaceDE w:val="0"/>
              <w:autoSpaceDN w:val="0"/>
              <w:adjustRightInd w:val="0"/>
              <w:jc w:val="center"/>
              <w:rPr>
                <w:rFonts w:eastAsia="Arial"/>
                <w:color w:val="000000"/>
              </w:rPr>
            </w:pPr>
            <w:proofErr w:type="spellStart"/>
            <w:r w:rsidRPr="00F140A0">
              <w:rPr>
                <w:rFonts w:eastAsia="Arial"/>
                <w:color w:val="000000"/>
              </w:rPr>
              <w:t>ительная</w:t>
            </w:r>
            <w:proofErr w:type="spellEnd"/>
            <w:r w:rsidRPr="00F140A0">
              <w:rPr>
                <w:rFonts w:eastAsia="Arial"/>
                <w:color w:val="000000"/>
              </w:rPr>
              <w:t xml:space="preserve"> и радиоэлектронная</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промышленность</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Изоляция цехов </w:t>
            </w:r>
            <w:proofErr w:type="gramStart"/>
            <w:r w:rsidRPr="00F140A0">
              <w:rPr>
                <w:rFonts w:eastAsia="Arial"/>
                <w:color w:val="000000"/>
              </w:rPr>
              <w:t>от</w:t>
            </w:r>
            <w:proofErr w:type="gramEnd"/>
          </w:p>
          <w:p w:rsidR="00A97022" w:rsidRPr="00F140A0" w:rsidRDefault="00A97022" w:rsidP="00AF412D">
            <w:pPr>
              <w:autoSpaceDE w:val="0"/>
              <w:autoSpaceDN w:val="0"/>
              <w:adjustRightInd w:val="0"/>
              <w:jc w:val="center"/>
              <w:rPr>
                <w:rFonts w:eastAsia="Arial"/>
                <w:color w:val="000000"/>
              </w:rPr>
            </w:pPr>
            <w:proofErr w:type="spellStart"/>
            <w:r w:rsidRPr="00F140A0">
              <w:rPr>
                <w:rFonts w:eastAsia="Arial"/>
                <w:color w:val="000000"/>
              </w:rPr>
              <w:t>подсобных</w:t>
            </w:r>
            <w:proofErr w:type="gramStart"/>
            <w:r w:rsidRPr="00F140A0">
              <w:rPr>
                <w:rFonts w:eastAsia="Arial"/>
                <w:color w:val="000000"/>
              </w:rPr>
              <w:t>,с</w:t>
            </w:r>
            <w:proofErr w:type="gramEnd"/>
            <w:r w:rsidRPr="00F140A0">
              <w:rPr>
                <w:rFonts w:eastAsia="Arial"/>
                <w:color w:val="000000"/>
              </w:rPr>
              <w:t>кладских</w:t>
            </w:r>
            <w:proofErr w:type="spellEnd"/>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зон и улиц;</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защита территории</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от пыли и других вредностей, а также от перегрева солнцем.</w:t>
            </w:r>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Максимальное применение газонного покрытия, твердые покрытия только из твердых </w:t>
            </w:r>
            <w:proofErr w:type="spellStart"/>
            <w:r w:rsidRPr="00F140A0">
              <w:rPr>
                <w:rFonts w:eastAsia="Arial"/>
                <w:color w:val="000000"/>
              </w:rPr>
              <w:t>непылящих</w:t>
            </w:r>
            <w:proofErr w:type="spellEnd"/>
            <w:r w:rsidRPr="00F140A0">
              <w:rPr>
                <w:rFonts w:eastAsia="Arial"/>
                <w:color w:val="000000"/>
              </w:rPr>
              <w:t xml:space="preserve"> материалов. Устройство водоемов, фонтанов и поливочного водопровода. Плотные посадки защитных полос из массивов и групп. Рядовые посадки вдоль основных подходов. Недопустимы растения, засоряющие среду пыльцой, семенами, волосками, пухом. Рекомендуемые: фруктовые деревья, цветники, розарии.</w:t>
            </w:r>
          </w:p>
        </w:tc>
      </w:tr>
      <w:tr w:rsidR="00A97022" w:rsidRPr="00F140A0" w:rsidTr="00AF412D">
        <w:trPr>
          <w:trHeight w:val="31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Текстильная промышленность</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Изоляция отделочных цехов; создание комфортных условий отдыха передвижения по территории; </w:t>
            </w:r>
            <w:proofErr w:type="spellStart"/>
            <w:r w:rsidRPr="00F140A0">
              <w:rPr>
                <w:rFonts w:eastAsia="Arial"/>
                <w:color w:val="000000"/>
              </w:rPr>
              <w:t>шумозащита</w:t>
            </w:r>
            <w:proofErr w:type="spellEnd"/>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Размещение площадок отдыха вне зоны влияния отделочных цехов. Озеленение вокруг отделочных цехов, обеспечивающее хорошую аэрацию. Широкое применение цветников, фонтанов, декоративной скульптуры, игровых устройств, средств информации. </w:t>
            </w:r>
            <w:proofErr w:type="spellStart"/>
            <w:r w:rsidRPr="00F140A0">
              <w:rPr>
                <w:rFonts w:eastAsia="Arial"/>
                <w:color w:val="000000"/>
              </w:rPr>
              <w:t>Шумозащита</w:t>
            </w:r>
            <w:proofErr w:type="spellEnd"/>
            <w:r w:rsidRPr="00F140A0">
              <w:rPr>
                <w:rFonts w:eastAsia="Arial"/>
                <w:color w:val="000000"/>
              </w:rPr>
              <w:t xml:space="preserve"> площадок отдыха. Сады на плоских крышах корпусов. Ограничений ассортимента нет: лиственные, хвойные, красивоцветущие кустарники, лианы и др.</w:t>
            </w:r>
          </w:p>
        </w:tc>
      </w:tr>
      <w:tr w:rsidR="00A97022" w:rsidRPr="00F140A0" w:rsidTr="00AF412D">
        <w:trPr>
          <w:trHeight w:val="31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Маслосыродельная и молочная промышленность</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Изоляция производственных цехов от инженерно- транспортных коммуникаций; защита от пыли</w:t>
            </w:r>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Создание устойчивого газона. Плотные древесно-кустарниковые насаждения занимают до 50% озелененной территории. Укрупненные </w:t>
            </w:r>
            <w:proofErr w:type="spellStart"/>
            <w:r w:rsidRPr="00F140A0">
              <w:rPr>
                <w:rFonts w:eastAsia="Arial"/>
                <w:color w:val="000000"/>
              </w:rPr>
              <w:t>однопородные</w:t>
            </w:r>
            <w:proofErr w:type="spellEnd"/>
            <w:r w:rsidRPr="00F140A0">
              <w:rPr>
                <w:rFonts w:eastAsia="Arial"/>
                <w:color w:val="000000"/>
              </w:rPr>
              <w:t xml:space="preserve"> группы насаждений "опоясывают" территорию со всех сторон. </w:t>
            </w:r>
            <w:proofErr w:type="gramStart"/>
            <w:r w:rsidRPr="00F140A0">
              <w:rPr>
                <w:rFonts w:eastAsia="Arial"/>
                <w:color w:val="000000"/>
              </w:rPr>
              <w:t>Ассортимент, обладающий бактерицидными свойствами: дуб красный, рябина обыкновенная, лиственница европейская, ель белая, сербская и др. Покрытия проездов - монолитный бетон, тротуары из бетонных плит.</w:t>
            </w:r>
            <w:proofErr w:type="gramEnd"/>
          </w:p>
        </w:tc>
      </w:tr>
      <w:tr w:rsidR="00A97022" w:rsidRPr="00F140A0" w:rsidTr="00AF412D">
        <w:trPr>
          <w:trHeight w:val="31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Хлебопекарная промышленность</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Изоляция прилегающей территории населенного пункта от </w:t>
            </w:r>
            <w:r w:rsidRPr="00F140A0">
              <w:rPr>
                <w:rFonts w:eastAsia="Arial"/>
                <w:color w:val="000000"/>
              </w:rPr>
              <w:lastRenderedPageBreak/>
              <w:t>производственного шума; хорошее проветривание территории</w:t>
            </w:r>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lastRenderedPageBreak/>
              <w:t xml:space="preserve">Производственная зона окружается живописными растянутыми группами и полосами древесных насаждений (липа, </w:t>
            </w:r>
            <w:r w:rsidRPr="00F140A0">
              <w:rPr>
                <w:rFonts w:eastAsia="Arial"/>
                <w:color w:val="000000"/>
              </w:rPr>
              <w:lastRenderedPageBreak/>
              <w:t xml:space="preserve">клен, тополь канадский, рябина обыкновенная, лиственница сибирская, ель белая). В </w:t>
            </w:r>
            <w:proofErr w:type="spellStart"/>
            <w:r w:rsidRPr="00F140A0">
              <w:rPr>
                <w:rFonts w:eastAsia="Arial"/>
                <w:color w:val="000000"/>
              </w:rPr>
              <w:t>предзаводской</w:t>
            </w:r>
            <w:proofErr w:type="spellEnd"/>
            <w:r w:rsidRPr="00F140A0">
              <w:rPr>
                <w:rFonts w:eastAsia="Arial"/>
                <w:color w:val="000000"/>
              </w:rPr>
              <w:t xml:space="preserve"> зоне - одиночные декоративные экземпляры деревье</w:t>
            </w:r>
            <w:proofErr w:type="gramStart"/>
            <w:r w:rsidRPr="00F140A0">
              <w:rPr>
                <w:rFonts w:eastAsia="Arial"/>
                <w:color w:val="000000"/>
              </w:rPr>
              <w:t>в(</w:t>
            </w:r>
            <w:proofErr w:type="gramEnd"/>
            <w:r w:rsidRPr="00F140A0">
              <w:rPr>
                <w:rFonts w:eastAsia="Arial"/>
                <w:color w:val="000000"/>
              </w:rPr>
              <w:t xml:space="preserve">ель колючая, сизая, серебристая, клен </w:t>
            </w:r>
            <w:proofErr w:type="spellStart"/>
            <w:r w:rsidRPr="00F140A0">
              <w:rPr>
                <w:rFonts w:eastAsia="Arial"/>
                <w:color w:val="000000"/>
              </w:rPr>
              <w:t>Шведлера</w:t>
            </w:r>
            <w:proofErr w:type="spellEnd"/>
            <w:r w:rsidRPr="00F140A0">
              <w:rPr>
                <w:rFonts w:eastAsia="Arial"/>
                <w:color w:val="000000"/>
              </w:rPr>
              <w:t>.</w:t>
            </w:r>
          </w:p>
        </w:tc>
      </w:tr>
      <w:tr w:rsidR="00A97022" w:rsidRPr="00F140A0" w:rsidTr="00AF412D">
        <w:trPr>
          <w:trHeight w:val="31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lastRenderedPageBreak/>
              <w:t>Мясокомбинаты</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Защита селитебной территории от проникновения запаха; защита от пыли; аэрация территории</w:t>
            </w:r>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Размещение площадок отдыха у административного корпуса, у многолюдных цехов и в местах Обыкновенный газон, ажурные древесно-кустарниковые посадки. Ассортимент, обладающий бактерицидными свойствами. Посадки для визуальной изоляции цехов</w:t>
            </w:r>
          </w:p>
        </w:tc>
      </w:tr>
      <w:tr w:rsidR="00A97022" w:rsidRPr="00F140A0" w:rsidTr="00AF412D">
        <w:trPr>
          <w:trHeight w:val="310"/>
        </w:trPr>
        <w:tc>
          <w:tcPr>
            <w:tcW w:w="203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Строительная промышленность</w:t>
            </w:r>
          </w:p>
        </w:tc>
        <w:tc>
          <w:tcPr>
            <w:tcW w:w="2843"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Снижение шума, скорости ветра и запыленности на территории; изоляция прилегающей территории населенного пункта; оживление монотонной и бесцветной среды</w:t>
            </w:r>
          </w:p>
        </w:tc>
        <w:tc>
          <w:tcPr>
            <w:tcW w:w="5112"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Плотные защитные посадки из больших живописных групп и массивов. Площадки отдыха декорируются яркими цветниками. Активно вводится цвет в застройку, транспортные устройства, малые архитектурные формы и др. элементы благоустройства. Ассортимент: клены, ясени, липы, вязы и т.п.</w:t>
            </w:r>
          </w:p>
        </w:tc>
      </w:tr>
    </w:tbl>
    <w:p w:rsidR="006E566A" w:rsidRPr="00F140A0" w:rsidRDefault="006E566A" w:rsidP="00A97022">
      <w:pPr>
        <w:autoSpaceDE w:val="0"/>
        <w:autoSpaceDN w:val="0"/>
        <w:adjustRightInd w:val="0"/>
        <w:jc w:val="right"/>
        <w:outlineLvl w:val="0"/>
        <w:rPr>
          <w:color w:val="000000"/>
        </w:rPr>
        <w:sectPr w:rsidR="006E566A" w:rsidRPr="00F140A0" w:rsidSect="006E566A">
          <w:pgSz w:w="11906" w:h="16838"/>
          <w:pgMar w:top="1134" w:right="1134" w:bottom="1134" w:left="1701" w:header="709" w:footer="709" w:gutter="0"/>
          <w:cols w:space="708"/>
          <w:docGrid w:linePitch="360"/>
        </w:sectPr>
      </w:pPr>
    </w:p>
    <w:p w:rsidR="00A97022" w:rsidRPr="00F140A0" w:rsidRDefault="00A97022" w:rsidP="002C18DA">
      <w:pPr>
        <w:autoSpaceDE w:val="0"/>
        <w:autoSpaceDN w:val="0"/>
        <w:adjustRightInd w:val="0"/>
        <w:ind w:left="5103"/>
        <w:jc w:val="right"/>
        <w:outlineLvl w:val="0"/>
      </w:pPr>
      <w:r w:rsidRPr="00F140A0">
        <w:lastRenderedPageBreak/>
        <w:t>Приложение № 5</w:t>
      </w:r>
      <w:bookmarkEnd w:id="22"/>
    </w:p>
    <w:p w:rsidR="00A97022" w:rsidRPr="00F140A0" w:rsidRDefault="00A97022" w:rsidP="00CB0C82">
      <w:pPr>
        <w:autoSpaceDE w:val="0"/>
        <w:autoSpaceDN w:val="0"/>
        <w:adjustRightInd w:val="0"/>
        <w:ind w:left="5103"/>
        <w:jc w:val="right"/>
        <w:outlineLvl w:val="0"/>
      </w:pPr>
      <w:r w:rsidRPr="00F140A0">
        <w:t xml:space="preserve">к Правилам благоустройства </w:t>
      </w:r>
    </w:p>
    <w:p w:rsidR="00BE204F" w:rsidRPr="00F140A0" w:rsidRDefault="00BE204F" w:rsidP="00BE204F">
      <w:pPr>
        <w:autoSpaceDE w:val="0"/>
        <w:autoSpaceDN w:val="0"/>
        <w:adjustRightInd w:val="0"/>
        <w:ind w:left="5103"/>
        <w:jc w:val="right"/>
        <w:outlineLvl w:val="0"/>
      </w:pPr>
      <w:r w:rsidRPr="00F140A0">
        <w:t>Краснокаменского муниципального округа Забайкальского края</w:t>
      </w:r>
    </w:p>
    <w:p w:rsidR="00A97022" w:rsidRPr="00F140A0" w:rsidRDefault="00A97022" w:rsidP="00A97022">
      <w:pPr>
        <w:autoSpaceDE w:val="0"/>
        <w:autoSpaceDN w:val="0"/>
        <w:adjustRightInd w:val="0"/>
        <w:jc w:val="right"/>
      </w:pPr>
    </w:p>
    <w:p w:rsidR="00A97022" w:rsidRPr="00F140A0" w:rsidRDefault="00A97022" w:rsidP="00A97022">
      <w:pPr>
        <w:autoSpaceDE w:val="0"/>
        <w:autoSpaceDN w:val="0"/>
        <w:adjustRightInd w:val="0"/>
        <w:jc w:val="center"/>
      </w:pPr>
      <w:r w:rsidRPr="00F140A0">
        <w:t>ВИДЫ ПОКРЫТИЯ ТРАНСПОРТНЫХ И ПЕШЕХОДНЫХ КОММУНИКАЦИЙ</w:t>
      </w:r>
    </w:p>
    <w:p w:rsidR="00A97022" w:rsidRPr="00F140A0" w:rsidRDefault="00A97022" w:rsidP="00A97022">
      <w:pPr>
        <w:autoSpaceDE w:val="0"/>
        <w:autoSpaceDN w:val="0"/>
        <w:adjustRightInd w:val="0"/>
        <w:jc w:val="center"/>
      </w:pPr>
    </w:p>
    <w:p w:rsidR="00A97022" w:rsidRPr="00F140A0" w:rsidRDefault="00A97022" w:rsidP="00A97022">
      <w:pPr>
        <w:autoSpaceDE w:val="0"/>
        <w:autoSpaceDN w:val="0"/>
        <w:adjustRightInd w:val="0"/>
        <w:jc w:val="center"/>
        <w:outlineLvl w:val="1"/>
      </w:pPr>
      <w:bookmarkStart w:id="23" w:name="_Toc472352486"/>
      <w:r w:rsidRPr="00F140A0">
        <w:t>Таблица 1. Покрытия транспортных коммуникаций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3399"/>
        <w:gridCol w:w="3362"/>
        <w:gridCol w:w="2366"/>
      </w:tblGrid>
      <w:tr w:rsidR="00A97022" w:rsidRPr="00F140A0" w:rsidTr="00AF412D">
        <w:tc>
          <w:tcPr>
            <w:tcW w:w="3519"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Объект комплексного благоустройства </w:t>
            </w:r>
            <w:proofErr w:type="spellStart"/>
            <w:proofErr w:type="gramStart"/>
            <w:r w:rsidRPr="00F140A0">
              <w:rPr>
                <w:rFonts w:eastAsia="Arial"/>
                <w:color w:val="000000"/>
              </w:rPr>
              <w:t>улично</w:t>
            </w:r>
            <w:proofErr w:type="spellEnd"/>
            <w:r w:rsidRPr="00F140A0">
              <w:rPr>
                <w:rFonts w:eastAsia="Arial"/>
                <w:color w:val="000000"/>
              </w:rPr>
              <w:t>- дорожной</w:t>
            </w:r>
            <w:proofErr w:type="gramEnd"/>
            <w:r w:rsidRPr="00F140A0">
              <w:rPr>
                <w:rFonts w:eastAsia="Arial"/>
                <w:color w:val="000000"/>
              </w:rPr>
              <w:t xml:space="preserve"> сети</w:t>
            </w:r>
          </w:p>
        </w:tc>
        <w:tc>
          <w:tcPr>
            <w:tcW w:w="34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Материал верхнего слоя покрытия проезжей части </w:t>
            </w:r>
          </w:p>
        </w:tc>
        <w:tc>
          <w:tcPr>
            <w:tcW w:w="244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Нормативный документ</w:t>
            </w:r>
          </w:p>
        </w:tc>
      </w:tr>
      <w:tr w:rsidR="00A97022" w:rsidRPr="00F140A0" w:rsidTr="00AF412D">
        <w:tc>
          <w:tcPr>
            <w:tcW w:w="3519"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Улицы и дороги Магистральные улицы общегородского значения: - с непрерывным движением</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с регулируемым движением</w:t>
            </w:r>
          </w:p>
        </w:tc>
        <w:tc>
          <w:tcPr>
            <w:tcW w:w="349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 типов</w:t>
            </w:r>
            <w:proofErr w:type="gramStart"/>
            <w:r w:rsidRPr="00F140A0">
              <w:rPr>
                <w:rFonts w:eastAsia="Arial"/>
                <w:color w:val="000000"/>
              </w:rPr>
              <w:t xml:space="preserve"> А</w:t>
            </w:r>
            <w:proofErr w:type="gramEnd"/>
            <w:r w:rsidRPr="00F140A0">
              <w:rPr>
                <w:rFonts w:eastAsia="Arial"/>
                <w:color w:val="000000"/>
              </w:rPr>
              <w:t xml:space="preserve"> и Б, 1 марки;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w:t>
            </w:r>
            <w:proofErr w:type="spellStart"/>
            <w:r w:rsidRPr="00F140A0">
              <w:rPr>
                <w:rFonts w:eastAsia="Arial"/>
                <w:color w:val="000000"/>
              </w:rPr>
              <w:t>щебнемастичный</w:t>
            </w:r>
            <w:proofErr w:type="spellEnd"/>
            <w:r w:rsidRPr="00F140A0">
              <w:rPr>
                <w:rFonts w:eastAsia="Arial"/>
                <w:color w:val="000000"/>
              </w:rPr>
              <w:t xml:space="preserve">; </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литой тип II.</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Смеси для шероховатых слоев износа.</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То же</w:t>
            </w:r>
          </w:p>
        </w:tc>
        <w:tc>
          <w:tcPr>
            <w:tcW w:w="244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ТУ-5718-001-00011168-2000</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 400-24-158-89</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&lt;*&gt;</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 57-1841-02804042596-01</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То же </w:t>
            </w:r>
          </w:p>
        </w:tc>
      </w:tr>
      <w:tr w:rsidR="00A97022" w:rsidRPr="00F140A0" w:rsidTr="00AF412D">
        <w:tc>
          <w:tcPr>
            <w:tcW w:w="3519"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Магистральные улицы районного значения</w:t>
            </w:r>
          </w:p>
        </w:tc>
        <w:tc>
          <w:tcPr>
            <w:tcW w:w="34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Б</w:t>
            </w:r>
            <w:proofErr w:type="gramEnd"/>
            <w:r w:rsidRPr="00F140A0">
              <w:rPr>
                <w:rFonts w:eastAsia="Arial"/>
                <w:color w:val="000000"/>
              </w:rPr>
              <w:t xml:space="preserve"> и В, 1 марки</w:t>
            </w:r>
          </w:p>
        </w:tc>
        <w:tc>
          <w:tcPr>
            <w:tcW w:w="244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tc>
      </w:tr>
      <w:tr w:rsidR="00A97022" w:rsidRPr="00F140A0" w:rsidTr="00AF412D">
        <w:tc>
          <w:tcPr>
            <w:tcW w:w="3519"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Местного значения:</w:t>
            </w:r>
          </w:p>
        </w:tc>
        <w:tc>
          <w:tcPr>
            <w:tcW w:w="349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p>
        </w:tc>
        <w:tc>
          <w:tcPr>
            <w:tcW w:w="244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p>
        </w:tc>
      </w:tr>
      <w:tr w:rsidR="00A97022" w:rsidRPr="00F140A0" w:rsidTr="00AF412D">
        <w:tc>
          <w:tcPr>
            <w:tcW w:w="3519"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в жилой застройке</w:t>
            </w:r>
          </w:p>
        </w:tc>
        <w:tc>
          <w:tcPr>
            <w:tcW w:w="34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В</w:t>
            </w:r>
            <w:proofErr w:type="gramEnd"/>
            <w:r w:rsidRPr="00F140A0">
              <w:rPr>
                <w:rFonts w:eastAsia="Arial"/>
                <w:color w:val="000000"/>
              </w:rPr>
              <w:t>, Г и Д</w:t>
            </w:r>
          </w:p>
        </w:tc>
        <w:tc>
          <w:tcPr>
            <w:tcW w:w="244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tc>
      </w:tr>
      <w:tr w:rsidR="00A97022" w:rsidRPr="00F140A0" w:rsidTr="00AF412D">
        <w:tc>
          <w:tcPr>
            <w:tcW w:w="3519"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в производственной и коммунально-складской зонах</w:t>
            </w:r>
          </w:p>
        </w:tc>
        <w:tc>
          <w:tcPr>
            <w:tcW w:w="34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Б</w:t>
            </w:r>
            <w:proofErr w:type="gramEnd"/>
            <w:r w:rsidRPr="00F140A0">
              <w:rPr>
                <w:rFonts w:eastAsia="Arial"/>
                <w:color w:val="000000"/>
              </w:rPr>
              <w:t xml:space="preserve"> и В</w:t>
            </w:r>
          </w:p>
        </w:tc>
        <w:tc>
          <w:tcPr>
            <w:tcW w:w="244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tc>
      </w:tr>
      <w:tr w:rsidR="00A97022" w:rsidRPr="00F140A0" w:rsidTr="00AF412D">
        <w:tc>
          <w:tcPr>
            <w:tcW w:w="3519"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Площади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Представительские,</w:t>
            </w:r>
          </w:p>
          <w:p w:rsidR="00A97022" w:rsidRPr="00F140A0" w:rsidRDefault="00A97022" w:rsidP="00AF412D">
            <w:pPr>
              <w:autoSpaceDE w:val="0"/>
              <w:autoSpaceDN w:val="0"/>
              <w:adjustRightInd w:val="0"/>
              <w:jc w:val="center"/>
              <w:rPr>
                <w:rFonts w:eastAsia="Arial"/>
                <w:color w:val="000000"/>
              </w:rPr>
            </w:pPr>
            <w:proofErr w:type="spellStart"/>
            <w:r w:rsidRPr="00F140A0">
              <w:rPr>
                <w:rFonts w:eastAsia="Arial"/>
                <w:color w:val="000000"/>
              </w:rPr>
              <w:t>приобъектные</w:t>
            </w:r>
            <w:proofErr w:type="spellEnd"/>
            <w:r w:rsidRPr="00F140A0">
              <w:rPr>
                <w:rFonts w:eastAsia="Arial"/>
                <w:color w:val="000000"/>
              </w:rPr>
              <w:t>, общественно- транспортные</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Транспортных развязок </w:t>
            </w:r>
          </w:p>
        </w:tc>
        <w:tc>
          <w:tcPr>
            <w:tcW w:w="349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Б</w:t>
            </w:r>
            <w:proofErr w:type="gramEnd"/>
            <w:r w:rsidRPr="00F140A0">
              <w:rPr>
                <w:rFonts w:eastAsia="Arial"/>
                <w:color w:val="000000"/>
              </w:rPr>
              <w:t xml:space="preserve"> и В.</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Пластбетон цветной.</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Штучные элементы из искусственного или природного камня.</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 типов</w:t>
            </w:r>
            <w:proofErr w:type="gramStart"/>
            <w:r w:rsidRPr="00F140A0">
              <w:rPr>
                <w:rFonts w:eastAsia="Arial"/>
                <w:color w:val="000000"/>
              </w:rPr>
              <w:t xml:space="preserve"> А</w:t>
            </w:r>
            <w:proofErr w:type="gramEnd"/>
            <w:r w:rsidRPr="00F140A0">
              <w:rPr>
                <w:rFonts w:eastAsia="Arial"/>
                <w:color w:val="000000"/>
              </w:rPr>
              <w:t xml:space="preserve"> и Б;</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w:t>
            </w:r>
            <w:proofErr w:type="spellStart"/>
            <w:r w:rsidRPr="00F140A0">
              <w:rPr>
                <w:rFonts w:eastAsia="Arial"/>
                <w:color w:val="000000"/>
              </w:rPr>
              <w:t>щебнемастичный</w:t>
            </w:r>
            <w:proofErr w:type="spellEnd"/>
          </w:p>
          <w:p w:rsidR="00A97022" w:rsidRPr="00F140A0" w:rsidRDefault="00A97022" w:rsidP="00AF412D">
            <w:pPr>
              <w:autoSpaceDE w:val="0"/>
              <w:autoSpaceDN w:val="0"/>
              <w:adjustRightInd w:val="0"/>
              <w:jc w:val="center"/>
              <w:rPr>
                <w:rFonts w:eastAsia="Arial"/>
                <w:color w:val="000000"/>
              </w:rPr>
            </w:pPr>
          </w:p>
        </w:tc>
        <w:tc>
          <w:tcPr>
            <w:tcW w:w="244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 400-24-110-76</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 5718-001-</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00011168-2000</w:t>
            </w:r>
          </w:p>
        </w:tc>
      </w:tr>
      <w:tr w:rsidR="00A97022" w:rsidRPr="00F140A0" w:rsidTr="00AF412D">
        <w:tc>
          <w:tcPr>
            <w:tcW w:w="3519" w:type="dxa"/>
            <w:vMerge w:val="restart"/>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Искусственные сооружения Мосты, эстакады, путепроводы, тоннели</w:t>
            </w:r>
          </w:p>
        </w:tc>
        <w:tc>
          <w:tcPr>
            <w:tcW w:w="34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Асфальтобетон: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тип</w:t>
            </w:r>
            <w:proofErr w:type="gramStart"/>
            <w:r w:rsidRPr="00F140A0">
              <w:rPr>
                <w:rFonts w:eastAsia="Arial"/>
                <w:color w:val="000000"/>
              </w:rPr>
              <w:t xml:space="preserve"> Б</w:t>
            </w:r>
            <w:proofErr w:type="gramEnd"/>
            <w:r w:rsidRPr="00F140A0">
              <w:rPr>
                <w:rFonts w:eastAsia="Arial"/>
                <w:color w:val="000000"/>
              </w:rPr>
              <w:t>;</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w:t>
            </w:r>
            <w:proofErr w:type="spellStart"/>
            <w:r w:rsidRPr="00F140A0">
              <w:rPr>
                <w:rFonts w:eastAsia="Arial"/>
                <w:color w:val="000000"/>
              </w:rPr>
              <w:t>щебнемастичный</w:t>
            </w:r>
            <w:proofErr w:type="spellEnd"/>
            <w:r w:rsidRPr="00F140A0">
              <w:rPr>
                <w:rFonts w:eastAsia="Arial"/>
                <w:color w:val="000000"/>
              </w:rPr>
              <w:t>;</w:t>
            </w:r>
          </w:p>
        </w:tc>
        <w:tc>
          <w:tcPr>
            <w:tcW w:w="244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rPr>
              <w:t>ГОСТ 9128-97</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ТУ-5718-001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-00011168-2000</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 400-24-158-89</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&lt;*&gt;</w:t>
            </w:r>
          </w:p>
        </w:tc>
      </w:tr>
      <w:tr w:rsidR="00A97022" w:rsidRPr="00F140A0" w:rsidTr="00AF412D">
        <w:tc>
          <w:tcPr>
            <w:tcW w:w="0" w:type="auto"/>
            <w:vMerge/>
            <w:tcBorders>
              <w:top w:val="single" w:sz="4" w:space="0" w:color="auto"/>
              <w:left w:val="single" w:sz="4" w:space="0" w:color="auto"/>
              <w:bottom w:val="single" w:sz="4" w:space="0" w:color="auto"/>
              <w:right w:val="single" w:sz="4" w:space="0" w:color="auto"/>
            </w:tcBorders>
            <w:vAlign w:val="center"/>
            <w:hideMark/>
          </w:tcPr>
          <w:p w:rsidR="00A97022" w:rsidRPr="00F140A0" w:rsidRDefault="00A97022" w:rsidP="00AF412D">
            <w:pPr>
              <w:rPr>
                <w:rFonts w:eastAsia="Arial"/>
                <w:color w:val="000000"/>
              </w:rPr>
            </w:pPr>
          </w:p>
        </w:tc>
        <w:tc>
          <w:tcPr>
            <w:tcW w:w="349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w:t>
            </w:r>
            <w:proofErr w:type="gramStart"/>
            <w:r w:rsidRPr="00F140A0">
              <w:rPr>
                <w:rFonts w:eastAsia="Arial"/>
                <w:color w:val="000000"/>
              </w:rPr>
              <w:t>литой</w:t>
            </w:r>
            <w:proofErr w:type="gramEnd"/>
            <w:r w:rsidRPr="00F140A0">
              <w:rPr>
                <w:rFonts w:eastAsia="Arial"/>
                <w:color w:val="000000"/>
              </w:rPr>
              <w:t xml:space="preserve"> типов I и II. Смеси для шероховатых слоев износа </w:t>
            </w:r>
          </w:p>
        </w:tc>
        <w:tc>
          <w:tcPr>
            <w:tcW w:w="244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ТУ 57-1841-02804042596-01</w:t>
            </w:r>
          </w:p>
        </w:tc>
      </w:tr>
    </w:tbl>
    <w:p w:rsidR="00A97022" w:rsidRPr="00F140A0" w:rsidRDefault="00A97022" w:rsidP="00A97022">
      <w:pPr>
        <w:autoSpaceDE w:val="0"/>
        <w:autoSpaceDN w:val="0"/>
        <w:adjustRightInd w:val="0"/>
        <w:outlineLvl w:val="1"/>
        <w:rPr>
          <w:color w:val="000000"/>
        </w:rPr>
      </w:pPr>
      <w:bookmarkStart w:id="24" w:name="_Toc472352487"/>
    </w:p>
    <w:p w:rsidR="00A97022" w:rsidRPr="00F140A0" w:rsidRDefault="00A97022" w:rsidP="00A97022">
      <w:pPr>
        <w:autoSpaceDE w:val="0"/>
        <w:autoSpaceDN w:val="0"/>
        <w:adjustRightInd w:val="0"/>
        <w:jc w:val="center"/>
        <w:outlineLvl w:val="1"/>
      </w:pPr>
      <w:r w:rsidRPr="00F140A0">
        <w:t>Таблица 2. Покрытия пешеходных коммуникаций</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2162"/>
        <w:gridCol w:w="1768"/>
        <w:gridCol w:w="1768"/>
        <w:gridCol w:w="1728"/>
        <w:gridCol w:w="1701"/>
      </w:tblGrid>
      <w:tr w:rsidR="00A97022" w:rsidRPr="00F140A0" w:rsidTr="00AF412D">
        <w:tc>
          <w:tcPr>
            <w:tcW w:w="2250" w:type="dxa"/>
            <w:vMerge w:val="restart"/>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Объект комплексного благоустройства</w:t>
            </w:r>
          </w:p>
        </w:tc>
        <w:tc>
          <w:tcPr>
            <w:tcW w:w="7321" w:type="dxa"/>
            <w:gridSpan w:val="4"/>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Материал покрытия:</w:t>
            </w:r>
          </w:p>
        </w:tc>
      </w:tr>
      <w:tr w:rsidR="00A97022" w:rsidRPr="00F140A0" w:rsidTr="00AF412D">
        <w:tc>
          <w:tcPr>
            <w:tcW w:w="0" w:type="auto"/>
            <w:vMerge/>
            <w:tcBorders>
              <w:top w:val="single" w:sz="4" w:space="0" w:color="auto"/>
              <w:left w:val="single" w:sz="4" w:space="0" w:color="auto"/>
              <w:bottom w:val="single" w:sz="4" w:space="0" w:color="auto"/>
              <w:right w:val="single" w:sz="4" w:space="0" w:color="auto"/>
            </w:tcBorders>
            <w:vAlign w:val="center"/>
            <w:hideMark/>
          </w:tcPr>
          <w:p w:rsidR="00A97022" w:rsidRPr="00F140A0" w:rsidRDefault="00A97022" w:rsidP="00AF412D">
            <w:pPr>
              <w:rPr>
                <w:rFonts w:eastAsia="Arial"/>
                <w:color w:val="000000"/>
              </w:rPr>
            </w:pP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тротуара</w:t>
            </w: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пешеходной зоны</w:t>
            </w:r>
          </w:p>
        </w:tc>
        <w:tc>
          <w:tcPr>
            <w:tcW w:w="181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дорожки на озелененной территории технической </w:t>
            </w:r>
            <w:r w:rsidRPr="00F140A0">
              <w:rPr>
                <w:rFonts w:eastAsia="Arial"/>
                <w:color w:val="000000"/>
              </w:rPr>
              <w:lastRenderedPageBreak/>
              <w:t>зоны</w:t>
            </w:r>
          </w:p>
        </w:tc>
        <w:tc>
          <w:tcPr>
            <w:tcW w:w="179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lastRenderedPageBreak/>
              <w:t>пандусов</w:t>
            </w:r>
          </w:p>
        </w:tc>
      </w:tr>
      <w:tr w:rsidR="00A97022" w:rsidRPr="00F140A0" w:rsidTr="00AF412D">
        <w:tc>
          <w:tcPr>
            <w:tcW w:w="225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lastRenderedPageBreak/>
              <w:t xml:space="preserve">Магистральные улицы общегородского и районного значения </w:t>
            </w: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 Г и Д. Штучные элементы из искусственного или природного камня</w:t>
            </w: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w:t>
            </w:r>
          </w:p>
        </w:tc>
        <w:tc>
          <w:tcPr>
            <w:tcW w:w="181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Штучные элементы из искусственного или природного камня. Смеси сыпучих материалов, неукрепленные или укрепленные </w:t>
            </w:r>
            <w:proofErr w:type="gramStart"/>
            <w:r w:rsidRPr="00F140A0">
              <w:rPr>
                <w:rFonts w:eastAsia="Arial"/>
                <w:color w:val="000000"/>
              </w:rPr>
              <w:t>вяжущим</w:t>
            </w:r>
            <w:proofErr w:type="gramEnd"/>
          </w:p>
        </w:tc>
        <w:tc>
          <w:tcPr>
            <w:tcW w:w="1790"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p>
        </w:tc>
      </w:tr>
      <w:tr w:rsidR="00A97022" w:rsidRPr="00F140A0" w:rsidTr="00AF412D">
        <w:tc>
          <w:tcPr>
            <w:tcW w:w="225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Улицы местного значения в жилой застройке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в производственной и </w:t>
            </w:r>
            <w:proofErr w:type="spellStart"/>
            <w:proofErr w:type="gramStart"/>
            <w:r w:rsidRPr="00F140A0">
              <w:rPr>
                <w:rFonts w:eastAsia="Arial"/>
                <w:color w:val="000000"/>
              </w:rPr>
              <w:t>коммунально</w:t>
            </w:r>
            <w:proofErr w:type="spellEnd"/>
            <w:r w:rsidRPr="00F140A0">
              <w:rPr>
                <w:rFonts w:eastAsia="Arial"/>
                <w:color w:val="000000"/>
              </w:rPr>
              <w:t>- складской</w:t>
            </w:r>
            <w:proofErr w:type="gramEnd"/>
            <w:r w:rsidRPr="00F140A0">
              <w:rPr>
                <w:rFonts w:eastAsia="Arial"/>
                <w:color w:val="000000"/>
              </w:rPr>
              <w:t xml:space="preserve"> зонах</w:t>
            </w:r>
          </w:p>
        </w:tc>
        <w:tc>
          <w:tcPr>
            <w:tcW w:w="185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То же</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Асфальтобетон типов Г и Д. </w:t>
            </w:r>
            <w:proofErr w:type="spellStart"/>
            <w:r w:rsidRPr="00F140A0">
              <w:rPr>
                <w:rFonts w:eastAsia="Arial"/>
                <w:color w:val="000000"/>
              </w:rPr>
              <w:t>Цементобетон</w:t>
            </w:r>
            <w:proofErr w:type="spellEnd"/>
          </w:p>
        </w:tc>
        <w:tc>
          <w:tcPr>
            <w:tcW w:w="185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w:t>
            </w:r>
          </w:p>
        </w:tc>
        <w:tc>
          <w:tcPr>
            <w:tcW w:w="181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w:t>
            </w:r>
          </w:p>
        </w:tc>
        <w:tc>
          <w:tcPr>
            <w:tcW w:w="179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В</w:t>
            </w:r>
            <w:proofErr w:type="gramEnd"/>
            <w:r w:rsidRPr="00F140A0">
              <w:rPr>
                <w:rFonts w:eastAsia="Arial"/>
                <w:color w:val="000000"/>
              </w:rPr>
              <w:t xml:space="preserve">, Г и Д. </w:t>
            </w:r>
            <w:proofErr w:type="spellStart"/>
            <w:r w:rsidRPr="00F140A0">
              <w:rPr>
                <w:rFonts w:eastAsia="Arial"/>
                <w:color w:val="000000"/>
              </w:rPr>
              <w:t>Цементобетон</w:t>
            </w:r>
            <w:proofErr w:type="spellEnd"/>
            <w:r w:rsidRPr="00F140A0">
              <w:rPr>
                <w:rFonts w:eastAsia="Arial"/>
                <w:color w:val="000000"/>
              </w:rPr>
              <w:t xml:space="preserve">. </w:t>
            </w:r>
          </w:p>
        </w:tc>
      </w:tr>
      <w:tr w:rsidR="00A97022" w:rsidRPr="00F140A0" w:rsidTr="00AF412D">
        <w:tc>
          <w:tcPr>
            <w:tcW w:w="225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Пешеходная улица</w:t>
            </w: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Штучные элементы из искусственного или природного камня Пластбетон цветной</w:t>
            </w: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Штучные элементы из искусственного или природного камня Пластбетон цветной</w:t>
            </w:r>
          </w:p>
        </w:tc>
        <w:tc>
          <w:tcPr>
            <w:tcW w:w="181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w:t>
            </w:r>
          </w:p>
        </w:tc>
        <w:tc>
          <w:tcPr>
            <w:tcW w:w="1790"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p>
        </w:tc>
      </w:tr>
      <w:tr w:rsidR="00A97022" w:rsidRPr="00F140A0" w:rsidTr="00AF412D">
        <w:tc>
          <w:tcPr>
            <w:tcW w:w="2250"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Площади </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Представительские,</w:t>
            </w:r>
          </w:p>
          <w:p w:rsidR="00A97022" w:rsidRPr="00F140A0" w:rsidRDefault="00A97022" w:rsidP="00AF412D">
            <w:pPr>
              <w:autoSpaceDE w:val="0"/>
              <w:autoSpaceDN w:val="0"/>
              <w:adjustRightInd w:val="0"/>
              <w:jc w:val="center"/>
              <w:rPr>
                <w:rFonts w:eastAsia="Arial"/>
                <w:color w:val="000000"/>
              </w:rPr>
            </w:pPr>
            <w:proofErr w:type="spellStart"/>
            <w:r w:rsidRPr="00F140A0">
              <w:rPr>
                <w:rFonts w:eastAsia="Arial"/>
                <w:color w:val="000000"/>
              </w:rPr>
              <w:t>приобъектные</w:t>
            </w:r>
            <w:proofErr w:type="spellEnd"/>
            <w:r w:rsidRPr="00F140A0">
              <w:rPr>
                <w:rFonts w:eastAsia="Arial"/>
                <w:color w:val="000000"/>
              </w:rPr>
              <w:t>, общественно- транспортные</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rPr>
                <w:rFonts w:eastAsia="Arial"/>
                <w:color w:val="000000"/>
              </w:rPr>
            </w:pPr>
            <w:r w:rsidRPr="00F140A0">
              <w:rPr>
                <w:rFonts w:eastAsia="Arial"/>
                <w:color w:val="000000"/>
              </w:rPr>
              <w:t xml:space="preserve">Транспортные развязки </w:t>
            </w:r>
          </w:p>
        </w:tc>
        <w:tc>
          <w:tcPr>
            <w:tcW w:w="185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Штучные элементы из искусственного или природного камня.</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 типов Г и</w:t>
            </w:r>
            <w:proofErr w:type="gramStart"/>
            <w:r w:rsidRPr="00F140A0">
              <w:rPr>
                <w:rFonts w:eastAsia="Arial"/>
                <w:color w:val="000000"/>
              </w:rPr>
              <w:t xml:space="preserve"> Д</w:t>
            </w:r>
            <w:proofErr w:type="gramEnd"/>
            <w:r w:rsidRPr="00F140A0">
              <w:rPr>
                <w:rFonts w:eastAsia="Arial"/>
                <w:color w:val="000000"/>
              </w:rPr>
              <w:t xml:space="preserve"> Пластбетон цветной;</w:t>
            </w:r>
          </w:p>
          <w:p w:rsidR="00A97022" w:rsidRPr="00F140A0" w:rsidRDefault="00A97022" w:rsidP="00AF412D">
            <w:pPr>
              <w:autoSpaceDE w:val="0"/>
              <w:autoSpaceDN w:val="0"/>
              <w:adjustRightInd w:val="0"/>
              <w:jc w:val="center"/>
              <w:rPr>
                <w:rFonts w:eastAsia="Arial"/>
                <w:color w:val="000000"/>
              </w:rPr>
            </w:pP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Штучные элементы из искусственного или природного камня.</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 типов Г и</w:t>
            </w:r>
            <w:proofErr w:type="gramStart"/>
            <w:r w:rsidRPr="00F140A0">
              <w:rPr>
                <w:rFonts w:eastAsia="Arial"/>
                <w:color w:val="000000"/>
              </w:rPr>
              <w:t xml:space="preserve"> Д</w:t>
            </w:r>
            <w:proofErr w:type="gramEnd"/>
            <w:r w:rsidRPr="00F140A0">
              <w:rPr>
                <w:rFonts w:eastAsia="Arial"/>
                <w:color w:val="000000"/>
              </w:rPr>
              <w:t xml:space="preserve"> Пластбетон цветной;</w:t>
            </w:r>
          </w:p>
        </w:tc>
        <w:tc>
          <w:tcPr>
            <w:tcW w:w="181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rPr>
                <w:rFonts w:eastAsia="Arial"/>
                <w:color w:val="000000"/>
              </w:rPr>
            </w:pPr>
          </w:p>
        </w:tc>
        <w:tc>
          <w:tcPr>
            <w:tcW w:w="1790"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rPr>
                <w:rFonts w:eastAsia="Arial"/>
                <w:color w:val="000000"/>
              </w:rPr>
            </w:pPr>
          </w:p>
        </w:tc>
      </w:tr>
      <w:tr w:rsidR="00A97022" w:rsidRPr="00F140A0" w:rsidTr="00AF412D">
        <w:tc>
          <w:tcPr>
            <w:tcW w:w="2250"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Пешеходные переходы наземные,</w:t>
            </w: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подземные и надземные</w:t>
            </w:r>
          </w:p>
        </w:tc>
        <w:tc>
          <w:tcPr>
            <w:tcW w:w="185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p>
        </w:tc>
        <w:tc>
          <w:tcPr>
            <w:tcW w:w="185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То же, что и на проезжей части или Штучные элементы из искусственного или природного камня</w:t>
            </w:r>
          </w:p>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В</w:t>
            </w:r>
            <w:proofErr w:type="gramEnd"/>
            <w:r w:rsidRPr="00F140A0">
              <w:rPr>
                <w:rFonts w:eastAsia="Arial"/>
                <w:color w:val="000000"/>
              </w:rPr>
              <w:t>, Г, Д. Штучные элементы из искусственного или природного камня.</w:t>
            </w:r>
          </w:p>
          <w:p w:rsidR="00A97022" w:rsidRPr="00F140A0" w:rsidRDefault="00A97022" w:rsidP="00AF412D">
            <w:pPr>
              <w:autoSpaceDE w:val="0"/>
              <w:autoSpaceDN w:val="0"/>
              <w:adjustRightInd w:val="0"/>
              <w:jc w:val="center"/>
              <w:rPr>
                <w:rFonts w:eastAsia="Arial"/>
                <w:color w:val="000000"/>
              </w:rPr>
            </w:pPr>
          </w:p>
        </w:tc>
        <w:tc>
          <w:tcPr>
            <w:tcW w:w="181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rPr>
                <w:rFonts w:eastAsia="Arial"/>
                <w:color w:val="000000"/>
              </w:rPr>
            </w:pPr>
          </w:p>
        </w:tc>
        <w:tc>
          <w:tcPr>
            <w:tcW w:w="1790"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rPr>
                <w:rFonts w:eastAsia="Arial"/>
                <w:color w:val="000000"/>
              </w:rPr>
            </w:pPr>
          </w:p>
          <w:p w:rsidR="00A97022" w:rsidRPr="00F140A0" w:rsidRDefault="00A97022" w:rsidP="00AF412D">
            <w:pPr>
              <w:rPr>
                <w:rFonts w:eastAsia="Arial"/>
                <w:color w:val="000000"/>
              </w:rPr>
            </w:pPr>
          </w:p>
          <w:p w:rsidR="00A97022" w:rsidRPr="00F140A0" w:rsidRDefault="00A97022" w:rsidP="00AF412D">
            <w:pPr>
              <w:rPr>
                <w:rFonts w:eastAsia="Arial"/>
                <w:color w:val="000000"/>
              </w:rPr>
            </w:pPr>
          </w:p>
          <w:p w:rsidR="00A97022" w:rsidRPr="00F140A0" w:rsidRDefault="00A97022" w:rsidP="00AF412D">
            <w:pPr>
              <w:rPr>
                <w:rFonts w:eastAsia="Arial"/>
                <w:color w:val="000000"/>
              </w:rPr>
            </w:pPr>
          </w:p>
          <w:p w:rsidR="00A97022" w:rsidRPr="00F140A0" w:rsidRDefault="00A97022" w:rsidP="00AF412D">
            <w:pPr>
              <w:rPr>
                <w:rFonts w:eastAsia="Arial"/>
                <w:color w:val="000000"/>
              </w:rPr>
            </w:pPr>
          </w:p>
          <w:p w:rsidR="00A97022" w:rsidRPr="00F140A0" w:rsidRDefault="00A97022" w:rsidP="00AF412D">
            <w:pPr>
              <w:rPr>
                <w:rFonts w:eastAsia="Arial"/>
                <w:color w:val="000000"/>
              </w:rPr>
            </w:pPr>
          </w:p>
          <w:p w:rsidR="00A97022" w:rsidRPr="00F140A0" w:rsidRDefault="00A97022" w:rsidP="00AF412D">
            <w:pPr>
              <w:rPr>
                <w:rFonts w:eastAsia="Arial"/>
                <w:color w:val="000000"/>
              </w:rPr>
            </w:pPr>
          </w:p>
          <w:p w:rsidR="00A97022" w:rsidRPr="00F140A0" w:rsidRDefault="00A97022" w:rsidP="00AF412D">
            <w:pPr>
              <w:rPr>
                <w:rFonts w:eastAsia="Arial"/>
                <w:color w:val="000000"/>
              </w:rPr>
            </w:pPr>
            <w:r w:rsidRPr="00F140A0">
              <w:rPr>
                <w:rFonts w:eastAsia="Arial"/>
                <w:color w:val="000000"/>
              </w:rPr>
              <w:t>Асфальтобетон типов</w:t>
            </w:r>
            <w:proofErr w:type="gramStart"/>
            <w:r w:rsidRPr="00F140A0">
              <w:rPr>
                <w:rFonts w:eastAsia="Arial"/>
                <w:color w:val="000000"/>
              </w:rPr>
              <w:t xml:space="preserve"> В</w:t>
            </w:r>
            <w:proofErr w:type="gramEnd"/>
            <w:r w:rsidRPr="00F140A0">
              <w:rPr>
                <w:rFonts w:eastAsia="Arial"/>
                <w:color w:val="000000"/>
              </w:rPr>
              <w:t>, Г, Д</w:t>
            </w:r>
          </w:p>
        </w:tc>
      </w:tr>
      <w:tr w:rsidR="00A97022" w:rsidRPr="00F140A0" w:rsidTr="00AF412D">
        <w:tc>
          <w:tcPr>
            <w:tcW w:w="225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lastRenderedPageBreak/>
              <w:t>Мосты, эстакады, путепроводы, тоннели</w:t>
            </w:r>
          </w:p>
        </w:tc>
        <w:tc>
          <w:tcPr>
            <w:tcW w:w="1857" w:type="dxa"/>
            <w:tcBorders>
              <w:top w:val="single" w:sz="4" w:space="0" w:color="auto"/>
              <w:left w:val="single" w:sz="4" w:space="0" w:color="auto"/>
              <w:bottom w:val="single" w:sz="4" w:space="0" w:color="auto"/>
              <w:right w:val="single" w:sz="4" w:space="0" w:color="auto"/>
            </w:tcBorders>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Штучные элементы из искусственного или природного камня. Асфальтобетон типов Г и Д.</w:t>
            </w:r>
          </w:p>
          <w:p w:rsidR="00A97022" w:rsidRPr="00F140A0" w:rsidRDefault="00A97022" w:rsidP="00AF412D">
            <w:pPr>
              <w:autoSpaceDE w:val="0"/>
              <w:autoSpaceDN w:val="0"/>
              <w:adjustRightInd w:val="0"/>
              <w:jc w:val="center"/>
              <w:rPr>
                <w:rFonts w:eastAsia="Arial"/>
                <w:color w:val="000000"/>
              </w:rPr>
            </w:pPr>
          </w:p>
        </w:tc>
        <w:tc>
          <w:tcPr>
            <w:tcW w:w="185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autoSpaceDE w:val="0"/>
              <w:autoSpaceDN w:val="0"/>
              <w:adjustRightInd w:val="0"/>
              <w:jc w:val="center"/>
              <w:rPr>
                <w:rFonts w:eastAsia="Arial"/>
                <w:color w:val="000000"/>
              </w:rPr>
            </w:pPr>
            <w:r w:rsidRPr="00F140A0">
              <w:rPr>
                <w:rFonts w:eastAsia="Arial"/>
                <w:color w:val="000000"/>
              </w:rPr>
              <w:t xml:space="preserve">- </w:t>
            </w:r>
          </w:p>
        </w:tc>
        <w:tc>
          <w:tcPr>
            <w:tcW w:w="1817"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rPr>
                <w:rFonts w:eastAsia="Arial"/>
                <w:color w:val="000000"/>
              </w:rPr>
            </w:pPr>
            <w:r w:rsidRPr="00F140A0">
              <w:rPr>
                <w:rFonts w:eastAsia="Arial"/>
                <w:color w:val="000000"/>
              </w:rPr>
              <w:t xml:space="preserve">- </w:t>
            </w:r>
          </w:p>
        </w:tc>
        <w:tc>
          <w:tcPr>
            <w:tcW w:w="1790" w:type="dxa"/>
            <w:tcBorders>
              <w:top w:val="single" w:sz="4" w:space="0" w:color="auto"/>
              <w:left w:val="single" w:sz="4" w:space="0" w:color="auto"/>
              <w:bottom w:val="single" w:sz="4" w:space="0" w:color="auto"/>
              <w:right w:val="single" w:sz="4" w:space="0" w:color="auto"/>
            </w:tcBorders>
            <w:hideMark/>
          </w:tcPr>
          <w:p w:rsidR="00A97022" w:rsidRPr="00F140A0" w:rsidRDefault="00A97022" w:rsidP="00AF412D">
            <w:pPr>
              <w:rPr>
                <w:rFonts w:eastAsia="Arial"/>
                <w:color w:val="000000"/>
              </w:rPr>
            </w:pPr>
            <w:r w:rsidRPr="00F140A0">
              <w:rPr>
                <w:rFonts w:eastAsia="Arial"/>
                <w:color w:val="000000"/>
              </w:rPr>
              <w:t>То же</w:t>
            </w:r>
          </w:p>
        </w:tc>
      </w:tr>
    </w:tbl>
    <w:p w:rsidR="006E566A" w:rsidRPr="00F140A0" w:rsidRDefault="006E566A" w:rsidP="00A97022">
      <w:pPr>
        <w:pStyle w:val="a4"/>
        <w:jc w:val="right"/>
        <w:rPr>
          <w:b w:val="0"/>
          <w:sz w:val="24"/>
          <w:szCs w:val="24"/>
        </w:rPr>
        <w:sectPr w:rsidR="006E566A" w:rsidRPr="00F140A0" w:rsidSect="006E566A">
          <w:pgSz w:w="11906" w:h="16838"/>
          <w:pgMar w:top="1134" w:right="1134" w:bottom="1134" w:left="1701" w:header="709" w:footer="709" w:gutter="0"/>
          <w:cols w:space="708"/>
          <w:docGrid w:linePitch="360"/>
        </w:sectPr>
      </w:pPr>
    </w:p>
    <w:p w:rsidR="00A97022" w:rsidRPr="00F140A0" w:rsidRDefault="00A97022" w:rsidP="002C18DA">
      <w:pPr>
        <w:pStyle w:val="a4"/>
        <w:ind w:left="5103"/>
        <w:jc w:val="right"/>
        <w:rPr>
          <w:b w:val="0"/>
          <w:sz w:val="24"/>
          <w:szCs w:val="24"/>
        </w:rPr>
      </w:pPr>
      <w:r w:rsidRPr="00F140A0">
        <w:rPr>
          <w:b w:val="0"/>
          <w:sz w:val="24"/>
          <w:szCs w:val="24"/>
        </w:rPr>
        <w:lastRenderedPageBreak/>
        <w:t>Приложение № 6</w:t>
      </w:r>
    </w:p>
    <w:p w:rsidR="00A97022" w:rsidRPr="00F140A0" w:rsidRDefault="00A97022" w:rsidP="00CB0C82">
      <w:pPr>
        <w:autoSpaceDE w:val="0"/>
        <w:autoSpaceDN w:val="0"/>
        <w:adjustRightInd w:val="0"/>
        <w:ind w:left="5103"/>
        <w:jc w:val="right"/>
        <w:outlineLvl w:val="0"/>
        <w:rPr>
          <w:b/>
        </w:rPr>
      </w:pPr>
      <w:r w:rsidRPr="00F140A0">
        <w:t xml:space="preserve">к Правилам благоустройства </w:t>
      </w:r>
    </w:p>
    <w:p w:rsidR="00BE204F" w:rsidRPr="00F140A0" w:rsidRDefault="00BE204F" w:rsidP="00BE204F">
      <w:pPr>
        <w:autoSpaceDE w:val="0"/>
        <w:autoSpaceDN w:val="0"/>
        <w:adjustRightInd w:val="0"/>
        <w:ind w:left="5103"/>
        <w:jc w:val="right"/>
        <w:outlineLvl w:val="0"/>
      </w:pPr>
      <w:r w:rsidRPr="00F140A0">
        <w:t>Краснокаменского муниципального округа Забайкальского края</w:t>
      </w:r>
    </w:p>
    <w:p w:rsidR="00A97022" w:rsidRPr="00F140A0" w:rsidRDefault="00A97022" w:rsidP="00A97022">
      <w:pPr>
        <w:pStyle w:val="a4"/>
        <w:ind w:left="5103"/>
        <w:rPr>
          <w:b w:val="0"/>
          <w:sz w:val="24"/>
          <w:szCs w:val="24"/>
        </w:rPr>
      </w:pPr>
    </w:p>
    <w:p w:rsidR="00D45A2E" w:rsidRPr="00F140A0" w:rsidRDefault="00BE204F" w:rsidP="00D45A2E">
      <w:pPr>
        <w:autoSpaceDE w:val="0"/>
        <w:autoSpaceDN w:val="0"/>
        <w:adjustRightInd w:val="0"/>
        <w:jc w:val="center"/>
        <w:rPr>
          <w:b/>
        </w:rPr>
      </w:pPr>
      <w:r w:rsidRPr="00F140A0">
        <w:rPr>
          <w:b/>
        </w:rPr>
        <w:t>Места выгула собак в городе</w:t>
      </w:r>
      <w:r w:rsidR="00D45A2E" w:rsidRPr="00F140A0">
        <w:rPr>
          <w:b/>
        </w:rPr>
        <w:t xml:space="preserve"> Краснокаменск</w:t>
      </w:r>
      <w:r w:rsidRPr="00F140A0">
        <w:rPr>
          <w:b/>
        </w:rPr>
        <w:t>е</w:t>
      </w:r>
    </w:p>
    <w:p w:rsidR="00D45A2E" w:rsidRPr="00F140A0" w:rsidRDefault="00D45A2E" w:rsidP="00D45A2E">
      <w:pPr>
        <w:autoSpaceDE w:val="0"/>
        <w:autoSpaceDN w:val="0"/>
        <w:adjustRightInd w:val="0"/>
        <w:ind w:firstLine="709"/>
        <w:jc w:val="center"/>
        <w:rPr>
          <w:b/>
        </w:rPr>
      </w:pPr>
    </w:p>
    <w:p w:rsidR="000572F3" w:rsidRPr="00F140A0" w:rsidRDefault="000572F3" w:rsidP="000572F3">
      <w:pPr>
        <w:autoSpaceDE w:val="0"/>
        <w:autoSpaceDN w:val="0"/>
        <w:adjustRightInd w:val="0"/>
        <w:jc w:val="both"/>
      </w:pPr>
      <w:r w:rsidRPr="00F140A0">
        <w:rPr>
          <w:b/>
        </w:rPr>
        <w:t xml:space="preserve">- </w:t>
      </w:r>
      <w:r w:rsidRPr="00F140A0">
        <w:t>территория с западной стороны 2-го микрорайона;</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t>- территория с восточной стороны микрорайона «Восточный»;</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t>- территория с восточной стороны 6-го микрорайона;</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rPr>
          <w:b/>
        </w:rPr>
        <w:t xml:space="preserve">- </w:t>
      </w:r>
      <w:r w:rsidRPr="00F140A0">
        <w:t>территория между домами 8«Ц» - 9«Ц»;</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rPr>
          <w:b/>
        </w:rPr>
        <w:t xml:space="preserve">- </w:t>
      </w:r>
      <w:r w:rsidRPr="00F140A0">
        <w:t>территория с западной стороны 3-го микрорайона;</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t>- территория с западной стороны 8-го микрорайона;</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t>- территория с восточной стороны МЖД 801;</w:t>
      </w:r>
    </w:p>
    <w:p w:rsidR="000572F3" w:rsidRPr="00F140A0" w:rsidRDefault="000572F3" w:rsidP="000572F3">
      <w:pPr>
        <w:autoSpaceDE w:val="0"/>
        <w:autoSpaceDN w:val="0"/>
        <w:adjustRightInd w:val="0"/>
        <w:jc w:val="both"/>
      </w:pPr>
    </w:p>
    <w:p w:rsidR="000572F3" w:rsidRPr="00F140A0" w:rsidRDefault="000572F3" w:rsidP="000572F3">
      <w:pPr>
        <w:autoSpaceDE w:val="0"/>
        <w:autoSpaceDN w:val="0"/>
        <w:adjustRightInd w:val="0"/>
        <w:jc w:val="both"/>
      </w:pPr>
      <w:r w:rsidRPr="00F140A0">
        <w:t>- территория с восточной стороны 7-го микрорайона.</w:t>
      </w:r>
    </w:p>
    <w:p w:rsidR="000572F3" w:rsidRPr="00F140A0" w:rsidRDefault="000572F3" w:rsidP="000572F3">
      <w:pPr>
        <w:autoSpaceDE w:val="0"/>
        <w:autoSpaceDN w:val="0"/>
        <w:adjustRightInd w:val="0"/>
        <w:jc w:val="both"/>
      </w:pPr>
    </w:p>
    <w:p w:rsidR="00A97022" w:rsidRPr="00F140A0" w:rsidRDefault="00A97022" w:rsidP="00D45A2E">
      <w:pPr>
        <w:autoSpaceDE w:val="0"/>
        <w:autoSpaceDN w:val="0"/>
        <w:adjustRightInd w:val="0"/>
        <w:jc w:val="both"/>
        <w:rPr>
          <w:b/>
        </w:rPr>
      </w:pPr>
    </w:p>
    <w:p w:rsidR="006E566A" w:rsidRPr="00F140A0" w:rsidRDefault="006E566A" w:rsidP="00A97022">
      <w:pPr>
        <w:autoSpaceDE w:val="0"/>
        <w:autoSpaceDN w:val="0"/>
        <w:adjustRightInd w:val="0"/>
        <w:jc w:val="both"/>
        <w:rPr>
          <w:b/>
        </w:rPr>
        <w:sectPr w:rsidR="006E566A" w:rsidRPr="00F140A0" w:rsidSect="006E566A">
          <w:pgSz w:w="11906" w:h="16838"/>
          <w:pgMar w:top="1134" w:right="1134" w:bottom="1134" w:left="1701" w:header="709" w:footer="709" w:gutter="0"/>
          <w:cols w:space="708"/>
          <w:docGrid w:linePitch="360"/>
        </w:sectPr>
      </w:pPr>
    </w:p>
    <w:p w:rsidR="00A97022" w:rsidRPr="00F140A0" w:rsidRDefault="00A97022" w:rsidP="002C18DA">
      <w:pPr>
        <w:pStyle w:val="a4"/>
        <w:ind w:left="5103"/>
        <w:jc w:val="right"/>
        <w:rPr>
          <w:b w:val="0"/>
          <w:sz w:val="24"/>
          <w:szCs w:val="24"/>
        </w:rPr>
      </w:pPr>
      <w:r w:rsidRPr="00F140A0">
        <w:rPr>
          <w:b w:val="0"/>
          <w:sz w:val="24"/>
          <w:szCs w:val="24"/>
        </w:rPr>
        <w:lastRenderedPageBreak/>
        <w:t>Приложение № 7</w:t>
      </w:r>
    </w:p>
    <w:p w:rsidR="00A97022" w:rsidRPr="00F140A0" w:rsidRDefault="00A97022" w:rsidP="00CB0C82">
      <w:pPr>
        <w:autoSpaceDE w:val="0"/>
        <w:autoSpaceDN w:val="0"/>
        <w:adjustRightInd w:val="0"/>
        <w:ind w:left="5103"/>
        <w:jc w:val="right"/>
        <w:outlineLvl w:val="0"/>
      </w:pPr>
      <w:r w:rsidRPr="00F140A0">
        <w:t xml:space="preserve">к Правилам благоустройства </w:t>
      </w:r>
    </w:p>
    <w:p w:rsidR="00BE204F" w:rsidRPr="00F140A0" w:rsidRDefault="00BE204F" w:rsidP="00BE204F">
      <w:pPr>
        <w:autoSpaceDE w:val="0"/>
        <w:autoSpaceDN w:val="0"/>
        <w:adjustRightInd w:val="0"/>
        <w:ind w:left="5103"/>
        <w:jc w:val="right"/>
        <w:outlineLvl w:val="0"/>
      </w:pPr>
      <w:r w:rsidRPr="00F140A0">
        <w:t>Краснокаменского муниципального округа Забайкальского края</w:t>
      </w:r>
    </w:p>
    <w:p w:rsidR="00BE204F" w:rsidRPr="00F140A0" w:rsidRDefault="00BE204F" w:rsidP="00CB0C82">
      <w:pPr>
        <w:autoSpaceDE w:val="0"/>
        <w:autoSpaceDN w:val="0"/>
        <w:adjustRightInd w:val="0"/>
        <w:ind w:left="5103"/>
        <w:jc w:val="right"/>
        <w:outlineLvl w:val="0"/>
        <w:rPr>
          <w:b/>
        </w:rPr>
      </w:pPr>
    </w:p>
    <w:p w:rsidR="00820456" w:rsidRPr="00F140A0" w:rsidRDefault="00A97022" w:rsidP="00906120">
      <w:pPr>
        <w:pStyle w:val="a4"/>
        <w:rPr>
          <w:szCs w:val="28"/>
        </w:rPr>
      </w:pPr>
      <w:r w:rsidRPr="00F140A0">
        <w:rPr>
          <w:noProof/>
          <w:szCs w:val="28"/>
        </w:rPr>
        <w:drawing>
          <wp:inline distT="0" distB="0" distL="0" distR="0">
            <wp:extent cx="5928360" cy="6576060"/>
            <wp:effectExtent l="19050" t="0" r="0" b="0"/>
            <wp:docPr id="3" name="Рисунок 7" descr="Места размещения контейнерных площа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еста размещения контейнерных площадок"/>
                    <pic:cNvPicPr>
                      <a:picLocks noChangeAspect="1" noChangeArrowheads="1"/>
                    </pic:cNvPicPr>
                  </pic:nvPicPr>
                  <pic:blipFill>
                    <a:blip r:embed="rId107" cstate="print"/>
                    <a:srcRect/>
                    <a:stretch>
                      <a:fillRect/>
                    </a:stretch>
                  </pic:blipFill>
                  <pic:spPr bwMode="auto">
                    <a:xfrm>
                      <a:off x="0" y="0"/>
                      <a:ext cx="5928360" cy="6576060"/>
                    </a:xfrm>
                    <a:prstGeom prst="rect">
                      <a:avLst/>
                    </a:prstGeom>
                    <a:noFill/>
                    <a:ln w="9525">
                      <a:noFill/>
                      <a:miter lim="800000"/>
                      <a:headEnd/>
                      <a:tailEnd/>
                    </a:ln>
                  </pic:spPr>
                </pic:pic>
              </a:graphicData>
            </a:graphic>
          </wp:inline>
        </w:drawing>
      </w:r>
    </w:p>
    <w:p w:rsidR="00820456" w:rsidRPr="00F140A0" w:rsidRDefault="00820456" w:rsidP="00820456">
      <w:pPr>
        <w:jc w:val="center"/>
      </w:pPr>
    </w:p>
    <w:sectPr w:rsidR="00820456" w:rsidRPr="00F140A0" w:rsidSect="006E566A">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1BA" w:rsidRDefault="00E471BA" w:rsidP="00490CBD">
      <w:r>
        <w:separator/>
      </w:r>
    </w:p>
  </w:endnote>
  <w:endnote w:type="continuationSeparator" w:id="1">
    <w:p w:rsidR="00E471BA" w:rsidRDefault="00E471BA" w:rsidP="00490C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1BA" w:rsidRDefault="00E471BA" w:rsidP="00490CBD">
      <w:r>
        <w:separator/>
      </w:r>
    </w:p>
  </w:footnote>
  <w:footnote w:type="continuationSeparator" w:id="1">
    <w:p w:rsidR="00E471BA" w:rsidRDefault="00E471BA" w:rsidP="00490C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2409"/>
    </w:sdtPr>
    <w:sdtContent>
      <w:p w:rsidR="00E471BA" w:rsidRDefault="0016212A">
        <w:pPr>
          <w:pStyle w:val="af4"/>
          <w:jc w:val="right"/>
        </w:pPr>
        <w:fldSimple w:instr=" PAGE   \* MERGEFORMAT ">
          <w:r w:rsidR="00960653">
            <w:rPr>
              <w:noProof/>
            </w:rPr>
            <w:t>42</w:t>
          </w:r>
        </w:fldSimple>
      </w:p>
    </w:sdtContent>
  </w:sdt>
  <w:p w:rsidR="00E471BA" w:rsidRDefault="00E471BA">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45A67"/>
    <w:multiLevelType w:val="hybridMultilevel"/>
    <w:tmpl w:val="BE6A7374"/>
    <w:lvl w:ilvl="0" w:tplc="09D8EC1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2FE1555"/>
    <w:multiLevelType w:val="hybridMultilevel"/>
    <w:tmpl w:val="2EEC956C"/>
    <w:lvl w:ilvl="0" w:tplc="D7209BA2">
      <w:start w:val="1"/>
      <w:numFmt w:val="bullet"/>
      <w:lvlText w:val=""/>
      <w:lvlJc w:val="left"/>
      <w:pPr>
        <w:tabs>
          <w:tab w:val="num" w:pos="927"/>
        </w:tabs>
        <w:ind w:left="907" w:hanging="34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3CA45CA"/>
    <w:multiLevelType w:val="multilevel"/>
    <w:tmpl w:val="264A2B12"/>
    <w:lvl w:ilvl="0">
      <w:start w:val="1"/>
      <w:numFmt w:val="decimal"/>
      <w:lvlText w:val="%1."/>
      <w:lvlJc w:val="left"/>
      <w:pPr>
        <w:ind w:left="450" w:firstLine="0"/>
      </w:pPr>
    </w:lvl>
    <w:lvl w:ilvl="1">
      <w:start w:val="1"/>
      <w:numFmt w:val="decimal"/>
      <w:lvlText w:val="%1.%2."/>
      <w:lvlJc w:val="left"/>
      <w:pPr>
        <w:ind w:left="2564" w:firstLine="1843"/>
      </w:pPr>
    </w:lvl>
    <w:lvl w:ilvl="2">
      <w:start w:val="1"/>
      <w:numFmt w:val="decimal"/>
      <w:lvlText w:val="%1.%2.%3."/>
      <w:lvlJc w:val="left"/>
      <w:pPr>
        <w:ind w:left="2847" w:firstLine="2127"/>
      </w:pPr>
    </w:lvl>
    <w:lvl w:ilvl="3">
      <w:start w:val="1"/>
      <w:numFmt w:val="decimal"/>
      <w:lvlText w:val="%1.%2.%3.%4."/>
      <w:lvlJc w:val="left"/>
      <w:pPr>
        <w:ind w:left="1080" w:firstLine="0"/>
      </w:p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800" w:firstLine="0"/>
      </w:pPr>
    </w:lvl>
    <w:lvl w:ilvl="7">
      <w:start w:val="1"/>
      <w:numFmt w:val="decimal"/>
      <w:lvlText w:val="%1.%2.%3.%4.%5.%6.%7.%8."/>
      <w:lvlJc w:val="left"/>
      <w:pPr>
        <w:ind w:left="1800" w:firstLine="0"/>
      </w:pPr>
    </w:lvl>
    <w:lvl w:ilvl="8">
      <w:start w:val="1"/>
      <w:numFmt w:val="decimal"/>
      <w:lvlText w:val="%1.%2.%3.%4.%5.%6.%7.%8.%9."/>
      <w:lvlJc w:val="left"/>
      <w:pPr>
        <w:ind w:left="2160" w:firstLine="0"/>
      </w:pPr>
    </w:lvl>
  </w:abstractNum>
  <w:abstractNum w:abstractNumId="3">
    <w:nsid w:val="24F620FC"/>
    <w:multiLevelType w:val="multilevel"/>
    <w:tmpl w:val="1AEC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60AB3CFB"/>
    <w:multiLevelType w:val="hybridMultilevel"/>
    <w:tmpl w:val="42C050EE"/>
    <w:lvl w:ilvl="0" w:tplc="D7209BA2">
      <w:start w:val="1"/>
      <w:numFmt w:val="bullet"/>
      <w:lvlText w:val=""/>
      <w:lvlJc w:val="left"/>
      <w:pPr>
        <w:tabs>
          <w:tab w:val="num" w:pos="1722"/>
        </w:tabs>
        <w:ind w:left="1702" w:hanging="34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CC52205"/>
    <w:multiLevelType w:val="hybridMultilevel"/>
    <w:tmpl w:val="69F68BAA"/>
    <w:lvl w:ilvl="0" w:tplc="E75414BA">
      <w:start w:val="1"/>
      <w:numFmt w:val="decimal"/>
      <w:lvlText w:val="%1."/>
      <w:lvlJc w:val="left"/>
      <w:pPr>
        <w:tabs>
          <w:tab w:val="num" w:pos="1050"/>
        </w:tabs>
        <w:ind w:left="1050" w:hanging="6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65E50C7"/>
    <w:multiLevelType w:val="hybridMultilevel"/>
    <w:tmpl w:val="75746374"/>
    <w:lvl w:ilvl="0" w:tplc="D7209BA2">
      <w:start w:val="1"/>
      <w:numFmt w:val="bullet"/>
      <w:lvlText w:val=""/>
      <w:lvlJc w:val="left"/>
      <w:pPr>
        <w:tabs>
          <w:tab w:val="num" w:pos="1077"/>
        </w:tabs>
        <w:ind w:left="1057" w:hanging="34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8B80B08"/>
    <w:multiLevelType w:val="hybridMultilevel"/>
    <w:tmpl w:val="B6F8C68A"/>
    <w:lvl w:ilvl="0" w:tplc="D7209BA2">
      <w:start w:val="1"/>
      <w:numFmt w:val="bullet"/>
      <w:lvlText w:val=""/>
      <w:lvlJc w:val="left"/>
      <w:pPr>
        <w:tabs>
          <w:tab w:val="num" w:pos="927"/>
        </w:tabs>
        <w:ind w:left="907" w:hanging="34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43FE"/>
    <w:rsid w:val="00004AD7"/>
    <w:rsid w:val="00005AED"/>
    <w:rsid w:val="000070E1"/>
    <w:rsid w:val="00015414"/>
    <w:rsid w:val="0002210D"/>
    <w:rsid w:val="00023261"/>
    <w:rsid w:val="000245A4"/>
    <w:rsid w:val="00025A9E"/>
    <w:rsid w:val="00030737"/>
    <w:rsid w:val="00030E15"/>
    <w:rsid w:val="00031CF6"/>
    <w:rsid w:val="00031F3D"/>
    <w:rsid w:val="00032665"/>
    <w:rsid w:val="0003515F"/>
    <w:rsid w:val="0004379C"/>
    <w:rsid w:val="00050DBA"/>
    <w:rsid w:val="00052B11"/>
    <w:rsid w:val="00053ACB"/>
    <w:rsid w:val="0005493C"/>
    <w:rsid w:val="000572F3"/>
    <w:rsid w:val="000606E9"/>
    <w:rsid w:val="00064CF1"/>
    <w:rsid w:val="00064D53"/>
    <w:rsid w:val="00072FF4"/>
    <w:rsid w:val="000766A1"/>
    <w:rsid w:val="00080D8B"/>
    <w:rsid w:val="000822D4"/>
    <w:rsid w:val="0008674A"/>
    <w:rsid w:val="00095F25"/>
    <w:rsid w:val="000A315D"/>
    <w:rsid w:val="000A3509"/>
    <w:rsid w:val="000A4537"/>
    <w:rsid w:val="000A4897"/>
    <w:rsid w:val="000B0F28"/>
    <w:rsid w:val="000B1DDA"/>
    <w:rsid w:val="000B447D"/>
    <w:rsid w:val="000B683D"/>
    <w:rsid w:val="000C0211"/>
    <w:rsid w:val="000C1FC5"/>
    <w:rsid w:val="000C54EA"/>
    <w:rsid w:val="000C73DC"/>
    <w:rsid w:val="000D108F"/>
    <w:rsid w:val="000D5596"/>
    <w:rsid w:val="000E01F0"/>
    <w:rsid w:val="000E0A6F"/>
    <w:rsid w:val="000E0C7B"/>
    <w:rsid w:val="000E11AF"/>
    <w:rsid w:val="000E5F47"/>
    <w:rsid w:val="000F0BD4"/>
    <w:rsid w:val="000F7C16"/>
    <w:rsid w:val="00100138"/>
    <w:rsid w:val="00103532"/>
    <w:rsid w:val="001057EA"/>
    <w:rsid w:val="0011317F"/>
    <w:rsid w:val="001131AB"/>
    <w:rsid w:val="001135CC"/>
    <w:rsid w:val="001148D6"/>
    <w:rsid w:val="00114F19"/>
    <w:rsid w:val="00115C77"/>
    <w:rsid w:val="001204BF"/>
    <w:rsid w:val="001262DA"/>
    <w:rsid w:val="0013053A"/>
    <w:rsid w:val="00130C5C"/>
    <w:rsid w:val="00132EAD"/>
    <w:rsid w:val="00135424"/>
    <w:rsid w:val="00136782"/>
    <w:rsid w:val="00137F15"/>
    <w:rsid w:val="001401A5"/>
    <w:rsid w:val="00141DEA"/>
    <w:rsid w:val="00142147"/>
    <w:rsid w:val="00143207"/>
    <w:rsid w:val="00143F82"/>
    <w:rsid w:val="00144CBE"/>
    <w:rsid w:val="001454B1"/>
    <w:rsid w:val="00146A22"/>
    <w:rsid w:val="00153845"/>
    <w:rsid w:val="00154E00"/>
    <w:rsid w:val="0016212A"/>
    <w:rsid w:val="0016370B"/>
    <w:rsid w:val="00167649"/>
    <w:rsid w:val="00167E10"/>
    <w:rsid w:val="00171B2E"/>
    <w:rsid w:val="00173768"/>
    <w:rsid w:val="00181CCF"/>
    <w:rsid w:val="00183F3E"/>
    <w:rsid w:val="00186648"/>
    <w:rsid w:val="0018667E"/>
    <w:rsid w:val="001902C1"/>
    <w:rsid w:val="0019119E"/>
    <w:rsid w:val="0019166F"/>
    <w:rsid w:val="00192DA5"/>
    <w:rsid w:val="00197ED9"/>
    <w:rsid w:val="001A03EE"/>
    <w:rsid w:val="001A26A6"/>
    <w:rsid w:val="001A3ED5"/>
    <w:rsid w:val="001A4739"/>
    <w:rsid w:val="001A6241"/>
    <w:rsid w:val="001B0717"/>
    <w:rsid w:val="001B08E0"/>
    <w:rsid w:val="001B0A64"/>
    <w:rsid w:val="001B0FB1"/>
    <w:rsid w:val="001B34FB"/>
    <w:rsid w:val="001B3D42"/>
    <w:rsid w:val="001B4115"/>
    <w:rsid w:val="001B4571"/>
    <w:rsid w:val="001B7723"/>
    <w:rsid w:val="001D05DC"/>
    <w:rsid w:val="001D0AF3"/>
    <w:rsid w:val="001D1A79"/>
    <w:rsid w:val="001D2648"/>
    <w:rsid w:val="001D595D"/>
    <w:rsid w:val="001D733E"/>
    <w:rsid w:val="001E20EE"/>
    <w:rsid w:val="001E25A4"/>
    <w:rsid w:val="001E3AA8"/>
    <w:rsid w:val="001E6BE1"/>
    <w:rsid w:val="001F2307"/>
    <w:rsid w:val="001F2F43"/>
    <w:rsid w:val="001F43FE"/>
    <w:rsid w:val="001F5AE8"/>
    <w:rsid w:val="001F6228"/>
    <w:rsid w:val="002021BD"/>
    <w:rsid w:val="00203D62"/>
    <w:rsid w:val="00205029"/>
    <w:rsid w:val="00207F86"/>
    <w:rsid w:val="002106AD"/>
    <w:rsid w:val="002114E8"/>
    <w:rsid w:val="00211EA2"/>
    <w:rsid w:val="00212EB9"/>
    <w:rsid w:val="00213A91"/>
    <w:rsid w:val="0021519D"/>
    <w:rsid w:val="00216244"/>
    <w:rsid w:val="002259ED"/>
    <w:rsid w:val="002308F5"/>
    <w:rsid w:val="002313DC"/>
    <w:rsid w:val="002325F3"/>
    <w:rsid w:val="00257B70"/>
    <w:rsid w:val="00263A4F"/>
    <w:rsid w:val="00263C24"/>
    <w:rsid w:val="00264E0B"/>
    <w:rsid w:val="00275BB1"/>
    <w:rsid w:val="00275BF2"/>
    <w:rsid w:val="00275F4C"/>
    <w:rsid w:val="00277BF5"/>
    <w:rsid w:val="00284729"/>
    <w:rsid w:val="00285AAB"/>
    <w:rsid w:val="002865BF"/>
    <w:rsid w:val="002872D6"/>
    <w:rsid w:val="00292362"/>
    <w:rsid w:val="002A0B97"/>
    <w:rsid w:val="002A1B51"/>
    <w:rsid w:val="002A4B3A"/>
    <w:rsid w:val="002B288F"/>
    <w:rsid w:val="002B7CD7"/>
    <w:rsid w:val="002C0907"/>
    <w:rsid w:val="002C18DA"/>
    <w:rsid w:val="002C53F2"/>
    <w:rsid w:val="002C5F3B"/>
    <w:rsid w:val="002C7B93"/>
    <w:rsid w:val="002D056E"/>
    <w:rsid w:val="002D30D3"/>
    <w:rsid w:val="002D3C03"/>
    <w:rsid w:val="002D47E7"/>
    <w:rsid w:val="002D59EE"/>
    <w:rsid w:val="002D633B"/>
    <w:rsid w:val="002D6410"/>
    <w:rsid w:val="002D6C7C"/>
    <w:rsid w:val="002E0027"/>
    <w:rsid w:val="002E139E"/>
    <w:rsid w:val="002E30E4"/>
    <w:rsid w:val="002E3C95"/>
    <w:rsid w:val="002E4E2B"/>
    <w:rsid w:val="002E6F6B"/>
    <w:rsid w:val="002F2ACA"/>
    <w:rsid w:val="003009F8"/>
    <w:rsid w:val="00301FEA"/>
    <w:rsid w:val="00302BD2"/>
    <w:rsid w:val="00303A11"/>
    <w:rsid w:val="00307A72"/>
    <w:rsid w:val="00312E71"/>
    <w:rsid w:val="00317930"/>
    <w:rsid w:val="00320B27"/>
    <w:rsid w:val="00321476"/>
    <w:rsid w:val="00323D2D"/>
    <w:rsid w:val="00332100"/>
    <w:rsid w:val="00337B3D"/>
    <w:rsid w:val="003414B4"/>
    <w:rsid w:val="003421EA"/>
    <w:rsid w:val="00342A54"/>
    <w:rsid w:val="0034650C"/>
    <w:rsid w:val="00346B24"/>
    <w:rsid w:val="003513FC"/>
    <w:rsid w:val="00351AFB"/>
    <w:rsid w:val="00351F56"/>
    <w:rsid w:val="00361F66"/>
    <w:rsid w:val="00362BC3"/>
    <w:rsid w:val="003646E6"/>
    <w:rsid w:val="003760EB"/>
    <w:rsid w:val="003765FD"/>
    <w:rsid w:val="00377A38"/>
    <w:rsid w:val="0038258A"/>
    <w:rsid w:val="00383AA4"/>
    <w:rsid w:val="00384026"/>
    <w:rsid w:val="00385398"/>
    <w:rsid w:val="003870FD"/>
    <w:rsid w:val="00397323"/>
    <w:rsid w:val="00397793"/>
    <w:rsid w:val="003A0C84"/>
    <w:rsid w:val="003A5FC5"/>
    <w:rsid w:val="003B1221"/>
    <w:rsid w:val="003B211E"/>
    <w:rsid w:val="003B2B77"/>
    <w:rsid w:val="003B4778"/>
    <w:rsid w:val="003C37BB"/>
    <w:rsid w:val="003D1F9B"/>
    <w:rsid w:val="003D3C6E"/>
    <w:rsid w:val="003D428B"/>
    <w:rsid w:val="003D5F06"/>
    <w:rsid w:val="003D5FC0"/>
    <w:rsid w:val="003D65CB"/>
    <w:rsid w:val="003D6882"/>
    <w:rsid w:val="003E0C4C"/>
    <w:rsid w:val="003E1D85"/>
    <w:rsid w:val="003E1EAC"/>
    <w:rsid w:val="003E350C"/>
    <w:rsid w:val="003E5CCE"/>
    <w:rsid w:val="003F59A6"/>
    <w:rsid w:val="003F7A90"/>
    <w:rsid w:val="00404E5E"/>
    <w:rsid w:val="004109B0"/>
    <w:rsid w:val="00411178"/>
    <w:rsid w:val="004119D4"/>
    <w:rsid w:val="004121D6"/>
    <w:rsid w:val="00413D85"/>
    <w:rsid w:val="004147FF"/>
    <w:rsid w:val="00430ADE"/>
    <w:rsid w:val="00432469"/>
    <w:rsid w:val="00432AB8"/>
    <w:rsid w:val="0043630F"/>
    <w:rsid w:val="00437261"/>
    <w:rsid w:val="00437CC1"/>
    <w:rsid w:val="00440DE0"/>
    <w:rsid w:val="004461F3"/>
    <w:rsid w:val="00447C82"/>
    <w:rsid w:val="00454518"/>
    <w:rsid w:val="004546C2"/>
    <w:rsid w:val="0046151D"/>
    <w:rsid w:val="004632E9"/>
    <w:rsid w:val="00465185"/>
    <w:rsid w:val="00466B55"/>
    <w:rsid w:val="00475C7D"/>
    <w:rsid w:val="00475F9D"/>
    <w:rsid w:val="00482B6F"/>
    <w:rsid w:val="00482D21"/>
    <w:rsid w:val="00483F20"/>
    <w:rsid w:val="00484965"/>
    <w:rsid w:val="00486931"/>
    <w:rsid w:val="00486E0A"/>
    <w:rsid w:val="00490978"/>
    <w:rsid w:val="00490CBD"/>
    <w:rsid w:val="0049102B"/>
    <w:rsid w:val="00491A6A"/>
    <w:rsid w:val="00491EDE"/>
    <w:rsid w:val="00495185"/>
    <w:rsid w:val="004955FC"/>
    <w:rsid w:val="004A09CE"/>
    <w:rsid w:val="004A1BC9"/>
    <w:rsid w:val="004A4B7A"/>
    <w:rsid w:val="004A508E"/>
    <w:rsid w:val="004A61B8"/>
    <w:rsid w:val="004A7083"/>
    <w:rsid w:val="004B1ED1"/>
    <w:rsid w:val="004B47FE"/>
    <w:rsid w:val="004B7046"/>
    <w:rsid w:val="004C14D1"/>
    <w:rsid w:val="004C6543"/>
    <w:rsid w:val="004D0321"/>
    <w:rsid w:val="004D11A7"/>
    <w:rsid w:val="004D2687"/>
    <w:rsid w:val="004D3E42"/>
    <w:rsid w:val="004D4777"/>
    <w:rsid w:val="004D6396"/>
    <w:rsid w:val="004D6DE5"/>
    <w:rsid w:val="004D77C9"/>
    <w:rsid w:val="004D7F94"/>
    <w:rsid w:val="004E1354"/>
    <w:rsid w:val="004E24B9"/>
    <w:rsid w:val="004E417E"/>
    <w:rsid w:val="004E4E44"/>
    <w:rsid w:val="004F4636"/>
    <w:rsid w:val="004F4EBA"/>
    <w:rsid w:val="00500542"/>
    <w:rsid w:val="00501C0C"/>
    <w:rsid w:val="0050360B"/>
    <w:rsid w:val="0050414B"/>
    <w:rsid w:val="00504366"/>
    <w:rsid w:val="005077AE"/>
    <w:rsid w:val="00510AC9"/>
    <w:rsid w:val="005120A3"/>
    <w:rsid w:val="00514B10"/>
    <w:rsid w:val="0052282F"/>
    <w:rsid w:val="00524EE5"/>
    <w:rsid w:val="00526198"/>
    <w:rsid w:val="00527029"/>
    <w:rsid w:val="00531869"/>
    <w:rsid w:val="0053421E"/>
    <w:rsid w:val="00541991"/>
    <w:rsid w:val="0054222C"/>
    <w:rsid w:val="005425EC"/>
    <w:rsid w:val="00543BD7"/>
    <w:rsid w:val="00546E72"/>
    <w:rsid w:val="0054758E"/>
    <w:rsid w:val="00551BA0"/>
    <w:rsid w:val="00551D3C"/>
    <w:rsid w:val="00553258"/>
    <w:rsid w:val="00566125"/>
    <w:rsid w:val="00567319"/>
    <w:rsid w:val="00575E67"/>
    <w:rsid w:val="00580453"/>
    <w:rsid w:val="005863B8"/>
    <w:rsid w:val="005915F2"/>
    <w:rsid w:val="005916F7"/>
    <w:rsid w:val="00595DC6"/>
    <w:rsid w:val="00596338"/>
    <w:rsid w:val="0059744B"/>
    <w:rsid w:val="005977F3"/>
    <w:rsid w:val="005A0D57"/>
    <w:rsid w:val="005A1FEE"/>
    <w:rsid w:val="005B3FBA"/>
    <w:rsid w:val="005B4D99"/>
    <w:rsid w:val="005C159B"/>
    <w:rsid w:val="005C17DE"/>
    <w:rsid w:val="005C1EE9"/>
    <w:rsid w:val="005C248F"/>
    <w:rsid w:val="005C38C2"/>
    <w:rsid w:val="005C5308"/>
    <w:rsid w:val="005C7734"/>
    <w:rsid w:val="005D1155"/>
    <w:rsid w:val="005D3F3A"/>
    <w:rsid w:val="005E0D76"/>
    <w:rsid w:val="005E2F10"/>
    <w:rsid w:val="005E392C"/>
    <w:rsid w:val="005F205C"/>
    <w:rsid w:val="005F5D70"/>
    <w:rsid w:val="00600757"/>
    <w:rsid w:val="00602C77"/>
    <w:rsid w:val="00603D81"/>
    <w:rsid w:val="006079A3"/>
    <w:rsid w:val="00607F5D"/>
    <w:rsid w:val="00611A15"/>
    <w:rsid w:val="00611BBC"/>
    <w:rsid w:val="00612E8C"/>
    <w:rsid w:val="00613BC4"/>
    <w:rsid w:val="0061421E"/>
    <w:rsid w:val="0061508D"/>
    <w:rsid w:val="0062109D"/>
    <w:rsid w:val="00621AB5"/>
    <w:rsid w:val="00624AEC"/>
    <w:rsid w:val="006262B2"/>
    <w:rsid w:val="00627E0D"/>
    <w:rsid w:val="00632FDE"/>
    <w:rsid w:val="00633A99"/>
    <w:rsid w:val="00635100"/>
    <w:rsid w:val="00637A5B"/>
    <w:rsid w:val="00640BEF"/>
    <w:rsid w:val="00640E13"/>
    <w:rsid w:val="00641083"/>
    <w:rsid w:val="00645A1D"/>
    <w:rsid w:val="00646613"/>
    <w:rsid w:val="0064672B"/>
    <w:rsid w:val="006537B6"/>
    <w:rsid w:val="00657EAF"/>
    <w:rsid w:val="00661198"/>
    <w:rsid w:val="006634FA"/>
    <w:rsid w:val="006637F4"/>
    <w:rsid w:val="006668A3"/>
    <w:rsid w:val="00670E6C"/>
    <w:rsid w:val="00673EF0"/>
    <w:rsid w:val="0067732F"/>
    <w:rsid w:val="00680164"/>
    <w:rsid w:val="006803AD"/>
    <w:rsid w:val="0068542B"/>
    <w:rsid w:val="00685648"/>
    <w:rsid w:val="00694DFD"/>
    <w:rsid w:val="006A5397"/>
    <w:rsid w:val="006A5605"/>
    <w:rsid w:val="006B01E6"/>
    <w:rsid w:val="006B1671"/>
    <w:rsid w:val="006B5016"/>
    <w:rsid w:val="006B6F15"/>
    <w:rsid w:val="006B7AC2"/>
    <w:rsid w:val="006C2CDB"/>
    <w:rsid w:val="006C5F5B"/>
    <w:rsid w:val="006D03ED"/>
    <w:rsid w:val="006D4387"/>
    <w:rsid w:val="006D49F5"/>
    <w:rsid w:val="006D5690"/>
    <w:rsid w:val="006E0EA2"/>
    <w:rsid w:val="006E28AF"/>
    <w:rsid w:val="006E48DD"/>
    <w:rsid w:val="006E5107"/>
    <w:rsid w:val="006E566A"/>
    <w:rsid w:val="006E62D6"/>
    <w:rsid w:val="006E7E36"/>
    <w:rsid w:val="006F1D35"/>
    <w:rsid w:val="006F49E0"/>
    <w:rsid w:val="006F6BB7"/>
    <w:rsid w:val="00707AA4"/>
    <w:rsid w:val="00713B01"/>
    <w:rsid w:val="00716129"/>
    <w:rsid w:val="00716B30"/>
    <w:rsid w:val="007258CB"/>
    <w:rsid w:val="00727DDF"/>
    <w:rsid w:val="00730804"/>
    <w:rsid w:val="00731307"/>
    <w:rsid w:val="00735462"/>
    <w:rsid w:val="007361E2"/>
    <w:rsid w:val="00741A69"/>
    <w:rsid w:val="0074370E"/>
    <w:rsid w:val="007446AA"/>
    <w:rsid w:val="007449C5"/>
    <w:rsid w:val="00745777"/>
    <w:rsid w:val="007501E3"/>
    <w:rsid w:val="0075051C"/>
    <w:rsid w:val="007516E7"/>
    <w:rsid w:val="00755793"/>
    <w:rsid w:val="00755DB3"/>
    <w:rsid w:val="007562AC"/>
    <w:rsid w:val="00763BF5"/>
    <w:rsid w:val="00763DE6"/>
    <w:rsid w:val="007658B7"/>
    <w:rsid w:val="00771412"/>
    <w:rsid w:val="007730B1"/>
    <w:rsid w:val="00773765"/>
    <w:rsid w:val="00773D05"/>
    <w:rsid w:val="007771D9"/>
    <w:rsid w:val="0077772B"/>
    <w:rsid w:val="007807F6"/>
    <w:rsid w:val="0078155C"/>
    <w:rsid w:val="007819C1"/>
    <w:rsid w:val="0078276E"/>
    <w:rsid w:val="00784ABD"/>
    <w:rsid w:val="007858B7"/>
    <w:rsid w:val="00785F32"/>
    <w:rsid w:val="007860EC"/>
    <w:rsid w:val="00786FDF"/>
    <w:rsid w:val="00787942"/>
    <w:rsid w:val="00793992"/>
    <w:rsid w:val="007946AF"/>
    <w:rsid w:val="00796717"/>
    <w:rsid w:val="007B3978"/>
    <w:rsid w:val="007B477A"/>
    <w:rsid w:val="007B7AC7"/>
    <w:rsid w:val="007C11EA"/>
    <w:rsid w:val="007C5530"/>
    <w:rsid w:val="007C5E4C"/>
    <w:rsid w:val="007D009A"/>
    <w:rsid w:val="007D3857"/>
    <w:rsid w:val="007D3EBD"/>
    <w:rsid w:val="007D4CA1"/>
    <w:rsid w:val="007D737D"/>
    <w:rsid w:val="007E4EE1"/>
    <w:rsid w:val="00800446"/>
    <w:rsid w:val="00801235"/>
    <w:rsid w:val="00802BF2"/>
    <w:rsid w:val="00803138"/>
    <w:rsid w:val="0080385E"/>
    <w:rsid w:val="00803ACB"/>
    <w:rsid w:val="00804951"/>
    <w:rsid w:val="00806701"/>
    <w:rsid w:val="008101A9"/>
    <w:rsid w:val="00814E0F"/>
    <w:rsid w:val="00817AA2"/>
    <w:rsid w:val="00820456"/>
    <w:rsid w:val="00822A2A"/>
    <w:rsid w:val="00822A47"/>
    <w:rsid w:val="0082332E"/>
    <w:rsid w:val="00826AE4"/>
    <w:rsid w:val="0084061B"/>
    <w:rsid w:val="00840A08"/>
    <w:rsid w:val="00843C6D"/>
    <w:rsid w:val="0084482C"/>
    <w:rsid w:val="00844D12"/>
    <w:rsid w:val="008461F7"/>
    <w:rsid w:val="00847450"/>
    <w:rsid w:val="00847F63"/>
    <w:rsid w:val="00850040"/>
    <w:rsid w:val="008518DD"/>
    <w:rsid w:val="00853FD7"/>
    <w:rsid w:val="00862534"/>
    <w:rsid w:val="008717FA"/>
    <w:rsid w:val="008730BE"/>
    <w:rsid w:val="00873BCC"/>
    <w:rsid w:val="008745B2"/>
    <w:rsid w:val="00877B00"/>
    <w:rsid w:val="00880430"/>
    <w:rsid w:val="00881F1D"/>
    <w:rsid w:val="00883D2E"/>
    <w:rsid w:val="00892237"/>
    <w:rsid w:val="00892F05"/>
    <w:rsid w:val="00894DBF"/>
    <w:rsid w:val="008A307B"/>
    <w:rsid w:val="008A5C01"/>
    <w:rsid w:val="008A65C0"/>
    <w:rsid w:val="008A7EB5"/>
    <w:rsid w:val="008B113B"/>
    <w:rsid w:val="008B1A77"/>
    <w:rsid w:val="008B58A7"/>
    <w:rsid w:val="008B739B"/>
    <w:rsid w:val="008C0AC3"/>
    <w:rsid w:val="008C12BA"/>
    <w:rsid w:val="008C2A76"/>
    <w:rsid w:val="008C3F9A"/>
    <w:rsid w:val="008C4AB4"/>
    <w:rsid w:val="008D1F2F"/>
    <w:rsid w:val="008D2DE2"/>
    <w:rsid w:val="008D71DC"/>
    <w:rsid w:val="008F22F7"/>
    <w:rsid w:val="009040AF"/>
    <w:rsid w:val="00905C40"/>
    <w:rsid w:val="00906120"/>
    <w:rsid w:val="00910465"/>
    <w:rsid w:val="0091301A"/>
    <w:rsid w:val="00916012"/>
    <w:rsid w:val="009212B6"/>
    <w:rsid w:val="00921439"/>
    <w:rsid w:val="00921682"/>
    <w:rsid w:val="0092534B"/>
    <w:rsid w:val="00925949"/>
    <w:rsid w:val="009361E8"/>
    <w:rsid w:val="00937D5C"/>
    <w:rsid w:val="00943BA8"/>
    <w:rsid w:val="00943D1A"/>
    <w:rsid w:val="0094751C"/>
    <w:rsid w:val="009513E1"/>
    <w:rsid w:val="009527FF"/>
    <w:rsid w:val="009545A6"/>
    <w:rsid w:val="00957A43"/>
    <w:rsid w:val="00960653"/>
    <w:rsid w:val="009648A8"/>
    <w:rsid w:val="00965017"/>
    <w:rsid w:val="0096503D"/>
    <w:rsid w:val="00973DDA"/>
    <w:rsid w:val="00975132"/>
    <w:rsid w:val="00975239"/>
    <w:rsid w:val="009757DE"/>
    <w:rsid w:val="00985FFE"/>
    <w:rsid w:val="00986F3A"/>
    <w:rsid w:val="0099010A"/>
    <w:rsid w:val="0099106A"/>
    <w:rsid w:val="009925A4"/>
    <w:rsid w:val="009951C6"/>
    <w:rsid w:val="0099521D"/>
    <w:rsid w:val="00997A01"/>
    <w:rsid w:val="00997ABD"/>
    <w:rsid w:val="009A3EA9"/>
    <w:rsid w:val="009B21D4"/>
    <w:rsid w:val="009B2327"/>
    <w:rsid w:val="009B33DD"/>
    <w:rsid w:val="009C502C"/>
    <w:rsid w:val="009D28D8"/>
    <w:rsid w:val="009D34D2"/>
    <w:rsid w:val="009D7343"/>
    <w:rsid w:val="009F058E"/>
    <w:rsid w:val="009F0752"/>
    <w:rsid w:val="009F28FE"/>
    <w:rsid w:val="00A02BB1"/>
    <w:rsid w:val="00A10AA5"/>
    <w:rsid w:val="00A1204A"/>
    <w:rsid w:val="00A17508"/>
    <w:rsid w:val="00A17A94"/>
    <w:rsid w:val="00A204FC"/>
    <w:rsid w:val="00A25321"/>
    <w:rsid w:val="00A30859"/>
    <w:rsid w:val="00A378C7"/>
    <w:rsid w:val="00A42E54"/>
    <w:rsid w:val="00A4302B"/>
    <w:rsid w:val="00A44919"/>
    <w:rsid w:val="00A657B0"/>
    <w:rsid w:val="00A7119F"/>
    <w:rsid w:val="00A716E4"/>
    <w:rsid w:val="00A72218"/>
    <w:rsid w:val="00A73B96"/>
    <w:rsid w:val="00A74067"/>
    <w:rsid w:val="00A76D8E"/>
    <w:rsid w:val="00A820F2"/>
    <w:rsid w:val="00A827EF"/>
    <w:rsid w:val="00A8476C"/>
    <w:rsid w:val="00A8675A"/>
    <w:rsid w:val="00A86A7C"/>
    <w:rsid w:val="00A87110"/>
    <w:rsid w:val="00A87A35"/>
    <w:rsid w:val="00A960C0"/>
    <w:rsid w:val="00A97022"/>
    <w:rsid w:val="00AA02D0"/>
    <w:rsid w:val="00AA2A63"/>
    <w:rsid w:val="00AA2C9D"/>
    <w:rsid w:val="00AA4765"/>
    <w:rsid w:val="00AA5425"/>
    <w:rsid w:val="00AA7161"/>
    <w:rsid w:val="00AA7300"/>
    <w:rsid w:val="00AA7BFA"/>
    <w:rsid w:val="00AB0E8E"/>
    <w:rsid w:val="00AB2897"/>
    <w:rsid w:val="00AB4923"/>
    <w:rsid w:val="00AB4E89"/>
    <w:rsid w:val="00AB7774"/>
    <w:rsid w:val="00AC11C3"/>
    <w:rsid w:val="00AC2145"/>
    <w:rsid w:val="00AC25CB"/>
    <w:rsid w:val="00AC296E"/>
    <w:rsid w:val="00AC3163"/>
    <w:rsid w:val="00AC4BC8"/>
    <w:rsid w:val="00AD161D"/>
    <w:rsid w:val="00AD1D9C"/>
    <w:rsid w:val="00AD3F98"/>
    <w:rsid w:val="00AE12B6"/>
    <w:rsid w:val="00AE2CE2"/>
    <w:rsid w:val="00AE3260"/>
    <w:rsid w:val="00AE422F"/>
    <w:rsid w:val="00AE5255"/>
    <w:rsid w:val="00AE6E32"/>
    <w:rsid w:val="00AE7BBF"/>
    <w:rsid w:val="00AF2C5D"/>
    <w:rsid w:val="00AF412D"/>
    <w:rsid w:val="00B02D98"/>
    <w:rsid w:val="00B12677"/>
    <w:rsid w:val="00B23094"/>
    <w:rsid w:val="00B2636B"/>
    <w:rsid w:val="00B3076D"/>
    <w:rsid w:val="00B30DD1"/>
    <w:rsid w:val="00B314CC"/>
    <w:rsid w:val="00B41418"/>
    <w:rsid w:val="00B43A4A"/>
    <w:rsid w:val="00B47B97"/>
    <w:rsid w:val="00B55874"/>
    <w:rsid w:val="00B569EF"/>
    <w:rsid w:val="00B6006B"/>
    <w:rsid w:val="00B6034E"/>
    <w:rsid w:val="00B615DA"/>
    <w:rsid w:val="00B757BE"/>
    <w:rsid w:val="00B77263"/>
    <w:rsid w:val="00B802D5"/>
    <w:rsid w:val="00B8435E"/>
    <w:rsid w:val="00B84390"/>
    <w:rsid w:val="00B940CF"/>
    <w:rsid w:val="00BA0AF4"/>
    <w:rsid w:val="00BA135E"/>
    <w:rsid w:val="00BA6707"/>
    <w:rsid w:val="00BB068E"/>
    <w:rsid w:val="00BB27F2"/>
    <w:rsid w:val="00BB572A"/>
    <w:rsid w:val="00BB7928"/>
    <w:rsid w:val="00BC2C79"/>
    <w:rsid w:val="00BD02A6"/>
    <w:rsid w:val="00BD1202"/>
    <w:rsid w:val="00BD1385"/>
    <w:rsid w:val="00BD2AE9"/>
    <w:rsid w:val="00BE204F"/>
    <w:rsid w:val="00BE210D"/>
    <w:rsid w:val="00BE427D"/>
    <w:rsid w:val="00BE4604"/>
    <w:rsid w:val="00BE5A91"/>
    <w:rsid w:val="00BE5E76"/>
    <w:rsid w:val="00BE62BC"/>
    <w:rsid w:val="00BE66D9"/>
    <w:rsid w:val="00BF0D1C"/>
    <w:rsid w:val="00BF5669"/>
    <w:rsid w:val="00BF77B0"/>
    <w:rsid w:val="00C027C3"/>
    <w:rsid w:val="00C02B37"/>
    <w:rsid w:val="00C05652"/>
    <w:rsid w:val="00C064B8"/>
    <w:rsid w:val="00C06BED"/>
    <w:rsid w:val="00C10F51"/>
    <w:rsid w:val="00C115E4"/>
    <w:rsid w:val="00C12FC1"/>
    <w:rsid w:val="00C17502"/>
    <w:rsid w:val="00C2418E"/>
    <w:rsid w:val="00C24EB9"/>
    <w:rsid w:val="00C27E71"/>
    <w:rsid w:val="00C31672"/>
    <w:rsid w:val="00C35481"/>
    <w:rsid w:val="00C3697F"/>
    <w:rsid w:val="00C3738D"/>
    <w:rsid w:val="00C4025D"/>
    <w:rsid w:val="00C4294E"/>
    <w:rsid w:val="00C44A3E"/>
    <w:rsid w:val="00C46A11"/>
    <w:rsid w:val="00C542F4"/>
    <w:rsid w:val="00C57326"/>
    <w:rsid w:val="00C61A21"/>
    <w:rsid w:val="00C7192F"/>
    <w:rsid w:val="00C738B4"/>
    <w:rsid w:val="00C75C0D"/>
    <w:rsid w:val="00C76DC6"/>
    <w:rsid w:val="00CA000B"/>
    <w:rsid w:val="00CA0969"/>
    <w:rsid w:val="00CA3B1F"/>
    <w:rsid w:val="00CA403D"/>
    <w:rsid w:val="00CA5B1B"/>
    <w:rsid w:val="00CA68B9"/>
    <w:rsid w:val="00CB002B"/>
    <w:rsid w:val="00CB0985"/>
    <w:rsid w:val="00CB0C82"/>
    <w:rsid w:val="00CB5917"/>
    <w:rsid w:val="00CC05D3"/>
    <w:rsid w:val="00CC30DB"/>
    <w:rsid w:val="00CC3E51"/>
    <w:rsid w:val="00CC5618"/>
    <w:rsid w:val="00CC678B"/>
    <w:rsid w:val="00CD1474"/>
    <w:rsid w:val="00CD299D"/>
    <w:rsid w:val="00CD6B64"/>
    <w:rsid w:val="00CF451B"/>
    <w:rsid w:val="00CF5247"/>
    <w:rsid w:val="00CF5E7A"/>
    <w:rsid w:val="00CF7ACD"/>
    <w:rsid w:val="00D00D49"/>
    <w:rsid w:val="00D03BA7"/>
    <w:rsid w:val="00D12099"/>
    <w:rsid w:val="00D14A6F"/>
    <w:rsid w:val="00D17584"/>
    <w:rsid w:val="00D26FA8"/>
    <w:rsid w:val="00D31522"/>
    <w:rsid w:val="00D31908"/>
    <w:rsid w:val="00D34BD3"/>
    <w:rsid w:val="00D35CA1"/>
    <w:rsid w:val="00D367AB"/>
    <w:rsid w:val="00D368C6"/>
    <w:rsid w:val="00D41C24"/>
    <w:rsid w:val="00D41E7F"/>
    <w:rsid w:val="00D42049"/>
    <w:rsid w:val="00D441C0"/>
    <w:rsid w:val="00D45A2E"/>
    <w:rsid w:val="00D47F5F"/>
    <w:rsid w:val="00D50F06"/>
    <w:rsid w:val="00D55693"/>
    <w:rsid w:val="00D556F8"/>
    <w:rsid w:val="00D55990"/>
    <w:rsid w:val="00D60B39"/>
    <w:rsid w:val="00D62D99"/>
    <w:rsid w:val="00D640DB"/>
    <w:rsid w:val="00D761D1"/>
    <w:rsid w:val="00D778EF"/>
    <w:rsid w:val="00D84895"/>
    <w:rsid w:val="00D879AC"/>
    <w:rsid w:val="00D928BD"/>
    <w:rsid w:val="00D93321"/>
    <w:rsid w:val="00D9639D"/>
    <w:rsid w:val="00DA37C8"/>
    <w:rsid w:val="00DB0898"/>
    <w:rsid w:val="00DB0D28"/>
    <w:rsid w:val="00DB7154"/>
    <w:rsid w:val="00DC7CDA"/>
    <w:rsid w:val="00DD170A"/>
    <w:rsid w:val="00DD3B9D"/>
    <w:rsid w:val="00DD6CC7"/>
    <w:rsid w:val="00DD7FB0"/>
    <w:rsid w:val="00DE1AFC"/>
    <w:rsid w:val="00DE460E"/>
    <w:rsid w:val="00DE58B1"/>
    <w:rsid w:val="00DE62E4"/>
    <w:rsid w:val="00DE7337"/>
    <w:rsid w:val="00DF1182"/>
    <w:rsid w:val="00DF11C9"/>
    <w:rsid w:val="00DF370B"/>
    <w:rsid w:val="00DF65B3"/>
    <w:rsid w:val="00E02C84"/>
    <w:rsid w:val="00E03245"/>
    <w:rsid w:val="00E03F24"/>
    <w:rsid w:val="00E04C04"/>
    <w:rsid w:val="00E04CD3"/>
    <w:rsid w:val="00E1116D"/>
    <w:rsid w:val="00E111D7"/>
    <w:rsid w:val="00E11CE8"/>
    <w:rsid w:val="00E13B7E"/>
    <w:rsid w:val="00E160BE"/>
    <w:rsid w:val="00E209E3"/>
    <w:rsid w:val="00E23CC6"/>
    <w:rsid w:val="00E3320B"/>
    <w:rsid w:val="00E333BE"/>
    <w:rsid w:val="00E33D83"/>
    <w:rsid w:val="00E3464C"/>
    <w:rsid w:val="00E35CDE"/>
    <w:rsid w:val="00E36A9A"/>
    <w:rsid w:val="00E37A0A"/>
    <w:rsid w:val="00E4114E"/>
    <w:rsid w:val="00E424CD"/>
    <w:rsid w:val="00E44C7E"/>
    <w:rsid w:val="00E466EA"/>
    <w:rsid w:val="00E471BA"/>
    <w:rsid w:val="00E50C10"/>
    <w:rsid w:val="00E52D52"/>
    <w:rsid w:val="00E53934"/>
    <w:rsid w:val="00E53F5A"/>
    <w:rsid w:val="00E556EF"/>
    <w:rsid w:val="00E57B65"/>
    <w:rsid w:val="00E6372B"/>
    <w:rsid w:val="00E64C03"/>
    <w:rsid w:val="00E65E43"/>
    <w:rsid w:val="00E6678F"/>
    <w:rsid w:val="00E7175C"/>
    <w:rsid w:val="00E71DED"/>
    <w:rsid w:val="00E74C24"/>
    <w:rsid w:val="00E74D3A"/>
    <w:rsid w:val="00E76569"/>
    <w:rsid w:val="00E805AB"/>
    <w:rsid w:val="00E820F9"/>
    <w:rsid w:val="00E83A69"/>
    <w:rsid w:val="00E83E65"/>
    <w:rsid w:val="00E87340"/>
    <w:rsid w:val="00E90704"/>
    <w:rsid w:val="00E92505"/>
    <w:rsid w:val="00E93447"/>
    <w:rsid w:val="00E94CC4"/>
    <w:rsid w:val="00E96862"/>
    <w:rsid w:val="00EA02B8"/>
    <w:rsid w:val="00EA0303"/>
    <w:rsid w:val="00EA25A1"/>
    <w:rsid w:val="00EA552B"/>
    <w:rsid w:val="00EA67E4"/>
    <w:rsid w:val="00EA745D"/>
    <w:rsid w:val="00EB1009"/>
    <w:rsid w:val="00EB2001"/>
    <w:rsid w:val="00EB31D5"/>
    <w:rsid w:val="00EB3E85"/>
    <w:rsid w:val="00EB42AF"/>
    <w:rsid w:val="00EB70C1"/>
    <w:rsid w:val="00EC0914"/>
    <w:rsid w:val="00EC0D28"/>
    <w:rsid w:val="00EC31D4"/>
    <w:rsid w:val="00EC370C"/>
    <w:rsid w:val="00EC509B"/>
    <w:rsid w:val="00ED4218"/>
    <w:rsid w:val="00ED425E"/>
    <w:rsid w:val="00ED567E"/>
    <w:rsid w:val="00ED5D82"/>
    <w:rsid w:val="00ED72DF"/>
    <w:rsid w:val="00EE09DE"/>
    <w:rsid w:val="00EE09F8"/>
    <w:rsid w:val="00EE269F"/>
    <w:rsid w:val="00EE3D8C"/>
    <w:rsid w:val="00EE76AB"/>
    <w:rsid w:val="00EE7CE7"/>
    <w:rsid w:val="00EE7F36"/>
    <w:rsid w:val="00EF1630"/>
    <w:rsid w:val="00EF3471"/>
    <w:rsid w:val="00EF44F1"/>
    <w:rsid w:val="00F03BDE"/>
    <w:rsid w:val="00F04FB9"/>
    <w:rsid w:val="00F06DA1"/>
    <w:rsid w:val="00F11FF9"/>
    <w:rsid w:val="00F12D9C"/>
    <w:rsid w:val="00F140A0"/>
    <w:rsid w:val="00F22EDC"/>
    <w:rsid w:val="00F24447"/>
    <w:rsid w:val="00F2649A"/>
    <w:rsid w:val="00F27D2B"/>
    <w:rsid w:val="00F27FE6"/>
    <w:rsid w:val="00F3188F"/>
    <w:rsid w:val="00F3294A"/>
    <w:rsid w:val="00F36007"/>
    <w:rsid w:val="00F417A5"/>
    <w:rsid w:val="00F458E8"/>
    <w:rsid w:val="00F45A19"/>
    <w:rsid w:val="00F505E2"/>
    <w:rsid w:val="00F50FD4"/>
    <w:rsid w:val="00F5378F"/>
    <w:rsid w:val="00F55B82"/>
    <w:rsid w:val="00F56D0D"/>
    <w:rsid w:val="00F56DCA"/>
    <w:rsid w:val="00F621E3"/>
    <w:rsid w:val="00F62BB6"/>
    <w:rsid w:val="00F74BA2"/>
    <w:rsid w:val="00F753C5"/>
    <w:rsid w:val="00F75BF5"/>
    <w:rsid w:val="00F80B33"/>
    <w:rsid w:val="00F8287C"/>
    <w:rsid w:val="00F86AE2"/>
    <w:rsid w:val="00F87EB5"/>
    <w:rsid w:val="00F902C1"/>
    <w:rsid w:val="00F91BF1"/>
    <w:rsid w:val="00F91C10"/>
    <w:rsid w:val="00F94258"/>
    <w:rsid w:val="00F94CC1"/>
    <w:rsid w:val="00F952A7"/>
    <w:rsid w:val="00FA36FF"/>
    <w:rsid w:val="00FA40AC"/>
    <w:rsid w:val="00FA7130"/>
    <w:rsid w:val="00FA777C"/>
    <w:rsid w:val="00FA790A"/>
    <w:rsid w:val="00FC0431"/>
    <w:rsid w:val="00FC1118"/>
    <w:rsid w:val="00FC11CB"/>
    <w:rsid w:val="00FC149A"/>
    <w:rsid w:val="00FC533A"/>
    <w:rsid w:val="00FC7776"/>
    <w:rsid w:val="00FD0474"/>
    <w:rsid w:val="00FD301B"/>
    <w:rsid w:val="00FD50F0"/>
    <w:rsid w:val="00FD614B"/>
    <w:rsid w:val="00FE0ACD"/>
    <w:rsid w:val="00FE31CB"/>
    <w:rsid w:val="00FE47B6"/>
    <w:rsid w:val="00FE4C18"/>
    <w:rsid w:val="00FE5A48"/>
    <w:rsid w:val="00FE7D64"/>
    <w:rsid w:val="00FF152F"/>
    <w:rsid w:val="00FF4842"/>
    <w:rsid w:val="00FF566F"/>
    <w:rsid w:val="00FF5B38"/>
    <w:rsid w:val="00FF6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Followed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2E"/>
    <w:rPr>
      <w:sz w:val="24"/>
      <w:szCs w:val="24"/>
    </w:rPr>
  </w:style>
  <w:style w:type="paragraph" w:styleId="1">
    <w:name w:val="heading 1"/>
    <w:basedOn w:val="a"/>
    <w:next w:val="a"/>
    <w:link w:val="10"/>
    <w:qFormat/>
    <w:rsid w:val="00F27FE6"/>
    <w:pPr>
      <w:keepNext/>
      <w:keepLines/>
      <w:numPr>
        <w:numId w:val="7"/>
      </w:numPr>
      <w:spacing w:before="400" w:after="120" w:line="276" w:lineRule="auto"/>
      <w:outlineLvl w:val="0"/>
    </w:pPr>
    <w:rPr>
      <w:rFonts w:eastAsia="Arial" w:cs="Arial"/>
      <w:b/>
      <w:color w:val="000000"/>
      <w:szCs w:val="40"/>
    </w:rPr>
  </w:style>
  <w:style w:type="paragraph" w:styleId="2">
    <w:name w:val="heading 2"/>
    <w:basedOn w:val="a"/>
    <w:next w:val="a"/>
    <w:link w:val="20"/>
    <w:semiHidden/>
    <w:unhideWhenUsed/>
    <w:qFormat/>
    <w:rsid w:val="006D49F5"/>
    <w:pPr>
      <w:keepNext/>
      <w:keepLines/>
      <w:numPr>
        <w:ilvl w:val="1"/>
        <w:numId w:val="7"/>
      </w:numPr>
      <w:spacing w:before="360" w:after="120" w:line="276" w:lineRule="auto"/>
      <w:outlineLvl w:val="1"/>
    </w:pPr>
    <w:rPr>
      <w:rFonts w:ascii="Arial" w:eastAsia="Arial" w:hAnsi="Arial" w:cs="Arial"/>
      <w:color w:val="000000"/>
      <w:sz w:val="32"/>
      <w:szCs w:val="32"/>
    </w:rPr>
  </w:style>
  <w:style w:type="paragraph" w:styleId="3">
    <w:name w:val="heading 3"/>
    <w:basedOn w:val="a"/>
    <w:next w:val="a"/>
    <w:link w:val="30"/>
    <w:semiHidden/>
    <w:unhideWhenUsed/>
    <w:qFormat/>
    <w:rsid w:val="006D49F5"/>
    <w:pPr>
      <w:keepNext/>
      <w:keepLines/>
      <w:numPr>
        <w:ilvl w:val="2"/>
        <w:numId w:val="7"/>
      </w:numPr>
      <w:spacing w:before="320" w:after="80" w:line="276" w:lineRule="auto"/>
      <w:outlineLvl w:val="2"/>
    </w:pPr>
    <w:rPr>
      <w:rFonts w:ascii="Arial" w:eastAsia="Arial" w:hAnsi="Arial" w:cs="Arial"/>
      <w:color w:val="434343"/>
      <w:sz w:val="28"/>
      <w:szCs w:val="28"/>
    </w:rPr>
  </w:style>
  <w:style w:type="paragraph" w:styleId="4">
    <w:name w:val="heading 4"/>
    <w:basedOn w:val="a"/>
    <w:next w:val="a"/>
    <w:link w:val="40"/>
    <w:semiHidden/>
    <w:unhideWhenUsed/>
    <w:qFormat/>
    <w:rsid w:val="006D49F5"/>
    <w:pPr>
      <w:keepNext/>
      <w:keepLines/>
      <w:numPr>
        <w:ilvl w:val="3"/>
        <w:numId w:val="7"/>
      </w:numPr>
      <w:spacing w:before="280" w:after="80" w:line="276" w:lineRule="auto"/>
      <w:outlineLvl w:val="3"/>
    </w:pPr>
    <w:rPr>
      <w:rFonts w:ascii="Arial" w:eastAsia="Arial" w:hAnsi="Arial" w:cs="Arial"/>
      <w:color w:val="666666"/>
    </w:rPr>
  </w:style>
  <w:style w:type="paragraph" w:styleId="5">
    <w:name w:val="heading 5"/>
    <w:basedOn w:val="a"/>
    <w:next w:val="a"/>
    <w:link w:val="50"/>
    <w:semiHidden/>
    <w:unhideWhenUsed/>
    <w:qFormat/>
    <w:rsid w:val="006D49F5"/>
    <w:pPr>
      <w:keepNext/>
      <w:keepLines/>
      <w:numPr>
        <w:ilvl w:val="4"/>
        <w:numId w:val="7"/>
      </w:numPr>
      <w:spacing w:before="240" w:after="80" w:line="276" w:lineRule="auto"/>
      <w:outlineLvl w:val="4"/>
    </w:pPr>
    <w:rPr>
      <w:rFonts w:ascii="Arial" w:eastAsia="Arial" w:hAnsi="Arial" w:cs="Arial"/>
      <w:color w:val="666666"/>
      <w:sz w:val="22"/>
      <w:szCs w:val="22"/>
    </w:rPr>
  </w:style>
  <w:style w:type="paragraph" w:styleId="6">
    <w:name w:val="heading 6"/>
    <w:basedOn w:val="a"/>
    <w:next w:val="a"/>
    <w:link w:val="60"/>
    <w:semiHidden/>
    <w:unhideWhenUsed/>
    <w:qFormat/>
    <w:rsid w:val="006D49F5"/>
    <w:pPr>
      <w:keepNext/>
      <w:keepLines/>
      <w:numPr>
        <w:ilvl w:val="5"/>
        <w:numId w:val="7"/>
      </w:numPr>
      <w:spacing w:before="240" w:after="80" w:line="276" w:lineRule="auto"/>
      <w:outlineLvl w:val="5"/>
    </w:pPr>
    <w:rPr>
      <w:rFonts w:ascii="Arial" w:eastAsia="Arial" w:hAnsi="Arial" w:cs="Arial"/>
      <w:i/>
      <w:color w:val="666666"/>
      <w:sz w:val="22"/>
      <w:szCs w:val="22"/>
    </w:rPr>
  </w:style>
  <w:style w:type="paragraph" w:styleId="7">
    <w:name w:val="heading 7"/>
    <w:basedOn w:val="a"/>
    <w:next w:val="a"/>
    <w:link w:val="70"/>
    <w:uiPriority w:val="9"/>
    <w:semiHidden/>
    <w:unhideWhenUsed/>
    <w:qFormat/>
    <w:rsid w:val="006D49F5"/>
    <w:pPr>
      <w:keepNext/>
      <w:keepLines/>
      <w:numPr>
        <w:ilvl w:val="6"/>
        <w:numId w:val="7"/>
      </w:numPr>
      <w:spacing w:before="40" w:line="276" w:lineRule="auto"/>
      <w:outlineLvl w:val="6"/>
    </w:pPr>
    <w:rPr>
      <w:rFonts w:ascii="Cambria" w:hAnsi="Cambria"/>
      <w:i/>
      <w:iCs/>
      <w:color w:val="243F60"/>
      <w:sz w:val="22"/>
      <w:szCs w:val="22"/>
    </w:rPr>
  </w:style>
  <w:style w:type="paragraph" w:styleId="8">
    <w:name w:val="heading 8"/>
    <w:basedOn w:val="a"/>
    <w:next w:val="a"/>
    <w:link w:val="80"/>
    <w:uiPriority w:val="9"/>
    <w:semiHidden/>
    <w:unhideWhenUsed/>
    <w:qFormat/>
    <w:rsid w:val="006D49F5"/>
    <w:pPr>
      <w:keepNext/>
      <w:keepLines/>
      <w:numPr>
        <w:ilvl w:val="7"/>
        <w:numId w:val="7"/>
      </w:numPr>
      <w:spacing w:before="40" w:line="276" w:lineRule="auto"/>
      <w:outlineLvl w:val="7"/>
    </w:pPr>
    <w:rPr>
      <w:rFonts w:ascii="Cambria" w:hAnsi="Cambria"/>
      <w:color w:val="272727"/>
      <w:sz w:val="21"/>
      <w:szCs w:val="21"/>
    </w:rPr>
  </w:style>
  <w:style w:type="paragraph" w:styleId="9">
    <w:name w:val="heading 9"/>
    <w:basedOn w:val="a"/>
    <w:next w:val="a"/>
    <w:link w:val="90"/>
    <w:uiPriority w:val="9"/>
    <w:semiHidden/>
    <w:unhideWhenUsed/>
    <w:qFormat/>
    <w:rsid w:val="006D49F5"/>
    <w:pPr>
      <w:keepNext/>
      <w:keepLines/>
      <w:numPr>
        <w:ilvl w:val="8"/>
        <w:numId w:val="7"/>
      </w:numPr>
      <w:spacing w:before="40" w:line="276" w:lineRule="auto"/>
      <w:outlineLvl w:val="8"/>
    </w:pPr>
    <w:rPr>
      <w:rFonts w:ascii="Cambria"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F43F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F43FE"/>
    <w:pPr>
      <w:widowControl w:val="0"/>
      <w:autoSpaceDE w:val="0"/>
      <w:autoSpaceDN w:val="0"/>
      <w:adjustRightInd w:val="0"/>
    </w:pPr>
    <w:rPr>
      <w:b/>
      <w:bCs/>
      <w:sz w:val="24"/>
      <w:szCs w:val="24"/>
    </w:rPr>
  </w:style>
  <w:style w:type="character" w:styleId="a3">
    <w:name w:val="Hyperlink"/>
    <w:basedOn w:val="a0"/>
    <w:rsid w:val="00E23CC6"/>
    <w:rPr>
      <w:rFonts w:ascii="Arial" w:hAnsi="Arial" w:cs="Arial" w:hint="default"/>
      <w:i w:val="0"/>
      <w:iCs w:val="0"/>
      <w:strike w:val="0"/>
      <w:dstrike w:val="0"/>
      <w:color w:val="0000FF"/>
      <w:u w:val="none"/>
      <w:effect w:val="none"/>
    </w:rPr>
  </w:style>
  <w:style w:type="paragraph" w:styleId="a4">
    <w:name w:val="Title"/>
    <w:basedOn w:val="a"/>
    <w:link w:val="a5"/>
    <w:uiPriority w:val="99"/>
    <w:qFormat/>
    <w:rsid w:val="00E23CC6"/>
    <w:pPr>
      <w:jc w:val="center"/>
    </w:pPr>
    <w:rPr>
      <w:b/>
      <w:bCs/>
      <w:sz w:val="28"/>
      <w:szCs w:val="20"/>
    </w:rPr>
  </w:style>
  <w:style w:type="character" w:customStyle="1" w:styleId="a6">
    <w:name w:val="Основной текст Знак"/>
    <w:basedOn w:val="a0"/>
    <w:link w:val="a7"/>
    <w:locked/>
    <w:rsid w:val="00E23CC6"/>
    <w:rPr>
      <w:rFonts w:ascii="Arial" w:hAnsi="Arial" w:cs="Arial"/>
      <w:sz w:val="24"/>
      <w:lang w:val="ru-RU" w:eastAsia="ru-RU" w:bidi="ar-SA"/>
    </w:rPr>
  </w:style>
  <w:style w:type="paragraph" w:styleId="a7">
    <w:name w:val="Body Text"/>
    <w:basedOn w:val="a"/>
    <w:link w:val="a6"/>
    <w:uiPriority w:val="99"/>
    <w:rsid w:val="00E23CC6"/>
    <w:pPr>
      <w:jc w:val="both"/>
    </w:pPr>
    <w:rPr>
      <w:rFonts w:ascii="Arial" w:hAnsi="Arial" w:cs="Arial"/>
      <w:szCs w:val="20"/>
    </w:rPr>
  </w:style>
  <w:style w:type="character" w:customStyle="1" w:styleId="a8">
    <w:name w:val="Основной текст с отступом Знак"/>
    <w:basedOn w:val="a0"/>
    <w:link w:val="a9"/>
    <w:locked/>
    <w:rsid w:val="00E23CC6"/>
    <w:rPr>
      <w:rFonts w:ascii="Arial" w:hAnsi="Arial" w:cs="Arial"/>
      <w:sz w:val="24"/>
      <w:szCs w:val="24"/>
      <w:lang w:val="ru-RU" w:eastAsia="ru-RU" w:bidi="ar-SA"/>
    </w:rPr>
  </w:style>
  <w:style w:type="paragraph" w:styleId="a9">
    <w:name w:val="Body Text Indent"/>
    <w:basedOn w:val="a"/>
    <w:link w:val="a8"/>
    <w:rsid w:val="00E23CC6"/>
    <w:pPr>
      <w:spacing w:line="360" w:lineRule="auto"/>
      <w:ind w:left="708"/>
      <w:jc w:val="both"/>
    </w:pPr>
    <w:rPr>
      <w:rFonts w:ascii="Arial" w:hAnsi="Arial" w:cs="Arial"/>
    </w:rPr>
  </w:style>
  <w:style w:type="paragraph" w:styleId="21">
    <w:name w:val="Body Text Indent 2"/>
    <w:basedOn w:val="a"/>
    <w:link w:val="22"/>
    <w:uiPriority w:val="99"/>
    <w:rsid w:val="00E23CC6"/>
    <w:pPr>
      <w:spacing w:after="120" w:line="480" w:lineRule="auto"/>
      <w:ind w:left="283"/>
    </w:pPr>
  </w:style>
  <w:style w:type="paragraph" w:customStyle="1" w:styleId="ConsPlusNormal">
    <w:name w:val="ConsPlusNormal"/>
    <w:rsid w:val="00D42049"/>
    <w:pPr>
      <w:widowControl w:val="0"/>
      <w:autoSpaceDE w:val="0"/>
      <w:autoSpaceDN w:val="0"/>
      <w:adjustRightInd w:val="0"/>
    </w:pPr>
    <w:rPr>
      <w:rFonts w:ascii="Arial" w:hAnsi="Arial" w:cs="Arial"/>
    </w:rPr>
  </w:style>
  <w:style w:type="character" w:customStyle="1" w:styleId="a5">
    <w:name w:val="Название Знак"/>
    <w:basedOn w:val="a0"/>
    <w:link w:val="a4"/>
    <w:uiPriority w:val="99"/>
    <w:rsid w:val="00285AAB"/>
    <w:rPr>
      <w:b/>
      <w:bCs/>
      <w:sz w:val="28"/>
    </w:rPr>
  </w:style>
  <w:style w:type="paragraph" w:styleId="aa">
    <w:name w:val="Balloon Text"/>
    <w:basedOn w:val="a"/>
    <w:link w:val="ab"/>
    <w:uiPriority w:val="99"/>
    <w:rsid w:val="00AE7BBF"/>
    <w:rPr>
      <w:rFonts w:ascii="Tahoma" w:hAnsi="Tahoma" w:cs="Tahoma"/>
      <w:sz w:val="16"/>
      <w:szCs w:val="16"/>
    </w:rPr>
  </w:style>
  <w:style w:type="character" w:customStyle="1" w:styleId="ab">
    <w:name w:val="Текст выноски Знак"/>
    <w:basedOn w:val="a0"/>
    <w:link w:val="aa"/>
    <w:uiPriority w:val="99"/>
    <w:rsid w:val="00AE7BBF"/>
    <w:rPr>
      <w:rFonts w:ascii="Tahoma" w:hAnsi="Tahoma" w:cs="Tahoma"/>
      <w:sz w:val="16"/>
      <w:szCs w:val="16"/>
    </w:rPr>
  </w:style>
  <w:style w:type="character" w:customStyle="1" w:styleId="10">
    <w:name w:val="Заголовок 1 Знак"/>
    <w:basedOn w:val="a0"/>
    <w:link w:val="1"/>
    <w:rsid w:val="00F27FE6"/>
    <w:rPr>
      <w:rFonts w:eastAsia="Arial" w:cs="Arial"/>
      <w:b/>
      <w:color w:val="000000"/>
      <w:sz w:val="24"/>
      <w:szCs w:val="40"/>
    </w:rPr>
  </w:style>
  <w:style w:type="character" w:customStyle="1" w:styleId="20">
    <w:name w:val="Заголовок 2 Знак"/>
    <w:basedOn w:val="a0"/>
    <w:link w:val="2"/>
    <w:semiHidden/>
    <w:rsid w:val="006D49F5"/>
    <w:rPr>
      <w:rFonts w:ascii="Arial" w:eastAsia="Arial" w:hAnsi="Arial" w:cs="Arial"/>
      <w:color w:val="000000"/>
      <w:sz w:val="32"/>
      <w:szCs w:val="32"/>
    </w:rPr>
  </w:style>
  <w:style w:type="character" w:customStyle="1" w:styleId="30">
    <w:name w:val="Заголовок 3 Знак"/>
    <w:basedOn w:val="a0"/>
    <w:link w:val="3"/>
    <w:semiHidden/>
    <w:rsid w:val="006D49F5"/>
    <w:rPr>
      <w:rFonts w:ascii="Arial" w:eastAsia="Arial" w:hAnsi="Arial" w:cs="Arial"/>
      <w:color w:val="434343"/>
      <w:sz w:val="28"/>
      <w:szCs w:val="28"/>
    </w:rPr>
  </w:style>
  <w:style w:type="character" w:customStyle="1" w:styleId="40">
    <w:name w:val="Заголовок 4 Знак"/>
    <w:basedOn w:val="a0"/>
    <w:link w:val="4"/>
    <w:semiHidden/>
    <w:rsid w:val="006D49F5"/>
    <w:rPr>
      <w:rFonts w:ascii="Arial" w:eastAsia="Arial" w:hAnsi="Arial" w:cs="Arial"/>
      <w:color w:val="666666"/>
      <w:sz w:val="24"/>
      <w:szCs w:val="24"/>
    </w:rPr>
  </w:style>
  <w:style w:type="character" w:customStyle="1" w:styleId="50">
    <w:name w:val="Заголовок 5 Знак"/>
    <w:basedOn w:val="a0"/>
    <w:link w:val="5"/>
    <w:semiHidden/>
    <w:rsid w:val="006D49F5"/>
    <w:rPr>
      <w:rFonts w:ascii="Arial" w:eastAsia="Arial" w:hAnsi="Arial" w:cs="Arial"/>
      <w:color w:val="666666"/>
      <w:sz w:val="22"/>
      <w:szCs w:val="22"/>
    </w:rPr>
  </w:style>
  <w:style w:type="character" w:customStyle="1" w:styleId="60">
    <w:name w:val="Заголовок 6 Знак"/>
    <w:basedOn w:val="a0"/>
    <w:link w:val="6"/>
    <w:semiHidden/>
    <w:rsid w:val="006D49F5"/>
    <w:rPr>
      <w:rFonts w:ascii="Arial" w:eastAsia="Arial" w:hAnsi="Arial" w:cs="Arial"/>
      <w:i/>
      <w:color w:val="666666"/>
      <w:sz w:val="22"/>
      <w:szCs w:val="22"/>
    </w:rPr>
  </w:style>
  <w:style w:type="character" w:customStyle="1" w:styleId="70">
    <w:name w:val="Заголовок 7 Знак"/>
    <w:basedOn w:val="a0"/>
    <w:link w:val="7"/>
    <w:uiPriority w:val="9"/>
    <w:semiHidden/>
    <w:rsid w:val="006D49F5"/>
    <w:rPr>
      <w:rFonts w:ascii="Cambria" w:hAnsi="Cambria"/>
      <w:i/>
      <w:iCs/>
      <w:color w:val="243F60"/>
      <w:sz w:val="22"/>
      <w:szCs w:val="22"/>
    </w:rPr>
  </w:style>
  <w:style w:type="character" w:customStyle="1" w:styleId="80">
    <w:name w:val="Заголовок 8 Знак"/>
    <w:basedOn w:val="a0"/>
    <w:link w:val="8"/>
    <w:uiPriority w:val="9"/>
    <w:semiHidden/>
    <w:rsid w:val="006D49F5"/>
    <w:rPr>
      <w:rFonts w:ascii="Cambria" w:hAnsi="Cambria"/>
      <w:color w:val="272727"/>
      <w:sz w:val="21"/>
      <w:szCs w:val="21"/>
    </w:rPr>
  </w:style>
  <w:style w:type="character" w:customStyle="1" w:styleId="90">
    <w:name w:val="Заголовок 9 Знак"/>
    <w:basedOn w:val="a0"/>
    <w:link w:val="9"/>
    <w:uiPriority w:val="9"/>
    <w:semiHidden/>
    <w:rsid w:val="006D49F5"/>
    <w:rPr>
      <w:rFonts w:ascii="Cambria" w:hAnsi="Cambria"/>
      <w:i/>
      <w:iCs/>
      <w:color w:val="272727"/>
      <w:sz w:val="21"/>
      <w:szCs w:val="21"/>
    </w:rPr>
  </w:style>
  <w:style w:type="table" w:styleId="ac">
    <w:name w:val="Table Grid"/>
    <w:basedOn w:val="a1"/>
    <w:uiPriority w:val="39"/>
    <w:rsid w:val="006D4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rsid w:val="006D49F5"/>
  </w:style>
  <w:style w:type="paragraph" w:styleId="ae">
    <w:name w:val="footer"/>
    <w:basedOn w:val="a"/>
    <w:link w:val="af"/>
    <w:uiPriority w:val="99"/>
    <w:rsid w:val="006D49F5"/>
    <w:pPr>
      <w:tabs>
        <w:tab w:val="center" w:pos="4677"/>
        <w:tab w:val="right" w:pos="9355"/>
      </w:tabs>
    </w:pPr>
  </w:style>
  <w:style w:type="character" w:customStyle="1" w:styleId="af">
    <w:name w:val="Нижний колонтитул Знак"/>
    <w:basedOn w:val="a0"/>
    <w:link w:val="ae"/>
    <w:uiPriority w:val="99"/>
    <w:rsid w:val="006D49F5"/>
    <w:rPr>
      <w:sz w:val="24"/>
      <w:szCs w:val="24"/>
    </w:rPr>
  </w:style>
  <w:style w:type="character" w:customStyle="1" w:styleId="11">
    <w:name w:val="Основной текст Знак1"/>
    <w:basedOn w:val="a0"/>
    <w:rsid w:val="006D49F5"/>
    <w:rPr>
      <w:sz w:val="24"/>
      <w:szCs w:val="24"/>
    </w:rPr>
  </w:style>
  <w:style w:type="paragraph" w:styleId="af0">
    <w:name w:val="Normal (Web)"/>
    <w:basedOn w:val="a"/>
    <w:rsid w:val="006D49F5"/>
    <w:pPr>
      <w:spacing w:before="100" w:beforeAutospacing="1" w:after="100" w:afterAutospacing="1"/>
    </w:pPr>
  </w:style>
  <w:style w:type="character" w:customStyle="1" w:styleId="apple-converted-space">
    <w:name w:val="apple-converted-space"/>
    <w:basedOn w:val="a0"/>
    <w:rsid w:val="006D49F5"/>
  </w:style>
  <w:style w:type="character" w:customStyle="1" w:styleId="w">
    <w:name w:val="w"/>
    <w:basedOn w:val="a0"/>
    <w:rsid w:val="006D49F5"/>
  </w:style>
  <w:style w:type="character" w:customStyle="1" w:styleId="12">
    <w:name w:val="Основной текст с отступом Знак1"/>
    <w:basedOn w:val="a0"/>
    <w:rsid w:val="006D49F5"/>
    <w:rPr>
      <w:sz w:val="24"/>
      <w:szCs w:val="24"/>
    </w:rPr>
  </w:style>
  <w:style w:type="character" w:customStyle="1" w:styleId="22">
    <w:name w:val="Основной текст с отступом 2 Знак"/>
    <w:basedOn w:val="a0"/>
    <w:link w:val="21"/>
    <w:uiPriority w:val="99"/>
    <w:rsid w:val="006D49F5"/>
    <w:rPr>
      <w:sz w:val="24"/>
      <w:szCs w:val="24"/>
    </w:rPr>
  </w:style>
  <w:style w:type="paragraph" w:customStyle="1" w:styleId="formattext">
    <w:name w:val="formattext"/>
    <w:basedOn w:val="a"/>
    <w:uiPriority w:val="99"/>
    <w:rsid w:val="006D49F5"/>
    <w:pPr>
      <w:spacing w:before="100" w:beforeAutospacing="1" w:after="100" w:afterAutospacing="1"/>
    </w:pPr>
  </w:style>
  <w:style w:type="character" w:styleId="af1">
    <w:name w:val="FollowedHyperlink"/>
    <w:basedOn w:val="a0"/>
    <w:uiPriority w:val="99"/>
    <w:unhideWhenUsed/>
    <w:rsid w:val="006D49F5"/>
    <w:rPr>
      <w:color w:val="800080"/>
      <w:u w:val="single"/>
    </w:rPr>
  </w:style>
  <w:style w:type="paragraph" w:styleId="13">
    <w:name w:val="toc 1"/>
    <w:basedOn w:val="a"/>
    <w:next w:val="a"/>
    <w:autoRedefine/>
    <w:uiPriority w:val="39"/>
    <w:unhideWhenUsed/>
    <w:rsid w:val="006D49F5"/>
    <w:pPr>
      <w:tabs>
        <w:tab w:val="left" w:pos="440"/>
        <w:tab w:val="right" w:leader="dot" w:pos="10197"/>
      </w:tabs>
      <w:spacing w:after="100" w:line="256" w:lineRule="auto"/>
      <w:jc w:val="both"/>
    </w:pPr>
    <w:rPr>
      <w:rFonts w:ascii="Calibri" w:hAnsi="Calibri"/>
      <w:sz w:val="22"/>
      <w:szCs w:val="22"/>
    </w:rPr>
  </w:style>
  <w:style w:type="paragraph" w:styleId="23">
    <w:name w:val="toc 2"/>
    <w:basedOn w:val="a"/>
    <w:next w:val="a"/>
    <w:autoRedefine/>
    <w:uiPriority w:val="39"/>
    <w:unhideWhenUsed/>
    <w:rsid w:val="006D49F5"/>
    <w:pPr>
      <w:spacing w:after="100" w:line="256" w:lineRule="auto"/>
      <w:ind w:left="220"/>
    </w:pPr>
    <w:rPr>
      <w:rFonts w:ascii="Calibri" w:hAnsi="Calibri"/>
      <w:sz w:val="22"/>
      <w:szCs w:val="22"/>
    </w:rPr>
  </w:style>
  <w:style w:type="paragraph" w:styleId="31">
    <w:name w:val="toc 3"/>
    <w:basedOn w:val="a"/>
    <w:next w:val="a"/>
    <w:autoRedefine/>
    <w:uiPriority w:val="39"/>
    <w:unhideWhenUsed/>
    <w:rsid w:val="006D49F5"/>
    <w:pPr>
      <w:spacing w:after="100" w:line="256" w:lineRule="auto"/>
      <w:ind w:left="440"/>
    </w:pPr>
    <w:rPr>
      <w:rFonts w:ascii="Calibri" w:hAnsi="Calibri"/>
      <w:sz w:val="22"/>
      <w:szCs w:val="22"/>
    </w:rPr>
  </w:style>
  <w:style w:type="paragraph" w:styleId="af2">
    <w:name w:val="annotation text"/>
    <w:basedOn w:val="a"/>
    <w:link w:val="af3"/>
    <w:uiPriority w:val="99"/>
    <w:unhideWhenUsed/>
    <w:rsid w:val="006D49F5"/>
    <w:rPr>
      <w:rFonts w:ascii="Arial" w:eastAsia="Arial" w:hAnsi="Arial" w:cs="Arial"/>
      <w:color w:val="000000"/>
      <w:sz w:val="20"/>
      <w:szCs w:val="20"/>
    </w:rPr>
  </w:style>
  <w:style w:type="character" w:customStyle="1" w:styleId="af3">
    <w:name w:val="Текст примечания Знак"/>
    <w:basedOn w:val="a0"/>
    <w:link w:val="af2"/>
    <w:uiPriority w:val="99"/>
    <w:rsid w:val="006D49F5"/>
    <w:rPr>
      <w:rFonts w:ascii="Arial" w:eastAsia="Arial" w:hAnsi="Arial" w:cs="Arial"/>
      <w:color w:val="000000"/>
    </w:rPr>
  </w:style>
  <w:style w:type="paragraph" w:styleId="af4">
    <w:name w:val="header"/>
    <w:basedOn w:val="a"/>
    <w:link w:val="af5"/>
    <w:uiPriority w:val="99"/>
    <w:unhideWhenUsed/>
    <w:rsid w:val="006D49F5"/>
    <w:pPr>
      <w:tabs>
        <w:tab w:val="center" w:pos="4677"/>
        <w:tab w:val="right" w:pos="9355"/>
      </w:tabs>
    </w:pPr>
    <w:rPr>
      <w:rFonts w:ascii="Arial" w:eastAsia="Arial" w:hAnsi="Arial" w:cs="Arial"/>
      <w:color w:val="000000"/>
      <w:sz w:val="22"/>
      <w:szCs w:val="22"/>
    </w:rPr>
  </w:style>
  <w:style w:type="character" w:customStyle="1" w:styleId="af5">
    <w:name w:val="Верхний колонтитул Знак"/>
    <w:basedOn w:val="a0"/>
    <w:link w:val="af4"/>
    <w:uiPriority w:val="99"/>
    <w:rsid w:val="006D49F5"/>
    <w:rPr>
      <w:rFonts w:ascii="Arial" w:eastAsia="Arial" w:hAnsi="Arial" w:cs="Arial"/>
      <w:color w:val="000000"/>
      <w:sz w:val="22"/>
      <w:szCs w:val="22"/>
    </w:rPr>
  </w:style>
  <w:style w:type="paragraph" w:styleId="af6">
    <w:name w:val="Subtitle"/>
    <w:basedOn w:val="a"/>
    <w:next w:val="a"/>
    <w:link w:val="af7"/>
    <w:uiPriority w:val="99"/>
    <w:qFormat/>
    <w:rsid w:val="006D49F5"/>
    <w:pPr>
      <w:keepNext/>
      <w:keepLines/>
      <w:spacing w:after="320" w:line="276" w:lineRule="auto"/>
    </w:pPr>
    <w:rPr>
      <w:rFonts w:ascii="Arial" w:eastAsia="Arial" w:hAnsi="Arial" w:cs="Arial"/>
      <w:i/>
      <w:color w:val="666666"/>
      <w:sz w:val="30"/>
      <w:szCs w:val="30"/>
    </w:rPr>
  </w:style>
  <w:style w:type="character" w:customStyle="1" w:styleId="af7">
    <w:name w:val="Подзаголовок Знак"/>
    <w:basedOn w:val="a0"/>
    <w:link w:val="af6"/>
    <w:uiPriority w:val="99"/>
    <w:rsid w:val="006D49F5"/>
    <w:rPr>
      <w:rFonts w:ascii="Arial" w:eastAsia="Arial" w:hAnsi="Arial" w:cs="Arial"/>
      <w:i/>
      <w:color w:val="666666"/>
      <w:sz w:val="30"/>
      <w:szCs w:val="30"/>
    </w:rPr>
  </w:style>
  <w:style w:type="paragraph" w:styleId="af8">
    <w:name w:val="annotation subject"/>
    <w:basedOn w:val="af2"/>
    <w:next w:val="af2"/>
    <w:link w:val="af9"/>
    <w:uiPriority w:val="99"/>
    <w:unhideWhenUsed/>
    <w:rsid w:val="006D49F5"/>
    <w:rPr>
      <w:b/>
      <w:bCs/>
    </w:rPr>
  </w:style>
  <w:style w:type="character" w:customStyle="1" w:styleId="af9">
    <w:name w:val="Тема примечания Знак"/>
    <w:basedOn w:val="af3"/>
    <w:link w:val="af8"/>
    <w:uiPriority w:val="99"/>
    <w:rsid w:val="006D49F5"/>
    <w:rPr>
      <w:rFonts w:ascii="Arial" w:eastAsia="Arial" w:hAnsi="Arial" w:cs="Arial"/>
      <w:b/>
      <w:bCs/>
      <w:color w:val="000000"/>
    </w:rPr>
  </w:style>
  <w:style w:type="paragraph" w:styleId="afa">
    <w:name w:val="List Paragraph"/>
    <w:basedOn w:val="a"/>
    <w:uiPriority w:val="34"/>
    <w:qFormat/>
    <w:rsid w:val="006D49F5"/>
    <w:pPr>
      <w:spacing w:line="276" w:lineRule="auto"/>
      <w:ind w:left="720"/>
      <w:contextualSpacing/>
    </w:pPr>
    <w:rPr>
      <w:rFonts w:ascii="Arial" w:eastAsia="Arial" w:hAnsi="Arial" w:cs="Arial"/>
      <w:color w:val="000000"/>
      <w:sz w:val="22"/>
      <w:szCs w:val="22"/>
    </w:rPr>
  </w:style>
  <w:style w:type="paragraph" w:styleId="afb">
    <w:name w:val="TOC Heading"/>
    <w:basedOn w:val="1"/>
    <w:next w:val="a"/>
    <w:uiPriority w:val="39"/>
    <w:unhideWhenUsed/>
    <w:qFormat/>
    <w:rsid w:val="006D49F5"/>
    <w:pPr>
      <w:spacing w:before="240" w:after="0" w:line="256" w:lineRule="auto"/>
      <w:outlineLvl w:val="9"/>
    </w:pPr>
    <w:rPr>
      <w:rFonts w:ascii="Cambria" w:eastAsia="Times New Roman" w:hAnsi="Cambria" w:cs="Times New Roman"/>
      <w:color w:val="365F91"/>
      <w:sz w:val="32"/>
      <w:szCs w:val="32"/>
    </w:rPr>
  </w:style>
  <w:style w:type="character" w:styleId="afc">
    <w:name w:val="annotation reference"/>
    <w:basedOn w:val="a0"/>
    <w:uiPriority w:val="99"/>
    <w:unhideWhenUsed/>
    <w:rsid w:val="006D49F5"/>
    <w:rPr>
      <w:sz w:val="16"/>
      <w:szCs w:val="16"/>
    </w:rPr>
  </w:style>
  <w:style w:type="paragraph" w:customStyle="1" w:styleId="14">
    <w:name w:val="Стиль Заголовок 1 + не полужирный"/>
    <w:basedOn w:val="1"/>
    <w:rsid w:val="00F27FE6"/>
  </w:style>
  <w:style w:type="paragraph" w:customStyle="1" w:styleId="01">
    <w:name w:val="Стиль Абзац списка + По ширине Слева:  0 см Первая строка:  1 см"/>
    <w:basedOn w:val="afa"/>
    <w:rsid w:val="00F27FE6"/>
    <w:pPr>
      <w:ind w:left="0" w:firstLine="567"/>
      <w:jc w:val="center"/>
    </w:pPr>
    <w:rPr>
      <w:rFonts w:eastAsia="Times New Roman" w:cs="Times New Roman"/>
      <w:szCs w:val="20"/>
    </w:rPr>
  </w:style>
  <w:style w:type="paragraph" w:customStyle="1" w:styleId="15">
    <w:name w:val="Стиль Стиль Заголовок 1 + полужирный + По центру"/>
    <w:basedOn w:val="14"/>
    <w:rsid w:val="00F27FE6"/>
    <w:pPr>
      <w:jc w:val="center"/>
    </w:pPr>
    <w:rPr>
      <w:rFonts w:eastAsia="Times New Roman" w:cs="Times New Roman"/>
      <w:bCs/>
      <w:szCs w:val="20"/>
    </w:rPr>
  </w:style>
  <w:style w:type="character" w:customStyle="1" w:styleId="vkekvd">
    <w:name w:val="vkekvd"/>
    <w:basedOn w:val="a0"/>
    <w:rsid w:val="00921439"/>
  </w:style>
  <w:style w:type="character" w:styleId="afd">
    <w:name w:val="Strong"/>
    <w:basedOn w:val="a0"/>
    <w:uiPriority w:val="22"/>
    <w:qFormat/>
    <w:rsid w:val="007D737D"/>
    <w:rPr>
      <w:b/>
      <w:bCs/>
    </w:rPr>
  </w:style>
  <w:style w:type="character" w:customStyle="1" w:styleId="t286pc">
    <w:name w:val="t286pc"/>
    <w:basedOn w:val="a0"/>
    <w:rsid w:val="00D34BD3"/>
  </w:style>
</w:styles>
</file>

<file path=word/webSettings.xml><?xml version="1.0" encoding="utf-8"?>
<w:webSettings xmlns:r="http://schemas.openxmlformats.org/officeDocument/2006/relationships" xmlns:w="http://schemas.openxmlformats.org/wordprocessingml/2006/main">
  <w:divs>
    <w:div w:id="172383402">
      <w:bodyDiv w:val="1"/>
      <w:marLeft w:val="0"/>
      <w:marRight w:val="0"/>
      <w:marTop w:val="0"/>
      <w:marBottom w:val="0"/>
      <w:divBdr>
        <w:top w:val="none" w:sz="0" w:space="0" w:color="auto"/>
        <w:left w:val="none" w:sz="0" w:space="0" w:color="auto"/>
        <w:bottom w:val="none" w:sz="0" w:space="0" w:color="auto"/>
        <w:right w:val="none" w:sz="0" w:space="0" w:color="auto"/>
      </w:divBdr>
    </w:div>
    <w:div w:id="541065669">
      <w:bodyDiv w:val="1"/>
      <w:marLeft w:val="0"/>
      <w:marRight w:val="0"/>
      <w:marTop w:val="0"/>
      <w:marBottom w:val="0"/>
      <w:divBdr>
        <w:top w:val="none" w:sz="0" w:space="0" w:color="auto"/>
        <w:left w:val="none" w:sz="0" w:space="0" w:color="auto"/>
        <w:bottom w:val="none" w:sz="0" w:space="0" w:color="auto"/>
        <w:right w:val="none" w:sz="0" w:space="0" w:color="auto"/>
      </w:divBdr>
    </w:div>
    <w:div w:id="573856210">
      <w:bodyDiv w:val="1"/>
      <w:marLeft w:val="0"/>
      <w:marRight w:val="0"/>
      <w:marTop w:val="0"/>
      <w:marBottom w:val="0"/>
      <w:divBdr>
        <w:top w:val="none" w:sz="0" w:space="0" w:color="auto"/>
        <w:left w:val="none" w:sz="0" w:space="0" w:color="auto"/>
        <w:bottom w:val="none" w:sz="0" w:space="0" w:color="auto"/>
        <w:right w:val="none" w:sz="0" w:space="0" w:color="auto"/>
      </w:divBdr>
    </w:div>
    <w:div w:id="621813198">
      <w:bodyDiv w:val="1"/>
      <w:marLeft w:val="0"/>
      <w:marRight w:val="0"/>
      <w:marTop w:val="0"/>
      <w:marBottom w:val="0"/>
      <w:divBdr>
        <w:top w:val="none" w:sz="0" w:space="0" w:color="auto"/>
        <w:left w:val="none" w:sz="0" w:space="0" w:color="auto"/>
        <w:bottom w:val="none" w:sz="0" w:space="0" w:color="auto"/>
        <w:right w:val="none" w:sz="0" w:space="0" w:color="auto"/>
      </w:divBdr>
    </w:div>
    <w:div w:id="671027641">
      <w:bodyDiv w:val="1"/>
      <w:marLeft w:val="0"/>
      <w:marRight w:val="0"/>
      <w:marTop w:val="0"/>
      <w:marBottom w:val="0"/>
      <w:divBdr>
        <w:top w:val="none" w:sz="0" w:space="0" w:color="auto"/>
        <w:left w:val="none" w:sz="0" w:space="0" w:color="auto"/>
        <w:bottom w:val="none" w:sz="0" w:space="0" w:color="auto"/>
        <w:right w:val="none" w:sz="0" w:space="0" w:color="auto"/>
      </w:divBdr>
    </w:div>
    <w:div w:id="817962298">
      <w:bodyDiv w:val="1"/>
      <w:marLeft w:val="0"/>
      <w:marRight w:val="0"/>
      <w:marTop w:val="0"/>
      <w:marBottom w:val="0"/>
      <w:divBdr>
        <w:top w:val="none" w:sz="0" w:space="0" w:color="auto"/>
        <w:left w:val="none" w:sz="0" w:space="0" w:color="auto"/>
        <w:bottom w:val="none" w:sz="0" w:space="0" w:color="auto"/>
        <w:right w:val="none" w:sz="0" w:space="0" w:color="auto"/>
      </w:divBdr>
    </w:div>
    <w:div w:id="998578972">
      <w:bodyDiv w:val="1"/>
      <w:marLeft w:val="0"/>
      <w:marRight w:val="0"/>
      <w:marTop w:val="0"/>
      <w:marBottom w:val="0"/>
      <w:divBdr>
        <w:top w:val="none" w:sz="0" w:space="0" w:color="auto"/>
        <w:left w:val="none" w:sz="0" w:space="0" w:color="auto"/>
        <w:bottom w:val="none" w:sz="0" w:space="0" w:color="auto"/>
        <w:right w:val="none" w:sz="0" w:space="0" w:color="auto"/>
      </w:divBdr>
    </w:div>
    <w:div w:id="1145855451">
      <w:bodyDiv w:val="1"/>
      <w:marLeft w:val="0"/>
      <w:marRight w:val="0"/>
      <w:marTop w:val="0"/>
      <w:marBottom w:val="0"/>
      <w:divBdr>
        <w:top w:val="none" w:sz="0" w:space="0" w:color="auto"/>
        <w:left w:val="none" w:sz="0" w:space="0" w:color="auto"/>
        <w:bottom w:val="none" w:sz="0" w:space="0" w:color="auto"/>
        <w:right w:val="none" w:sz="0" w:space="0" w:color="auto"/>
      </w:divBdr>
    </w:div>
    <w:div w:id="1149636017">
      <w:bodyDiv w:val="1"/>
      <w:marLeft w:val="0"/>
      <w:marRight w:val="0"/>
      <w:marTop w:val="0"/>
      <w:marBottom w:val="0"/>
      <w:divBdr>
        <w:top w:val="none" w:sz="0" w:space="0" w:color="auto"/>
        <w:left w:val="none" w:sz="0" w:space="0" w:color="auto"/>
        <w:bottom w:val="none" w:sz="0" w:space="0" w:color="auto"/>
        <w:right w:val="none" w:sz="0" w:space="0" w:color="auto"/>
      </w:divBdr>
      <w:divsChild>
        <w:div w:id="1669475768">
          <w:marLeft w:val="0"/>
          <w:marRight w:val="0"/>
          <w:marTop w:val="0"/>
          <w:marBottom w:val="0"/>
          <w:divBdr>
            <w:top w:val="none" w:sz="0" w:space="0" w:color="auto"/>
            <w:left w:val="none" w:sz="0" w:space="0" w:color="auto"/>
            <w:bottom w:val="none" w:sz="0" w:space="0" w:color="auto"/>
            <w:right w:val="none" w:sz="0" w:space="0" w:color="auto"/>
          </w:divBdr>
        </w:div>
        <w:div w:id="321859679">
          <w:marLeft w:val="0"/>
          <w:marRight w:val="0"/>
          <w:marTop w:val="0"/>
          <w:marBottom w:val="0"/>
          <w:divBdr>
            <w:top w:val="none" w:sz="0" w:space="0" w:color="auto"/>
            <w:left w:val="none" w:sz="0" w:space="0" w:color="auto"/>
            <w:bottom w:val="none" w:sz="0" w:space="0" w:color="auto"/>
            <w:right w:val="none" w:sz="0" w:space="0" w:color="auto"/>
          </w:divBdr>
        </w:div>
      </w:divsChild>
    </w:div>
    <w:div w:id="1157497239">
      <w:bodyDiv w:val="1"/>
      <w:marLeft w:val="0"/>
      <w:marRight w:val="0"/>
      <w:marTop w:val="0"/>
      <w:marBottom w:val="0"/>
      <w:divBdr>
        <w:top w:val="none" w:sz="0" w:space="0" w:color="auto"/>
        <w:left w:val="none" w:sz="0" w:space="0" w:color="auto"/>
        <w:bottom w:val="none" w:sz="0" w:space="0" w:color="auto"/>
        <w:right w:val="none" w:sz="0" w:space="0" w:color="auto"/>
      </w:divBdr>
    </w:div>
    <w:div w:id="1564364241">
      <w:bodyDiv w:val="1"/>
      <w:marLeft w:val="0"/>
      <w:marRight w:val="0"/>
      <w:marTop w:val="0"/>
      <w:marBottom w:val="0"/>
      <w:divBdr>
        <w:top w:val="none" w:sz="0" w:space="0" w:color="auto"/>
        <w:left w:val="none" w:sz="0" w:space="0" w:color="auto"/>
        <w:bottom w:val="none" w:sz="0" w:space="0" w:color="auto"/>
        <w:right w:val="none" w:sz="0" w:space="0" w:color="auto"/>
      </w:divBdr>
    </w:div>
    <w:div w:id="1571382760">
      <w:bodyDiv w:val="1"/>
      <w:marLeft w:val="0"/>
      <w:marRight w:val="0"/>
      <w:marTop w:val="0"/>
      <w:marBottom w:val="0"/>
      <w:divBdr>
        <w:top w:val="none" w:sz="0" w:space="0" w:color="auto"/>
        <w:left w:val="none" w:sz="0" w:space="0" w:color="auto"/>
        <w:bottom w:val="none" w:sz="0" w:space="0" w:color="auto"/>
        <w:right w:val="none" w:sz="0" w:space="0" w:color="auto"/>
      </w:divBdr>
    </w:div>
    <w:div w:id="187512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STR&amp;n=34820" TargetMode="External"/><Relationship Id="rId21" Type="http://schemas.openxmlformats.org/officeDocument/2006/relationships/hyperlink" Target="https://login.consultant.ru/link/?req=doc&amp;base=STR&amp;n=30220" TargetMode="External"/><Relationship Id="rId42" Type="http://schemas.openxmlformats.org/officeDocument/2006/relationships/hyperlink" Target="https://login.consultant.ru/link/?req=doc&amp;base=STR&amp;n=34946" TargetMode="External"/><Relationship Id="rId47" Type="http://schemas.openxmlformats.org/officeDocument/2006/relationships/hyperlink" Target="https://login.consultant.ru/link/?req=doc&amp;base=STR&amp;n=34262" TargetMode="External"/><Relationship Id="rId63" Type="http://schemas.openxmlformats.org/officeDocument/2006/relationships/hyperlink" Target="https://login.consultant.ru/link/?req=doc&amp;base=STR&amp;n=12451" TargetMode="External"/><Relationship Id="rId68" Type="http://schemas.openxmlformats.org/officeDocument/2006/relationships/hyperlink" Target="https://login.consultant.ru/link/?req=doc&amp;base=STR&amp;n=25463" TargetMode="External"/><Relationship Id="rId84" Type="http://schemas.openxmlformats.org/officeDocument/2006/relationships/hyperlink" Target="https://login.consultant.ru/link/?req=doc&amp;base=STR&amp;n=17497" TargetMode="External"/><Relationship Id="rId89" Type="http://schemas.openxmlformats.org/officeDocument/2006/relationships/hyperlink" Target="https://login.consultant.ru/link/?req=doc&amp;base=STR&amp;n=8467" TargetMode="External"/><Relationship Id="rId2" Type="http://schemas.openxmlformats.org/officeDocument/2006/relationships/numbering" Target="numbering.xml"/><Relationship Id="rId16" Type="http://schemas.openxmlformats.org/officeDocument/2006/relationships/hyperlink" Target="consultantplus://offline/ref=48F921A0F5D757DA028505E8D65FC1885CEFCAC4FD34D2E8A36938C10DDC240EDB15272538C3AB64EA8D85A16F9740550510B7C477804625m7C4D" TargetMode="External"/><Relationship Id="rId29" Type="http://schemas.openxmlformats.org/officeDocument/2006/relationships/hyperlink" Target="https://login.consultant.ru/link/?req=doc&amp;base=STR&amp;n=35229" TargetMode="External"/><Relationship Id="rId107" Type="http://schemas.openxmlformats.org/officeDocument/2006/relationships/image" Target="media/image3.jpeg"/><Relationship Id="rId11" Type="http://schemas.openxmlformats.org/officeDocument/2006/relationships/hyperlink" Target="https://login.consultant.ru/link/?req=doc&amp;base=LAW&amp;n=501480&amp;dst=793" TargetMode="External"/><Relationship Id="rId24" Type="http://schemas.openxmlformats.org/officeDocument/2006/relationships/hyperlink" Target="https://login.consultant.ru/link/?req=doc&amp;base=STR&amp;n=30222" TargetMode="External"/><Relationship Id="rId32" Type="http://schemas.openxmlformats.org/officeDocument/2006/relationships/hyperlink" Target="https://login.consultant.ru/link/?req=doc&amp;base=STR&amp;n=34994" TargetMode="External"/><Relationship Id="rId37" Type="http://schemas.openxmlformats.org/officeDocument/2006/relationships/hyperlink" Target="https://login.consultant.ru/link/?req=doc&amp;base=STR&amp;n=28550" TargetMode="External"/><Relationship Id="rId40" Type="http://schemas.openxmlformats.org/officeDocument/2006/relationships/hyperlink" Target="https://login.consultant.ru/link/?req=doc&amp;base=STR&amp;n=24914" TargetMode="External"/><Relationship Id="rId45" Type="http://schemas.openxmlformats.org/officeDocument/2006/relationships/hyperlink" Target="https://login.consultant.ru/link/?req=doc&amp;base=STR&amp;n=31844" TargetMode="External"/><Relationship Id="rId53" Type="http://schemas.openxmlformats.org/officeDocument/2006/relationships/hyperlink" Target="https://login.consultant.ru/link/?req=doc&amp;base=STR&amp;n=23588" TargetMode="External"/><Relationship Id="rId58" Type="http://schemas.openxmlformats.org/officeDocument/2006/relationships/hyperlink" Target="https://login.consultant.ru/link/?req=doc&amp;base=STR&amp;n=20280" TargetMode="External"/><Relationship Id="rId66" Type="http://schemas.openxmlformats.org/officeDocument/2006/relationships/hyperlink" Target="https://login.consultant.ru/link/?req=doc&amp;base=OTN&amp;n=26078" TargetMode="External"/><Relationship Id="rId74" Type="http://schemas.openxmlformats.org/officeDocument/2006/relationships/hyperlink" Target="https://login.consultant.ru/link/?req=doc&amp;base=STR&amp;n=25467" TargetMode="External"/><Relationship Id="rId79" Type="http://schemas.openxmlformats.org/officeDocument/2006/relationships/hyperlink" Target="https://login.consultant.ru/link/?req=doc&amp;base=STR&amp;n=34563" TargetMode="External"/><Relationship Id="rId87" Type="http://schemas.openxmlformats.org/officeDocument/2006/relationships/hyperlink" Target="https://login.consultant.ru/link/?req=doc&amp;base=STR&amp;n=15935" TargetMode="External"/><Relationship Id="rId102" Type="http://schemas.openxmlformats.org/officeDocument/2006/relationships/hyperlink" Target="https://login.consultant.ru/link/?req=doc&amp;base=STR&amp;n=31005" TargetMode="External"/><Relationship Id="rId5" Type="http://schemas.openxmlformats.org/officeDocument/2006/relationships/webSettings" Target="webSettings.xml"/><Relationship Id="rId61" Type="http://schemas.openxmlformats.org/officeDocument/2006/relationships/hyperlink" Target="https://login.consultant.ru/link/?req=doc&amp;base=STR&amp;n=30822" TargetMode="External"/><Relationship Id="rId82" Type="http://schemas.openxmlformats.org/officeDocument/2006/relationships/hyperlink" Target="https://login.consultant.ru/link/?req=doc&amp;base=STR&amp;n=18852" TargetMode="External"/><Relationship Id="rId90" Type="http://schemas.openxmlformats.org/officeDocument/2006/relationships/hyperlink" Target="https://login.consultant.ru/link/?req=doc&amp;base=STR&amp;n=16459" TargetMode="External"/><Relationship Id="rId95" Type="http://schemas.openxmlformats.org/officeDocument/2006/relationships/hyperlink" Target="https://login.consultant.ru/link/?req=doc&amp;base=STR&amp;n=7928" TargetMode="External"/><Relationship Id="rId19" Type="http://schemas.openxmlformats.org/officeDocument/2006/relationships/hyperlink" Target="https://login.consultant.ru/link/?req=doc&amp;base=STR&amp;n=25612" TargetMode="External"/><Relationship Id="rId14" Type="http://schemas.openxmlformats.org/officeDocument/2006/relationships/hyperlink" Target="https://login.consultant.ru/link/?req=doc&amp;base=LAW&amp;n=523894&amp;dst=2103" TargetMode="External"/><Relationship Id="rId22" Type="http://schemas.openxmlformats.org/officeDocument/2006/relationships/hyperlink" Target="https://login.consultant.ru/link/?req=doc&amp;base=STR&amp;n=28645" TargetMode="External"/><Relationship Id="rId27" Type="http://schemas.openxmlformats.org/officeDocument/2006/relationships/hyperlink" Target="https://login.consultant.ru/link/?req=doc&amp;base=STR&amp;n=32257" TargetMode="External"/><Relationship Id="rId30" Type="http://schemas.openxmlformats.org/officeDocument/2006/relationships/hyperlink" Target="https://login.consultant.ru/link/?req=doc&amp;base=STR&amp;n=33325" TargetMode="External"/><Relationship Id="rId35" Type="http://schemas.openxmlformats.org/officeDocument/2006/relationships/hyperlink" Target="https://login.consultant.ru/link/?req=doc&amp;base=STR&amp;n=35059" TargetMode="External"/><Relationship Id="rId43" Type="http://schemas.openxmlformats.org/officeDocument/2006/relationships/hyperlink" Target="https://login.consultant.ru/link/?req=doc&amp;base=STR&amp;n=34910" TargetMode="External"/><Relationship Id="rId48" Type="http://schemas.openxmlformats.org/officeDocument/2006/relationships/hyperlink" Target="https://login.consultant.ru/link/?req=doc&amp;base=STR&amp;n=16269" TargetMode="External"/><Relationship Id="rId56" Type="http://schemas.openxmlformats.org/officeDocument/2006/relationships/hyperlink" Target="https://login.consultant.ru/link/?req=doc&amp;base=STR&amp;n=30210" TargetMode="External"/><Relationship Id="rId64" Type="http://schemas.openxmlformats.org/officeDocument/2006/relationships/hyperlink" Target="https://login.consultant.ru/link/?req=doc&amp;base=STR&amp;n=17362" TargetMode="External"/><Relationship Id="rId69" Type="http://schemas.openxmlformats.org/officeDocument/2006/relationships/hyperlink" Target="https://login.consultant.ru/link/?req=doc&amp;base=STR&amp;n=25464" TargetMode="External"/><Relationship Id="rId77" Type="http://schemas.openxmlformats.org/officeDocument/2006/relationships/hyperlink" Target="https://login.consultant.ru/link/?req=doc&amp;base=STR&amp;n=18612" TargetMode="External"/><Relationship Id="rId100" Type="http://schemas.openxmlformats.org/officeDocument/2006/relationships/hyperlink" Target="https://login.consultant.ru/link/?req=doc&amp;base=STR&amp;n=20680" TargetMode="External"/><Relationship Id="rId105" Type="http://schemas.openxmlformats.org/officeDocument/2006/relationships/image" Target="media/image1.wmf"/><Relationship Id="rId8" Type="http://schemas.openxmlformats.org/officeDocument/2006/relationships/header" Target="header1.xml"/><Relationship Id="rId51" Type="http://schemas.openxmlformats.org/officeDocument/2006/relationships/hyperlink" Target="https://login.consultant.ru/link/?req=doc&amp;base=STR&amp;n=34996" TargetMode="External"/><Relationship Id="rId72" Type="http://schemas.openxmlformats.org/officeDocument/2006/relationships/hyperlink" Target="https://login.consultant.ru/link/?req=doc&amp;base=STR&amp;n=25466" TargetMode="External"/><Relationship Id="rId80" Type="http://schemas.openxmlformats.org/officeDocument/2006/relationships/hyperlink" Target="https://login.consultant.ru/link/?req=doc&amp;base=STR&amp;n=18949" TargetMode="External"/><Relationship Id="rId85" Type="http://schemas.openxmlformats.org/officeDocument/2006/relationships/hyperlink" Target="https://login.consultant.ru/link/?req=doc&amp;base=OTN&amp;n=4288" TargetMode="External"/><Relationship Id="rId93" Type="http://schemas.openxmlformats.org/officeDocument/2006/relationships/hyperlink" Target="https://login.consultant.ru/link/?req=doc&amp;base=OTN&amp;n=4407" TargetMode="External"/><Relationship Id="rId98" Type="http://schemas.openxmlformats.org/officeDocument/2006/relationships/hyperlink" Target="https://login.consultant.ru/link/?req=doc&amp;base=STR&amp;n=26131" TargetMode="External"/><Relationship Id="rId3" Type="http://schemas.openxmlformats.org/officeDocument/2006/relationships/styles" Target="styles.xml"/><Relationship Id="rId12" Type="http://schemas.openxmlformats.org/officeDocument/2006/relationships/hyperlink" Target="https://login.consultant.ru/link/?req=doc&amp;base=STR&amp;n=34879&amp;dst=100079" TargetMode="External"/><Relationship Id="rId17" Type="http://schemas.openxmlformats.org/officeDocument/2006/relationships/hyperlink" Target="https://login.consultant.ru/link/?req=doc&amp;base=STR&amp;n=34820" TargetMode="External"/><Relationship Id="rId25" Type="http://schemas.openxmlformats.org/officeDocument/2006/relationships/hyperlink" Target="https://login.consultant.ru/link/?req=doc&amp;base=STR&amp;n=35011" TargetMode="External"/><Relationship Id="rId33" Type="http://schemas.openxmlformats.org/officeDocument/2006/relationships/hyperlink" Target="https://login.consultant.ru/link/?req=doc&amp;base=STR&amp;n=25403" TargetMode="External"/><Relationship Id="rId38" Type="http://schemas.openxmlformats.org/officeDocument/2006/relationships/hyperlink" Target="https://login.consultant.ru/link/?req=doc&amp;base=STR&amp;n=31817" TargetMode="External"/><Relationship Id="rId46" Type="http://schemas.openxmlformats.org/officeDocument/2006/relationships/hyperlink" Target="https://login.consultant.ru/link/?req=doc&amp;base=STR&amp;n=24868" TargetMode="External"/><Relationship Id="rId59" Type="http://schemas.openxmlformats.org/officeDocument/2006/relationships/hyperlink" Target="https://login.consultant.ru/link/?req=doc&amp;base=STR&amp;n=34932" TargetMode="External"/><Relationship Id="rId67" Type="http://schemas.openxmlformats.org/officeDocument/2006/relationships/hyperlink" Target="https://login.consultant.ru/link/?req=doc&amp;base=STR&amp;n=25476" TargetMode="External"/><Relationship Id="rId103" Type="http://schemas.openxmlformats.org/officeDocument/2006/relationships/hyperlink" Target="https://login.consultant.ru/link/?req=doc&amp;base=LAW&amp;n=217047&amp;dst=100015" TargetMode="External"/><Relationship Id="rId108" Type="http://schemas.openxmlformats.org/officeDocument/2006/relationships/fontTable" Target="fontTable.xml"/><Relationship Id="rId20" Type="http://schemas.openxmlformats.org/officeDocument/2006/relationships/hyperlink" Target="https://login.consultant.ru/link/?req=doc&amp;base=STR&amp;n=34879" TargetMode="External"/><Relationship Id="rId41" Type="http://schemas.openxmlformats.org/officeDocument/2006/relationships/hyperlink" Target="https://login.consultant.ru/link/?req=doc&amp;base=STR&amp;n=25033" TargetMode="External"/><Relationship Id="rId54" Type="http://schemas.openxmlformats.org/officeDocument/2006/relationships/hyperlink" Target="https://login.consultant.ru/link/?req=doc&amp;base=STR&amp;n=25457" TargetMode="External"/><Relationship Id="rId62" Type="http://schemas.openxmlformats.org/officeDocument/2006/relationships/hyperlink" Target="https://login.consultant.ru/link/?req=doc&amp;base=LAW&amp;n=523616&amp;dst=100041" TargetMode="External"/><Relationship Id="rId70" Type="http://schemas.openxmlformats.org/officeDocument/2006/relationships/hyperlink" Target="https://login.consultant.ru/link/?req=doc&amp;base=STR&amp;n=25465" TargetMode="External"/><Relationship Id="rId75" Type="http://schemas.openxmlformats.org/officeDocument/2006/relationships/hyperlink" Target="https://login.consultant.ru/link/?req=doc&amp;base=STR&amp;n=25713" TargetMode="External"/><Relationship Id="rId83" Type="http://schemas.openxmlformats.org/officeDocument/2006/relationships/hyperlink" Target="https://login.consultant.ru/link/?req=doc&amp;base=STR&amp;n=14203" TargetMode="External"/><Relationship Id="rId88" Type="http://schemas.openxmlformats.org/officeDocument/2006/relationships/hyperlink" Target="https://login.consultant.ru/link/?req=doc&amp;base=STR&amp;n=17841" TargetMode="External"/><Relationship Id="rId91" Type="http://schemas.openxmlformats.org/officeDocument/2006/relationships/hyperlink" Target="https://login.consultant.ru/link/?req=doc&amp;base=OTN&amp;n=2110" TargetMode="External"/><Relationship Id="rId96" Type="http://schemas.openxmlformats.org/officeDocument/2006/relationships/hyperlink" Target="https://login.consultant.ru/link/?req=doc&amp;base=STR&amp;n=1900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26325&amp;dst=100010" TargetMode="External"/><Relationship Id="rId23" Type="http://schemas.openxmlformats.org/officeDocument/2006/relationships/hyperlink" Target="https://login.consultant.ru/link/?req=doc&amp;base=STR&amp;n=35424" TargetMode="External"/><Relationship Id="rId28" Type="http://schemas.openxmlformats.org/officeDocument/2006/relationships/hyperlink" Target="https://login.consultant.ru/link/?req=doc&amp;base=STR&amp;n=30241" TargetMode="External"/><Relationship Id="rId36" Type="http://schemas.openxmlformats.org/officeDocument/2006/relationships/hyperlink" Target="https://login.consultant.ru/link/?req=doc&amp;base=STR&amp;n=28577" TargetMode="External"/><Relationship Id="rId49" Type="http://schemas.openxmlformats.org/officeDocument/2006/relationships/hyperlink" Target="https://login.consultant.ru/link/?req=doc&amp;base=STR&amp;n=31263" TargetMode="External"/><Relationship Id="rId57" Type="http://schemas.openxmlformats.org/officeDocument/2006/relationships/hyperlink" Target="https://login.consultant.ru/link/?req=doc&amp;base=STR&amp;n=14067" TargetMode="External"/><Relationship Id="rId106" Type="http://schemas.openxmlformats.org/officeDocument/2006/relationships/image" Target="media/image2.wmf"/><Relationship Id="rId10" Type="http://schemas.openxmlformats.org/officeDocument/2006/relationships/hyperlink" Target="https://login.consultant.ru/link/?req=doc&amp;base=LAW&amp;n=501480&amp;dst=793" TargetMode="External"/><Relationship Id="rId31" Type="http://schemas.openxmlformats.org/officeDocument/2006/relationships/hyperlink" Target="https://login.consultant.ru/link/?req=doc&amp;base=STR&amp;n=29026" TargetMode="External"/><Relationship Id="rId44" Type="http://schemas.openxmlformats.org/officeDocument/2006/relationships/hyperlink" Target="https://login.consultant.ru/link/?req=doc&amp;base=STR&amp;n=34983" TargetMode="External"/><Relationship Id="rId52" Type="http://schemas.openxmlformats.org/officeDocument/2006/relationships/hyperlink" Target="https://login.consultant.ru/link/?req=doc&amp;base=STR&amp;n=25135" TargetMode="External"/><Relationship Id="rId60" Type="http://schemas.openxmlformats.org/officeDocument/2006/relationships/hyperlink" Target="https://login.consultant.ru/link/?req=doc&amp;base=STR&amp;n=30054" TargetMode="External"/><Relationship Id="rId65" Type="http://schemas.openxmlformats.org/officeDocument/2006/relationships/hyperlink" Target="https://login.consultant.ru/link/?req=doc&amp;base=OTN&amp;n=13380" TargetMode="External"/><Relationship Id="rId73" Type="http://schemas.openxmlformats.org/officeDocument/2006/relationships/hyperlink" Target="https://login.consultant.ru/link/?req=doc&amp;base=STR&amp;n=25443" TargetMode="External"/><Relationship Id="rId78" Type="http://schemas.openxmlformats.org/officeDocument/2006/relationships/hyperlink" Target="https://login.consultant.ru/link/?req=doc&amp;base=STR&amp;n=18611" TargetMode="External"/><Relationship Id="rId81" Type="http://schemas.openxmlformats.org/officeDocument/2006/relationships/hyperlink" Target="https://login.consultant.ru/link/?req=doc&amp;base=LAW&amp;n=500459" TargetMode="External"/><Relationship Id="rId86" Type="http://schemas.openxmlformats.org/officeDocument/2006/relationships/hyperlink" Target="https://login.consultant.ru/link/?req=doc&amp;base=OTN&amp;n=2703" TargetMode="External"/><Relationship Id="rId94" Type="http://schemas.openxmlformats.org/officeDocument/2006/relationships/hyperlink" Target="https://login.consultant.ru/link/?req=doc&amp;base=STR&amp;n=27089" TargetMode="External"/><Relationship Id="rId99" Type="http://schemas.openxmlformats.org/officeDocument/2006/relationships/hyperlink" Target="https://login.consultant.ru/link/?req=doc&amp;base=STR&amp;n=23565" TargetMode="External"/><Relationship Id="rId101" Type="http://schemas.openxmlformats.org/officeDocument/2006/relationships/hyperlink" Target="https://login.consultant.ru/link/?req=doc&amp;base=STR&amp;n=31004" TargetMode="External"/><Relationship Id="rId4" Type="http://schemas.openxmlformats.org/officeDocument/2006/relationships/settings" Target="settings.xml"/><Relationship Id="rId9" Type="http://schemas.openxmlformats.org/officeDocument/2006/relationships/hyperlink" Target="https://login.consultant.ru/link/?req=doc&amp;base=LAW&amp;n=319514" TargetMode="External"/><Relationship Id="rId13" Type="http://schemas.openxmlformats.org/officeDocument/2006/relationships/hyperlink" Target="https://login.consultant.ru/link/?req=doc&amp;base=LAW&amp;n=276769" TargetMode="External"/><Relationship Id="rId18" Type="http://schemas.openxmlformats.org/officeDocument/2006/relationships/hyperlink" Target="https://login.consultant.ru/link/?req=doc&amp;base=STR&amp;n=29176" TargetMode="External"/><Relationship Id="rId39" Type="http://schemas.openxmlformats.org/officeDocument/2006/relationships/hyperlink" Target="https://login.consultant.ru/link/?req=doc&amp;base=STR&amp;n=30073" TargetMode="External"/><Relationship Id="rId109" Type="http://schemas.openxmlformats.org/officeDocument/2006/relationships/theme" Target="theme/theme1.xml"/><Relationship Id="rId34" Type="http://schemas.openxmlformats.org/officeDocument/2006/relationships/hyperlink" Target="https://login.consultant.ru/link/?req=doc&amp;base=STR&amp;n=34427" TargetMode="External"/><Relationship Id="rId50" Type="http://schemas.openxmlformats.org/officeDocument/2006/relationships/hyperlink" Target="https://login.consultant.ru/link/?req=doc&amp;base=STR&amp;n=28336" TargetMode="External"/><Relationship Id="rId55" Type="http://schemas.openxmlformats.org/officeDocument/2006/relationships/hyperlink" Target="https://login.consultant.ru/link/?req=doc&amp;base=STR&amp;n=27067" TargetMode="External"/><Relationship Id="rId76" Type="http://schemas.openxmlformats.org/officeDocument/2006/relationships/hyperlink" Target="https://login.consultant.ru/link/?req=doc&amp;base=STR&amp;n=18621" TargetMode="External"/><Relationship Id="rId97" Type="http://schemas.openxmlformats.org/officeDocument/2006/relationships/hyperlink" Target="https://login.consultant.ru/link/?req=doc&amp;base=STR&amp;n=19001" TargetMode="External"/><Relationship Id="rId104" Type="http://schemas.openxmlformats.org/officeDocument/2006/relationships/hyperlink" Target="https://login.consultant.ru/link/?req=doc&amp;base=STR&amp;n=34820" TargetMode="External"/><Relationship Id="rId7" Type="http://schemas.openxmlformats.org/officeDocument/2006/relationships/endnotes" Target="endnotes.xml"/><Relationship Id="rId71" Type="http://schemas.openxmlformats.org/officeDocument/2006/relationships/hyperlink" Target="https://login.consultant.ru/link/?req=doc&amp;base=STR&amp;n=25477" TargetMode="External"/><Relationship Id="rId92" Type="http://schemas.openxmlformats.org/officeDocument/2006/relationships/hyperlink" Target="https://login.consultant.ru/link/?req=doc&amp;base=OTN&amp;n=46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98D26-3460-48D3-9B13-C28C5004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4750</TotalTime>
  <Pages>105</Pages>
  <Words>34206</Words>
  <Characters>263482</Characters>
  <Application>Microsoft Office Word</Application>
  <DocSecurity>0</DocSecurity>
  <Lines>2195</Lines>
  <Paragraphs>594</Paragraphs>
  <ScaleCrop>false</ScaleCrop>
  <HeadingPairs>
    <vt:vector size="2" baseType="variant">
      <vt:variant>
        <vt:lpstr>Название</vt:lpstr>
      </vt:variant>
      <vt:variant>
        <vt:i4>1</vt:i4>
      </vt:variant>
    </vt:vector>
  </HeadingPairs>
  <TitlesOfParts>
    <vt:vector size="1" baseType="lpstr">
      <vt:lpstr>ДУМА ГОРОДСКОГО ОКРУГА "ГОРОД ЧИТА"</vt:lpstr>
    </vt:vector>
  </TitlesOfParts>
  <Company>GorPosKr</Company>
  <LinksUpToDate>false</LinksUpToDate>
  <CharactersWithSpaces>297094</CharactersWithSpaces>
  <SharedDoc>false</SharedDoc>
  <HLinks>
    <vt:vector size="60" baseType="variant">
      <vt:variant>
        <vt:i4>262233</vt:i4>
      </vt:variant>
      <vt:variant>
        <vt:i4>27</vt:i4>
      </vt:variant>
      <vt:variant>
        <vt:i4>0</vt:i4>
      </vt:variant>
      <vt:variant>
        <vt:i4>5</vt:i4>
      </vt:variant>
      <vt:variant>
        <vt:lpwstr>consultantplus://offline/ref=BEBED3A6242C1CF061B37C96147A7C601A96AA0239BC0FC41D3361B5B31592739BB660ADF0916E00AB5192A08FD0rCH</vt:lpwstr>
      </vt:variant>
      <vt:variant>
        <vt:lpwstr/>
      </vt:variant>
      <vt:variant>
        <vt:i4>262157</vt:i4>
      </vt:variant>
      <vt:variant>
        <vt:i4>24</vt:i4>
      </vt:variant>
      <vt:variant>
        <vt:i4>0</vt:i4>
      </vt:variant>
      <vt:variant>
        <vt:i4>5</vt:i4>
      </vt:variant>
      <vt:variant>
        <vt:lpwstr>consultantplus://offline/ref=BEBED3A6242C1CF061B37C96147A7C601A96AA0239BC0FC41D3361B5B31592739BB660ADF0916E00AB5192A08DD0r5H</vt:lpwstr>
      </vt:variant>
      <vt:variant>
        <vt:lpwstr/>
      </vt:variant>
      <vt:variant>
        <vt:i4>262157</vt:i4>
      </vt:variant>
      <vt:variant>
        <vt:i4>21</vt:i4>
      </vt:variant>
      <vt:variant>
        <vt:i4>0</vt:i4>
      </vt:variant>
      <vt:variant>
        <vt:i4>5</vt:i4>
      </vt:variant>
      <vt:variant>
        <vt:lpwstr>consultantplus://offline/ref=BEBED3A6242C1CF061B37C96147A7C601A96AA0239BC0FC41D3361B5B31592739BB660ADF0916E00AB5192A08DD0r5H</vt:lpwstr>
      </vt:variant>
      <vt:variant>
        <vt:lpwstr/>
      </vt:variant>
      <vt:variant>
        <vt:i4>6422634</vt:i4>
      </vt:variant>
      <vt:variant>
        <vt:i4>18</vt:i4>
      </vt:variant>
      <vt:variant>
        <vt:i4>0</vt:i4>
      </vt:variant>
      <vt:variant>
        <vt:i4>5</vt:i4>
      </vt:variant>
      <vt:variant>
        <vt:lpwstr>consultantplus://offline/ref=BEBED3A6242C1CF061B37C96147A7C601A96AA0231BD0EC71F6339EAE848C57A91E127E2A9D32A0DA355D9r4H</vt:lpwstr>
      </vt:variant>
      <vt:variant>
        <vt:lpwstr/>
      </vt:variant>
      <vt:variant>
        <vt:i4>262239</vt:i4>
      </vt:variant>
      <vt:variant>
        <vt:i4>15</vt:i4>
      </vt:variant>
      <vt:variant>
        <vt:i4>0</vt:i4>
      </vt:variant>
      <vt:variant>
        <vt:i4>5</vt:i4>
      </vt:variant>
      <vt:variant>
        <vt:lpwstr>consultantplus://offline/ref=BEBED3A6242C1CF061B37C96147A7C601A96AA0239BC0FC41D3361B5B31592739BB660ADF0916E00AB5192A18FD0rDH</vt:lpwstr>
      </vt:variant>
      <vt:variant>
        <vt:lpwstr/>
      </vt:variant>
      <vt:variant>
        <vt:i4>196701</vt:i4>
      </vt:variant>
      <vt:variant>
        <vt:i4>12</vt:i4>
      </vt:variant>
      <vt:variant>
        <vt:i4>0</vt:i4>
      </vt:variant>
      <vt:variant>
        <vt:i4>5</vt:i4>
      </vt:variant>
      <vt:variant>
        <vt:lpwstr>consultantplus://offline/ref=BEBED3A6242C1CF061B3629B021620681A9DF30B3ABA0593486168BFE6D4rDH</vt:lpwstr>
      </vt:variant>
      <vt:variant>
        <vt:lpwstr/>
      </vt:variant>
      <vt:variant>
        <vt:i4>196703</vt:i4>
      </vt:variant>
      <vt:variant>
        <vt:i4>9</vt:i4>
      </vt:variant>
      <vt:variant>
        <vt:i4>0</vt:i4>
      </vt:variant>
      <vt:variant>
        <vt:i4>5</vt:i4>
      </vt:variant>
      <vt:variant>
        <vt:lpwstr>consultantplus://offline/ref=BEBED3A6242C1CF061B3629B021620681A9CFC073CBC0593486168BFE6D4rDH</vt:lpwstr>
      </vt:variant>
      <vt:variant>
        <vt:lpwstr/>
      </vt:variant>
      <vt:variant>
        <vt:i4>196691</vt:i4>
      </vt:variant>
      <vt:variant>
        <vt:i4>6</vt:i4>
      </vt:variant>
      <vt:variant>
        <vt:i4>0</vt:i4>
      </vt:variant>
      <vt:variant>
        <vt:i4>5</vt:i4>
      </vt:variant>
      <vt:variant>
        <vt:lpwstr>consultantplus://offline/ref=BEBED3A6242C1CF061B3629B021620681A9CF60738BA0593486168BFE6D4rDH</vt:lpwstr>
      </vt:variant>
      <vt:variant>
        <vt:lpwstr/>
      </vt:variant>
      <vt:variant>
        <vt:i4>3342438</vt:i4>
      </vt:variant>
      <vt:variant>
        <vt:i4>3</vt:i4>
      </vt:variant>
      <vt:variant>
        <vt:i4>0</vt:i4>
      </vt:variant>
      <vt:variant>
        <vt:i4>5</vt:i4>
      </vt:variant>
      <vt:variant>
        <vt:lpwstr>consultantplus://offline/ref=BEBED3A6242C1CF061B3629B021620681A9CF7093CBC0593486168BFE64DCD2AD9F169A0DAr2H</vt:lpwstr>
      </vt:variant>
      <vt:variant>
        <vt:lpwstr/>
      </vt:variant>
      <vt:variant>
        <vt:i4>69140526</vt:i4>
      </vt:variant>
      <vt:variant>
        <vt:i4>0</vt:i4>
      </vt:variant>
      <vt:variant>
        <vt:i4>0</vt:i4>
      </vt:variant>
      <vt:variant>
        <vt:i4>5</vt:i4>
      </vt:variant>
      <vt:variant>
        <vt:lpwstr>http://www.красно-каменск.рф/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 ГОРОДСКОГО ОКРУГА "ГОРОД ЧИТА"</dc:title>
  <dc:creator>Администратор</dc:creator>
  <cp:lastModifiedBy>arhitekt</cp:lastModifiedBy>
  <cp:revision>124</cp:revision>
  <cp:lastPrinted>2026-01-26T05:36:00Z</cp:lastPrinted>
  <dcterms:created xsi:type="dcterms:W3CDTF">2026-01-13T07:56:00Z</dcterms:created>
  <dcterms:modified xsi:type="dcterms:W3CDTF">2026-02-16T23:58:00Z</dcterms:modified>
</cp:coreProperties>
</file>